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D62F9" w14:textId="77777777" w:rsidR="001936B8" w:rsidRDefault="001936B8" w:rsidP="001936B8">
      <w:pPr>
        <w:spacing w:before="240" w:after="240"/>
        <w:jc w:val="center"/>
        <w:rPr>
          <w:rFonts w:eastAsia="Times New Roman" w:cs="Times New Roman"/>
          <w:sz w:val="36"/>
          <w:szCs w:val="36"/>
        </w:rPr>
      </w:pPr>
    </w:p>
    <w:p w14:paraId="231A6CBE" w14:textId="77777777" w:rsidR="001936B8" w:rsidRDefault="001936B8" w:rsidP="001936B8">
      <w:pPr>
        <w:spacing w:before="240" w:after="240"/>
        <w:jc w:val="center"/>
        <w:rPr>
          <w:rFonts w:eastAsia="Times New Roman" w:cs="Times New Roman"/>
          <w:sz w:val="36"/>
          <w:szCs w:val="36"/>
        </w:rPr>
      </w:pPr>
    </w:p>
    <w:p w14:paraId="3D25D081" w14:textId="77777777" w:rsidR="001936B8" w:rsidRDefault="001936B8" w:rsidP="001936B8">
      <w:pPr>
        <w:spacing w:before="240" w:after="240"/>
        <w:jc w:val="center"/>
        <w:rPr>
          <w:rFonts w:eastAsia="Times New Roman" w:cs="Times New Roman"/>
          <w:sz w:val="36"/>
          <w:szCs w:val="36"/>
        </w:rPr>
      </w:pPr>
    </w:p>
    <w:p w14:paraId="5BD29B34" w14:textId="77777777" w:rsidR="001936B8" w:rsidRDefault="001936B8" w:rsidP="001936B8">
      <w:pPr>
        <w:spacing w:before="240" w:after="240"/>
        <w:jc w:val="center"/>
        <w:rPr>
          <w:rFonts w:eastAsia="Times New Roman" w:cs="Times New Roman"/>
          <w:sz w:val="36"/>
          <w:szCs w:val="36"/>
        </w:rPr>
      </w:pPr>
    </w:p>
    <w:p w14:paraId="24A70010" w14:textId="6EBCCB5D" w:rsidR="001936B8" w:rsidRDefault="001936B8" w:rsidP="001936B8">
      <w:pPr>
        <w:spacing w:before="240" w:after="240"/>
        <w:jc w:val="center"/>
      </w:pPr>
      <w:r w:rsidRPr="0BA81A84">
        <w:rPr>
          <w:rFonts w:eastAsia="Times New Roman" w:cs="Times New Roman"/>
          <w:sz w:val="36"/>
          <w:szCs w:val="36"/>
        </w:rPr>
        <w:t xml:space="preserve">COMP ENG </w:t>
      </w:r>
      <w:r w:rsidRPr="001936B8">
        <w:rPr>
          <w:rFonts w:eastAsia="Times New Roman" w:cs="Times New Roman"/>
          <w:sz w:val="36"/>
          <w:szCs w:val="36"/>
        </w:rPr>
        <w:t>4SL4</w:t>
      </w:r>
      <w:r w:rsidRPr="0BA81A84">
        <w:rPr>
          <w:rFonts w:eastAsia="Times New Roman" w:cs="Times New Roman"/>
          <w:sz w:val="36"/>
          <w:szCs w:val="36"/>
        </w:rPr>
        <w:t xml:space="preserve">: </w:t>
      </w:r>
      <w:r>
        <w:rPr>
          <w:rFonts w:eastAsia="Times New Roman" w:cs="Times New Roman"/>
          <w:sz w:val="36"/>
          <w:szCs w:val="36"/>
        </w:rPr>
        <w:t>Machine learning</w:t>
      </w:r>
    </w:p>
    <w:p w14:paraId="26FAD3B9" w14:textId="77777777" w:rsidR="001936B8" w:rsidRPr="001936B8" w:rsidRDefault="001936B8" w:rsidP="001936B8">
      <w:pPr>
        <w:spacing w:before="240" w:after="240"/>
        <w:jc w:val="center"/>
        <w:rPr>
          <w:rFonts w:eastAsia="Times New Roman" w:cs="Times New Roman"/>
          <w:sz w:val="32"/>
          <w:szCs w:val="32"/>
        </w:rPr>
      </w:pPr>
      <w:r w:rsidRPr="001936B8">
        <w:rPr>
          <w:rFonts w:eastAsia="Times New Roman" w:cs="Times New Roman"/>
          <w:sz w:val="32"/>
          <w:szCs w:val="32"/>
        </w:rPr>
        <w:t>Assignment 1 - Trade-off between Overfitting and</w:t>
      </w:r>
    </w:p>
    <w:p w14:paraId="35BA1CE3" w14:textId="7F9920B7" w:rsidR="001936B8" w:rsidRDefault="001936B8" w:rsidP="001936B8">
      <w:pPr>
        <w:spacing w:before="240" w:after="240"/>
        <w:jc w:val="center"/>
        <w:rPr>
          <w:rFonts w:eastAsia="Times New Roman" w:cs="Times New Roman"/>
          <w:sz w:val="32"/>
          <w:szCs w:val="32"/>
        </w:rPr>
      </w:pPr>
      <w:r w:rsidRPr="001936B8">
        <w:rPr>
          <w:rFonts w:eastAsia="Times New Roman" w:cs="Times New Roman"/>
          <w:sz w:val="32"/>
          <w:szCs w:val="32"/>
        </w:rPr>
        <w:t>Underfitting</w:t>
      </w:r>
      <w:r>
        <w:br/>
      </w:r>
    </w:p>
    <w:p w14:paraId="6796B970" w14:textId="77777777" w:rsidR="001936B8" w:rsidRDefault="001936B8" w:rsidP="001936B8">
      <w:pPr>
        <w:spacing w:before="240" w:after="240"/>
        <w:jc w:val="center"/>
        <w:rPr>
          <w:rFonts w:eastAsia="Times New Roman" w:cs="Times New Roman"/>
          <w:b/>
          <w:bCs/>
        </w:rPr>
      </w:pPr>
      <w:r w:rsidRPr="4D64C80D">
        <w:rPr>
          <w:rFonts w:eastAsia="Times New Roman" w:cs="Times New Roman"/>
          <w:b/>
          <w:sz w:val="28"/>
          <w:szCs w:val="28"/>
        </w:rPr>
        <w:t xml:space="preserve"> </w:t>
      </w:r>
      <w:r w:rsidRPr="4134F82B">
        <w:rPr>
          <w:rFonts w:eastAsia="Times New Roman" w:cs="Times New Roman"/>
          <w:b/>
          <w:bCs/>
        </w:rPr>
        <w:t xml:space="preserve">Instructor:  </w:t>
      </w:r>
      <w:r w:rsidRPr="001936B8">
        <w:rPr>
          <w:rFonts w:eastAsia="Times New Roman" w:cs="Times New Roman"/>
          <w:b/>
          <w:bCs/>
        </w:rPr>
        <w:t>Dr. Sorina Dumitrescu</w:t>
      </w:r>
    </w:p>
    <w:p w14:paraId="6707E4BA" w14:textId="06BDE9AE" w:rsidR="001936B8" w:rsidRDefault="001936B8" w:rsidP="001936B8">
      <w:pPr>
        <w:spacing w:before="240" w:after="240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TA: </w:t>
      </w:r>
      <w:proofErr w:type="spellStart"/>
      <w:r>
        <w:rPr>
          <w:rFonts w:eastAsia="Times New Roman" w:cs="Times New Roman"/>
          <w:b/>
          <w:bCs/>
        </w:rPr>
        <w:t>Ruilin</w:t>
      </w:r>
      <w:proofErr w:type="spellEnd"/>
      <w:r>
        <w:rPr>
          <w:rFonts w:eastAsia="Times New Roman" w:cs="Times New Roman"/>
          <w:b/>
          <w:bCs/>
        </w:rPr>
        <w:t xml:space="preserve"> Ji</w:t>
      </w:r>
      <w:r w:rsidRPr="0BA81A84">
        <w:rPr>
          <w:rFonts w:eastAsia="Times New Roman" w:cs="Times New Roman"/>
        </w:rPr>
        <w:t xml:space="preserve"> </w:t>
      </w:r>
    </w:p>
    <w:p w14:paraId="0FB3DCC5" w14:textId="77777777" w:rsidR="001936B8" w:rsidRDefault="001936B8" w:rsidP="001936B8">
      <w:pPr>
        <w:spacing w:before="240" w:after="240"/>
        <w:jc w:val="center"/>
      </w:pPr>
    </w:p>
    <w:p w14:paraId="34DE93C7" w14:textId="77777777" w:rsidR="001936B8" w:rsidRDefault="001936B8" w:rsidP="001936B8">
      <w:pPr>
        <w:spacing w:before="240" w:after="240"/>
        <w:jc w:val="center"/>
      </w:pPr>
      <w:r w:rsidRPr="0BA81A84">
        <w:rPr>
          <w:rFonts w:eastAsia="Times New Roman" w:cs="Times New Roman"/>
        </w:rPr>
        <w:t xml:space="preserve">Richard Qiu – qiur12 – 400318681 </w:t>
      </w:r>
    </w:p>
    <w:p w14:paraId="52B04205" w14:textId="6CAB9846" w:rsidR="001936B8" w:rsidRDefault="001936B8" w:rsidP="001936B8">
      <w:pPr>
        <w:spacing w:after="0"/>
      </w:pPr>
    </w:p>
    <w:p w14:paraId="08A60AB2" w14:textId="77777777" w:rsidR="00651002" w:rsidRDefault="00651002"/>
    <w:p w14:paraId="25491D4C" w14:textId="6C97A8E5" w:rsidR="001C012E" w:rsidRDefault="001C012E">
      <w:r>
        <w:br w:type="page"/>
      </w:r>
    </w:p>
    <w:p w14:paraId="11373DC0" w14:textId="735B870A" w:rsidR="00651002" w:rsidRDefault="00AD7C42" w:rsidP="00AD7C42">
      <w:pPr>
        <w:pStyle w:val="Heading2"/>
      </w:pPr>
      <w:r>
        <w:lastRenderedPageBreak/>
        <w:t>Simulation without regularization</w:t>
      </w:r>
    </w:p>
    <w:p w14:paraId="75460050" w14:textId="6B69E40A" w:rsidR="00AD7C42" w:rsidRDefault="00AD7C42" w:rsidP="000C5E0B">
      <w:pPr>
        <w:jc w:val="both"/>
      </w:pPr>
      <w:r>
        <w:t xml:space="preserve">To train the model with the provided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t_train</w:t>
      </w:r>
      <w:proofErr w:type="spellEnd"/>
      <w:r>
        <w:t xml:space="preserve"> samples over 10 different model capacities (denoted as </w:t>
      </w:r>
      <w:r w:rsidRPr="00AD7C42">
        <w:rPr>
          <w:i/>
          <w:iCs/>
        </w:rPr>
        <w:t>M</w:t>
      </w:r>
      <w:r w:rsidRPr="00AD7C42">
        <w:t>)</w:t>
      </w:r>
      <w:r>
        <w:t xml:space="preserve"> from 0 – 9, the least squares linear regression method is used to find the best weights (denoted as </w:t>
      </w:r>
      <w:r w:rsidRPr="00AD7C42">
        <w:rPr>
          <w:i/>
          <w:iCs/>
        </w:rPr>
        <w:t>w</w:t>
      </w:r>
      <w:r w:rsidRPr="00AD7C42">
        <w:t xml:space="preserve">) </w:t>
      </w:r>
      <w:r>
        <w:t xml:space="preserve">of the training models. After </w:t>
      </w:r>
      <w:r w:rsidR="000C5E0B">
        <w:t>finding</w:t>
      </w:r>
      <w:r>
        <w:t xml:space="preserve"> out the w of each </w:t>
      </w:r>
      <w:r w:rsidR="000C5E0B">
        <w:t>M</w:t>
      </w:r>
      <w:r>
        <w:t>, calculate the prediction point</w:t>
      </w:r>
      <w:r w:rsidR="000C5E0B">
        <w:t>s</w:t>
      </w:r>
      <w:r>
        <w:t xml:space="preserve"> with below formula for each </w:t>
      </w:r>
      <w:proofErr w:type="spellStart"/>
      <w:r>
        <w:t>X_valid</w:t>
      </w:r>
      <w:proofErr w:type="spellEnd"/>
      <w:r>
        <w:t xml:space="preserve"> points </w:t>
      </w:r>
      <w:r w:rsidR="000C5E0B">
        <w:t>and plot the curve.</w:t>
      </w:r>
    </w:p>
    <w:p w14:paraId="2224F16E" w14:textId="25BB4D38" w:rsidR="000C5E0B" w:rsidRDefault="000C5E0B" w:rsidP="000C5E0B">
      <w:pPr>
        <w:jc w:val="center"/>
      </w:pPr>
      <w:r w:rsidRPr="00AD7C42">
        <w:rPr>
          <w:noProof/>
        </w:rPr>
        <w:drawing>
          <wp:inline distT="0" distB="0" distL="0" distR="0" wp14:anchorId="1D8E1ADD" wp14:editId="6FA948A1">
            <wp:extent cx="4763135" cy="561975"/>
            <wp:effectExtent l="0" t="0" r="0" b="9525"/>
            <wp:docPr id="166000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011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A63F" w14:textId="5EBF191C" w:rsidR="000C5E0B" w:rsidRDefault="000C5E0B" w:rsidP="000C5E0B">
      <w:r>
        <w:t xml:space="preserve">Below graph display the information where orange points are the valid points, blue points are the training points, green line is the actual function </w:t>
      </w:r>
      <w:proofErr w:type="spellStart"/>
      <w:r>
        <w:t>f_true</w:t>
      </w:r>
      <w:proofErr w:type="spellEnd"/>
      <w:r>
        <w:t xml:space="preserve">(x) and the red line is the predictor function </w:t>
      </w:r>
      <w:proofErr w:type="spellStart"/>
      <w:r>
        <w:t>fM</w:t>
      </w:r>
      <w:proofErr w:type="spellEnd"/>
      <w:r>
        <w:t xml:space="preserve">(x).  </w:t>
      </w:r>
    </w:p>
    <w:p w14:paraId="13E7FE00" w14:textId="77777777" w:rsidR="000C5E0B" w:rsidRDefault="000C5E0B" w:rsidP="000C5E0B"/>
    <w:p w14:paraId="57EC612D" w14:textId="7C8A0EE8" w:rsidR="000C5E0B" w:rsidRDefault="000C5E0B" w:rsidP="000C5E0B">
      <w:pPr>
        <w:jc w:val="center"/>
      </w:pPr>
      <w:r>
        <w:rPr>
          <w:noProof/>
        </w:rPr>
        <w:drawing>
          <wp:inline distT="0" distB="0" distL="0" distR="0" wp14:anchorId="1083928B" wp14:editId="6B1E17F5">
            <wp:extent cx="5935345" cy="4521200"/>
            <wp:effectExtent l="0" t="0" r="8255" b="0"/>
            <wp:docPr id="92767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E592" w14:textId="598BDB65" w:rsidR="000C5E0B" w:rsidRDefault="000C5E0B">
      <w:r>
        <w:br w:type="page"/>
      </w:r>
    </w:p>
    <w:p w14:paraId="656C84DC" w14:textId="72D69944" w:rsidR="000C5E0B" w:rsidRDefault="000C5E0B" w:rsidP="008E200B">
      <w:pPr>
        <w:jc w:val="both"/>
      </w:pPr>
      <w:r>
        <w:lastRenderedPageBreak/>
        <w:t xml:space="preserve">And to calculate the root mean squared errors, below formula is </w:t>
      </w:r>
      <w:r w:rsidR="00C17F05">
        <w:t>used (</w:t>
      </w:r>
      <w:r w:rsidR="00C17F05" w:rsidRPr="00C17F05">
        <w:t>PRML Book</w:t>
      </w:r>
      <w:r w:rsidR="00C17F05">
        <w:t xml:space="preserve"> 1.1 </w:t>
      </w:r>
      <w:r w:rsidR="00C17F05" w:rsidRPr="00C17F05">
        <w:t>Example: Polynomial Curve Fitting</w:t>
      </w:r>
      <w:r w:rsidR="00C17F05">
        <w:t>) use the squared of predictor points minus actual points and calculate the squared root over the N samples.</w:t>
      </w:r>
    </w:p>
    <w:p w14:paraId="1735170C" w14:textId="42C0F707" w:rsidR="008E200B" w:rsidRDefault="000C5E0B" w:rsidP="008E200B">
      <w:pPr>
        <w:jc w:val="center"/>
      </w:pPr>
      <w:r w:rsidRPr="000C5E0B">
        <w:rPr>
          <w:noProof/>
        </w:rPr>
        <w:drawing>
          <wp:inline distT="0" distB="0" distL="0" distR="0" wp14:anchorId="20F265E4" wp14:editId="4CE869D2">
            <wp:extent cx="4523014" cy="1392180"/>
            <wp:effectExtent l="0" t="0" r="0" b="0"/>
            <wp:docPr id="7061015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01579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069" cy="139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BF6E" w14:textId="2A6C1960" w:rsidR="008E200B" w:rsidRDefault="008E200B" w:rsidP="00A20027">
      <w:pPr>
        <w:jc w:val="both"/>
      </w:pPr>
      <w:r>
        <w:t xml:space="preserve">The graph is obtained below. Where the blue line is a constant function </w:t>
      </w:r>
      <w:r w:rsidR="00A20027">
        <w:t>were</w:t>
      </w:r>
      <w:r>
        <w:t xml:space="preserve"> calculated by the average RMSE between the valid points and the true function.</w:t>
      </w:r>
    </w:p>
    <w:p w14:paraId="3ABF6F81" w14:textId="0DE10A69" w:rsidR="008E200B" w:rsidRDefault="00E16675" w:rsidP="00E16675">
      <w:pPr>
        <w:jc w:val="center"/>
      </w:pPr>
      <w:r>
        <w:rPr>
          <w:noProof/>
        </w:rPr>
        <w:drawing>
          <wp:inline distT="0" distB="0" distL="0" distR="0" wp14:anchorId="4E1FBC76" wp14:editId="0B079E82">
            <wp:extent cx="4942114" cy="3402179"/>
            <wp:effectExtent l="0" t="0" r="0" b="8255"/>
            <wp:docPr id="1306734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9" b="3423"/>
                    <a:stretch/>
                  </pic:blipFill>
                  <pic:spPr bwMode="auto">
                    <a:xfrm>
                      <a:off x="0" y="0"/>
                      <a:ext cx="4952393" cy="340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95355" w14:textId="11123AB0" w:rsidR="00E16675" w:rsidRDefault="008E200B" w:rsidP="00A20027">
      <w:pPr>
        <w:jc w:val="both"/>
      </w:pPr>
      <w:r>
        <w:t xml:space="preserve">As we can seen from the plot </w:t>
      </w:r>
      <w:proofErr w:type="gramStart"/>
      <w:r>
        <w:t>where as</w:t>
      </w:r>
      <w:proofErr w:type="gramEnd"/>
      <w:r>
        <w:t xml:space="preserve"> M increases, both training and validation errors get improved(decrease) and reach stable between </w:t>
      </w:r>
      <w:r w:rsidR="00E16675">
        <w:t xml:space="preserve">6 and 8, but the validation errors increase significantly after 8. In terms of underfitting/overfitting trade-off, below observations are found. </w:t>
      </w:r>
    </w:p>
    <w:p w14:paraId="1DDD3A6D" w14:textId="07E86CD4" w:rsidR="00E16675" w:rsidRDefault="00E16675" w:rsidP="00A20027">
      <w:pPr>
        <w:jc w:val="both"/>
      </w:pPr>
      <w:r>
        <w:t>Overfitting region: 8 – 9 (RMSE starts increasing significantly for the validation error)</w:t>
      </w:r>
    </w:p>
    <w:p w14:paraId="41A14866" w14:textId="3F4D700B" w:rsidR="00E16675" w:rsidRDefault="00E16675" w:rsidP="00A20027">
      <w:pPr>
        <w:jc w:val="both"/>
      </w:pPr>
      <w:r>
        <w:t>Underfitting region: 0 – 4 (RMSE is around 0.8 for both train validation error)</w:t>
      </w:r>
    </w:p>
    <w:p w14:paraId="6A33434B" w14:textId="3F004125" w:rsidR="00A20027" w:rsidRDefault="00E16675" w:rsidP="00A20027">
      <w:pPr>
        <w:jc w:val="both"/>
      </w:pPr>
      <w:r>
        <w:t xml:space="preserve">Optimal capacity region: </w:t>
      </w:r>
      <w:r w:rsidR="000741F3">
        <w:t>5</w:t>
      </w:r>
      <w:r>
        <w:t xml:space="preserve"> </w:t>
      </w:r>
      <w:r w:rsidR="00636296">
        <w:t>–</w:t>
      </w:r>
      <w:r>
        <w:t xml:space="preserve"> 8</w:t>
      </w:r>
      <w:r w:rsidR="00636296">
        <w:t xml:space="preserve"> (RMSE is stable and </w:t>
      </w:r>
      <w:r w:rsidR="00C572C5">
        <w:t>around</w:t>
      </w:r>
      <w:r w:rsidR="00636296">
        <w:t xml:space="preserve"> the minimum point</w:t>
      </w:r>
      <w:r w:rsidR="00C572C5">
        <w:t xml:space="preserve"> of the graph</w:t>
      </w:r>
      <w:r w:rsidR="00636296">
        <w:t>)</w:t>
      </w:r>
    </w:p>
    <w:p w14:paraId="7CEF8D61" w14:textId="482D7BDD" w:rsidR="00A20027" w:rsidRDefault="00A20027" w:rsidP="00A20027">
      <w:pPr>
        <w:pStyle w:val="Heading2"/>
      </w:pPr>
      <w:r>
        <w:lastRenderedPageBreak/>
        <w:t>Simulation with regularization when M = 9</w:t>
      </w:r>
    </w:p>
    <w:p w14:paraId="39F0EFB8" w14:textId="6E0AC7AD" w:rsidR="00A20027" w:rsidRDefault="00A20027" w:rsidP="00A20027">
      <w:pPr>
        <w:jc w:val="both"/>
      </w:pPr>
      <w:r>
        <w:t>As we observed that the overfitting will happen when M = 9, a regularization term is applied to overcome the large magnitudes. After standardizing the linear model with provide code, the updated least squares linear regression method is used to calculate the w.</w:t>
      </w:r>
    </w:p>
    <w:p w14:paraId="5A1EB12C" w14:textId="025D743C" w:rsidR="00A20027" w:rsidRDefault="00A20027" w:rsidP="00A20027">
      <w:pPr>
        <w:jc w:val="center"/>
      </w:pPr>
      <w:r w:rsidRPr="00A20027">
        <w:rPr>
          <w:noProof/>
        </w:rPr>
        <w:drawing>
          <wp:inline distT="0" distB="0" distL="0" distR="0" wp14:anchorId="5640D678" wp14:editId="4EB6FC3B">
            <wp:extent cx="2071255" cy="301013"/>
            <wp:effectExtent l="0" t="0" r="5715" b="3810"/>
            <wp:docPr id="25415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50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651" cy="3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2BB7" w14:textId="1B955EA5" w:rsidR="00A20027" w:rsidRDefault="00A20027" w:rsidP="00A20027">
      <w:pPr>
        <w:jc w:val="center"/>
      </w:pPr>
      <w:r w:rsidRPr="00A20027">
        <w:rPr>
          <w:noProof/>
        </w:rPr>
        <w:drawing>
          <wp:inline distT="0" distB="0" distL="0" distR="0" wp14:anchorId="4C5CA77F" wp14:editId="1A6BE9E4">
            <wp:extent cx="4468091" cy="562330"/>
            <wp:effectExtent l="0" t="0" r="0" b="9525"/>
            <wp:docPr id="676238024" name="Picture 1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38024" name="Picture 1" descr="A yellow and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526" cy="5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9283" w14:textId="2B79B92C" w:rsidR="00A20027" w:rsidRDefault="00A20027">
      <w:r>
        <w:t xml:space="preserve">By tunning the </w:t>
      </w:r>
      <w:proofErr w:type="gramStart"/>
      <w:r w:rsidRPr="00A20027">
        <w:t>In</w:t>
      </w:r>
      <w:proofErr w:type="gramEnd"/>
      <w:r w:rsidRPr="00A20027">
        <w:t xml:space="preserve"> λ</w:t>
      </w:r>
      <w:r>
        <w:t xml:space="preserve"> parameters, the best range to illustrate the underfitting/overfitting trade-off is from -20 to </w:t>
      </w:r>
      <w:r w:rsidR="00DB5FBB">
        <w:t>5</w:t>
      </w:r>
      <w:r>
        <w:t>.</w:t>
      </w:r>
    </w:p>
    <w:p w14:paraId="129AA7C1" w14:textId="6EE0D113" w:rsidR="00A20027" w:rsidRDefault="00A20027" w:rsidP="00A20027">
      <w:pPr>
        <w:jc w:val="center"/>
      </w:pPr>
      <w:r>
        <w:rPr>
          <w:noProof/>
        </w:rPr>
        <w:drawing>
          <wp:inline distT="0" distB="0" distL="0" distR="0" wp14:anchorId="12501165" wp14:editId="7DCD31B7">
            <wp:extent cx="5045529" cy="3776501"/>
            <wp:effectExtent l="0" t="0" r="3175" b="0"/>
            <wp:docPr id="1570982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567" cy="378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4C3B3" w14:textId="356BCD65" w:rsidR="00A20027" w:rsidRDefault="000741F3" w:rsidP="0040419B">
      <w:pPr>
        <w:jc w:val="both"/>
      </w:pPr>
      <w:r>
        <w:t>By observing the graph, the optimal capacity region</w:t>
      </w:r>
      <w:r w:rsidR="0040419B">
        <w:t xml:space="preserve"> (</w:t>
      </w:r>
      <w:r w:rsidR="0040419B" w:rsidRPr="00A20027">
        <w:t>In λ</w:t>
      </w:r>
      <w:r w:rsidR="0040419B">
        <w:t>)</w:t>
      </w:r>
      <w:r>
        <w:t xml:space="preserve"> is between -10 and </w:t>
      </w:r>
      <w:r w:rsidR="0040419B">
        <w:t xml:space="preserve">-7 where the validation error is around the minimum and keeps table. The overfitting region is between        -10 and </w:t>
      </w:r>
      <w:r w:rsidR="0040419B" w:rsidRPr="0040419B">
        <w:t>-</w:t>
      </w:r>
      <w:proofErr w:type="spellStart"/>
      <w:r w:rsidR="0040419B" w:rsidRPr="0040419B">
        <w:t>oo</w:t>
      </w:r>
      <w:proofErr w:type="spellEnd"/>
      <w:r w:rsidR="0040419B">
        <w:t xml:space="preserve"> where if the </w:t>
      </w:r>
      <w:proofErr w:type="gramStart"/>
      <w:r w:rsidR="0040419B" w:rsidRPr="00A20027">
        <w:t>In</w:t>
      </w:r>
      <w:proofErr w:type="gramEnd"/>
      <w:r w:rsidR="0040419B" w:rsidRPr="00A20027">
        <w:t xml:space="preserve"> λ</w:t>
      </w:r>
      <w:r w:rsidR="0040419B">
        <w:t xml:space="preserve"> is too small, there are no effects on decreasing the large weights and the RMSE will stay around 1.0. The underfitting region is between -7 and +</w:t>
      </w:r>
      <w:proofErr w:type="spellStart"/>
      <w:r w:rsidR="0040419B" w:rsidRPr="0040419B">
        <w:t>oo</w:t>
      </w:r>
      <w:proofErr w:type="spellEnd"/>
      <w:r w:rsidR="0040419B">
        <w:t xml:space="preserve"> where the </w:t>
      </w:r>
      <w:r w:rsidR="0090139E">
        <w:t xml:space="preserve">regularized term affects too much on the original training data and the training error will increase and approach stable around 0.8. </w:t>
      </w:r>
    </w:p>
    <w:p w14:paraId="7A2CF84F" w14:textId="17515675" w:rsidR="00E16675" w:rsidRDefault="0090139E" w:rsidP="000C5E0B">
      <w:r>
        <w:lastRenderedPageBreak/>
        <w:t xml:space="preserve">The following parameters </w:t>
      </w:r>
      <w:r w:rsidRPr="0090139E">
        <w:t>λ1</w:t>
      </w:r>
      <w:r>
        <w:t xml:space="preserve"> = -8 is chosen to eliminate the overfitting when M = 9 because it is at the minimum point of the above </w:t>
      </w:r>
      <w:r w:rsidR="00537284">
        <w:t>graph,</w:t>
      </w:r>
      <w:r>
        <w:t xml:space="preserve"> and it is stable. </w:t>
      </w:r>
      <w:r w:rsidRPr="0090139E">
        <w:t>λ</w:t>
      </w:r>
      <w:r>
        <w:t>2 = 5 is chosen where the underfitting occurs as the following trend lines after this point will</w:t>
      </w:r>
      <w:r w:rsidR="008B0839">
        <w:t xml:space="preserve"> reach the maximum and</w:t>
      </w:r>
      <w:r>
        <w:t xml:space="preserve"> become stable around 0.8RMSE.</w:t>
      </w:r>
    </w:p>
    <w:p w14:paraId="16859605" w14:textId="173F7F09" w:rsidR="0090139E" w:rsidRDefault="008B0839" w:rsidP="008B0839">
      <w:pPr>
        <w:jc w:val="center"/>
      </w:pPr>
      <w:r>
        <w:rPr>
          <w:noProof/>
        </w:rPr>
        <w:drawing>
          <wp:inline distT="0" distB="0" distL="0" distR="0" wp14:anchorId="07960E84" wp14:editId="0AC2C863">
            <wp:extent cx="5930900" cy="2959100"/>
            <wp:effectExtent l="0" t="0" r="0" b="0"/>
            <wp:docPr id="10426830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25C9" w14:textId="2790994F" w:rsidR="00E16675" w:rsidRDefault="008B0839" w:rsidP="000C5E0B">
      <w:r>
        <w:t xml:space="preserve">By plotting the respective </w:t>
      </w:r>
      <w:r w:rsidRPr="0090139E">
        <w:t>λ</w:t>
      </w:r>
      <w:r>
        <w:t xml:space="preserve"> graph, it is clearly to see that </w:t>
      </w:r>
      <w:r w:rsidRPr="0090139E">
        <w:t>λ1</w:t>
      </w:r>
      <w:r>
        <w:t xml:space="preserve"> successfully eliminates the overfitting and provide a good predictor function while the </w:t>
      </w:r>
      <w:r w:rsidRPr="0090139E">
        <w:t>λ</w:t>
      </w:r>
      <w:r>
        <w:t>2 is nearly a flat line that misses lots of the validation points which is a good example of the underfitting.</w:t>
      </w:r>
    </w:p>
    <w:p w14:paraId="12B43378" w14:textId="77777777" w:rsidR="008B0839" w:rsidRDefault="008B0839" w:rsidP="000C5E0B"/>
    <w:p w14:paraId="481030B2" w14:textId="28FB837F" w:rsidR="00DC57DB" w:rsidRDefault="00DC57DB">
      <w:r>
        <w:br w:type="page"/>
      </w:r>
    </w:p>
    <w:p w14:paraId="53F06C63" w14:textId="1248881F" w:rsidR="008B0839" w:rsidRDefault="00DC57DB" w:rsidP="00DC57DB">
      <w:pPr>
        <w:pStyle w:val="Heading2"/>
      </w:pPr>
      <w:r>
        <w:lastRenderedPageBreak/>
        <w:t>Model Selection</w:t>
      </w:r>
      <w:r w:rsidR="000B3204">
        <w:t xml:space="preserve"> and testing</w:t>
      </w:r>
    </w:p>
    <w:p w14:paraId="429051E5" w14:textId="5DEAEEAC" w:rsidR="00DB3B63" w:rsidRDefault="00DB3B63" w:rsidP="00DC57DB">
      <w:r>
        <w:t>To choose the best model, compare the two RMSE graph, when M = 7, it aligns with the same trend as the training error and the validation RMSE is at the minimum around 0.5 hence selected as the best model.</w:t>
      </w:r>
    </w:p>
    <w:p w14:paraId="7FACA2F0" w14:textId="61A03A51" w:rsidR="00DC57DB" w:rsidRDefault="00DB3B63" w:rsidP="00DC57DB">
      <w:r>
        <w:t xml:space="preserve">By generating 100 test points </w:t>
      </w:r>
      <w:proofErr w:type="gramStart"/>
      <w:r>
        <w:t>similar to</w:t>
      </w:r>
      <w:proofErr w:type="gramEnd"/>
      <w:r>
        <w:t xml:space="preserve"> the way generate validation points. Below graph is achieved </w:t>
      </w:r>
      <w:r w:rsidR="00B96BEA">
        <w:t xml:space="preserve">when M = 7. As we can seen the predictor function has the same shape as the actual function and the RMSE is calculated equal to </w:t>
      </w:r>
      <w:r w:rsidR="00B96BEA" w:rsidRPr="00B96BEA">
        <w:t>0.5115211774171243</w:t>
      </w:r>
      <w:r w:rsidR="00B96BEA">
        <w:t xml:space="preserve"> which verifies the validation result.</w:t>
      </w:r>
    </w:p>
    <w:p w14:paraId="67E2D09E" w14:textId="5D7F4946" w:rsidR="00DB3B63" w:rsidRPr="00DC57DB" w:rsidRDefault="00DB3B63" w:rsidP="00DB3B63">
      <w:pPr>
        <w:jc w:val="center"/>
      </w:pPr>
      <w:r>
        <w:rPr>
          <w:noProof/>
        </w:rPr>
        <w:drawing>
          <wp:inline distT="0" distB="0" distL="0" distR="0" wp14:anchorId="78A13AE4" wp14:editId="4DBCC285">
            <wp:extent cx="5852160" cy="4389120"/>
            <wp:effectExtent l="0" t="0" r="0" b="0"/>
            <wp:docPr id="17344958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B63" w:rsidRPr="00DC5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AE"/>
    <w:rsid w:val="000741F3"/>
    <w:rsid w:val="000B3204"/>
    <w:rsid w:val="000C5E0B"/>
    <w:rsid w:val="001936B8"/>
    <w:rsid w:val="001C012E"/>
    <w:rsid w:val="0040419B"/>
    <w:rsid w:val="00537284"/>
    <w:rsid w:val="00636296"/>
    <w:rsid w:val="00651002"/>
    <w:rsid w:val="008B0839"/>
    <w:rsid w:val="008E200B"/>
    <w:rsid w:val="0090139E"/>
    <w:rsid w:val="00A20027"/>
    <w:rsid w:val="00AD7C42"/>
    <w:rsid w:val="00B020AD"/>
    <w:rsid w:val="00B96BEA"/>
    <w:rsid w:val="00C17F05"/>
    <w:rsid w:val="00C572C5"/>
    <w:rsid w:val="00DB3B63"/>
    <w:rsid w:val="00DB5FBB"/>
    <w:rsid w:val="00DC57DB"/>
    <w:rsid w:val="00E041AE"/>
    <w:rsid w:val="00E16675"/>
    <w:rsid w:val="00ED2BD6"/>
    <w:rsid w:val="00F12E63"/>
    <w:rsid w:val="00F50F9F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E533"/>
  <w15:chartTrackingRefBased/>
  <w15:docId w15:val="{EC6857F9-6B09-49E2-A92F-E0939148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4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6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Qiu</dc:creator>
  <cp:keywords/>
  <dc:description/>
  <cp:lastModifiedBy>Rui Qiu</cp:lastModifiedBy>
  <cp:revision>10</cp:revision>
  <dcterms:created xsi:type="dcterms:W3CDTF">2024-09-26T22:49:00Z</dcterms:created>
  <dcterms:modified xsi:type="dcterms:W3CDTF">2024-09-28T19:07:00Z</dcterms:modified>
</cp:coreProperties>
</file>