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BCA182" wp14:paraId="4ABDC4EB" wp14:textId="068CD401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Merge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Sort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algoritması, bir diziyi sıralamak için "böl ve birleştir" yaklaşımını kullanır. İşte verilen dizinin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Merge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Sort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kullanılarak sıralanma aşamaları:</w:t>
      </w:r>
    </w:p>
    <w:p xmlns:wp14="http://schemas.microsoft.com/office/word/2010/wordml" w:rsidP="3DBCA182" wp14:paraId="536C131F" wp14:textId="44CAFAF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Başlangıç Dizi: [16, 21, 11, 8, 12, 22]</w:t>
      </w:r>
    </w:p>
    <w:p xmlns:wp14="http://schemas.microsoft.com/office/word/2010/wordml" w:rsidP="3DBCA182" wp14:paraId="6151E35E" wp14:textId="33F76207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Adım 1: Bölme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Dizi sürekli olarak ikiye bölünür:</w:t>
      </w:r>
    </w:p>
    <w:p xmlns:wp14="http://schemas.microsoft.com/office/word/2010/wordml" w:rsidP="3DBCA182" wp14:paraId="1ACFA3CB" wp14:textId="623CB950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[16, 21, 11] | [8, 12, 22]</w:t>
      </w:r>
    </w:p>
    <w:p xmlns:wp14="http://schemas.microsoft.com/office/word/2010/wordml" w:rsidP="3DBCA182" wp14:paraId="2E57BADE" wp14:textId="4221979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Adım 2: Bölme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Her alt dizi yine ikiye bölünür:</w:t>
      </w:r>
    </w:p>
    <w:p xmlns:wp14="http://schemas.microsoft.com/office/word/2010/wordml" w:rsidP="3DBCA182" wp14:paraId="51838F5C" wp14:textId="69B440F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[16] | [21, 11]</w:t>
      </w:r>
    </w:p>
    <w:p xmlns:wp14="http://schemas.microsoft.com/office/word/2010/wordml" w:rsidP="3DBCA182" wp14:paraId="49EF8818" wp14:textId="2FEFF4B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[8] | [12, 22]</w:t>
      </w:r>
    </w:p>
    <w:p xmlns:wp14="http://schemas.microsoft.com/office/word/2010/wordml" w:rsidP="3DBCA182" wp14:paraId="13B6E803" wp14:textId="0E33643D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Adım 3: Birleştirme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Şimdi alt diziler birleştirilir, ancak sıralı bir şekilde:</w:t>
      </w:r>
    </w:p>
    <w:p xmlns:wp14="http://schemas.microsoft.com/office/word/2010/wordml" w:rsidP="3DBCA182" wp14:paraId="23EEA893" wp14:textId="1123B6A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[16] | [11, 21]</w:t>
      </w:r>
    </w:p>
    <w:p xmlns:wp14="http://schemas.microsoft.com/office/word/2010/wordml" w:rsidP="3DBCA182" wp14:paraId="40896806" wp14:textId="06D9F63E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[8] | [12, 22]</w:t>
      </w:r>
    </w:p>
    <w:p xmlns:wp14="http://schemas.microsoft.com/office/word/2010/wordml" w:rsidP="3DBCA182" wp14:paraId="6DAD22CF" wp14:textId="7CDC05E4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Adım 4: Birleştirme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Şimdi ana dizideki alt diziler birleştirilir:</w:t>
      </w:r>
    </w:p>
    <w:p xmlns:wp14="http://schemas.microsoft.com/office/word/2010/wordml" w:rsidP="3DBCA182" wp14:paraId="4B32D6D1" wp14:textId="412E180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[11, 16, 21] | [8, 12, 22]</w:t>
      </w:r>
    </w:p>
    <w:p xmlns:wp14="http://schemas.microsoft.com/office/word/2010/wordml" w:rsidP="3DBCA182" wp14:paraId="6C85DFE1" wp14:textId="7355189D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Adım 5: Birleştirme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Son olarak, tüm alt diziler birleştirilir ve sıralanmış bir dizi elde edilir:</w:t>
      </w:r>
    </w:p>
    <w:p xmlns:wp14="http://schemas.microsoft.com/office/word/2010/wordml" w:rsidP="3DBCA182" wp14:paraId="524B7F25" wp14:textId="4230A12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[8, 11, 12, 16, 21, 22]</w:t>
      </w:r>
    </w:p>
    <w:p xmlns:wp14="http://schemas.microsoft.com/office/word/2010/wordml" w:rsidP="3DBCA182" wp14:paraId="590C51E0" wp14:textId="2086010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Merge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Sort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, her seviyede diziyi ikiye böldüğü ve ardından birleştirdiği için her seviyede O(n) işlem yapar, burada 'n' dizinin boyutunu temsil eder.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Merge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Sort'un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zaman karmaşıklığı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O(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n log n) olarak ifade edilir.</w:t>
      </w:r>
    </w:p>
    <w:p xmlns:wp14="http://schemas.microsoft.com/office/word/2010/wordml" w:rsidP="3DBCA182" wp14:paraId="5DB59B81" wp14:textId="5D597A49">
      <w:pPr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</w:pP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Sonuç olarak, verilen dizinin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Merge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Sort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kullanılarak sıralanma aşamaları yukarıdaki gibidir ve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Merge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Sort'un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Big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-O gösterimi 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O(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n log n)'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dir</w:t>
      </w:r>
      <w:r w:rsidRPr="3DBCA182" w:rsidR="3DBCA1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.</w:t>
      </w:r>
    </w:p>
    <w:p xmlns:wp14="http://schemas.microsoft.com/office/word/2010/wordml" w:rsidP="3DBCA182" wp14:paraId="1DB4442F" wp14:textId="6DDA6A38">
      <w:pPr>
        <w:pStyle w:val="Normal"/>
        <w:rPr>
          <w:color w:val="0D0D0D" w:themeColor="text1" w:themeTint="F2" w:themeShade="FF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49582"/>
    <w:rsid w:val="3DBCA182"/>
    <w:rsid w:val="4BC49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9582"/>
  <w15:chartTrackingRefBased/>
  <w15:docId w15:val="{4B0C806F-D2BC-4C54-ACE0-9549E4C59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2023-08-20T09:39:56.8103987Z</dcterms:created>
  <dcterms:modified xsi:type="dcterms:W3CDTF">2023-08-20T09:40:33.6334768Z</dcterms:modified>
  <dc:creator>Rumeysa Özdemir</dc:creator>
  <lastModifiedBy>Rumeysa Özdemir</lastModifiedBy>
</coreProperties>
</file>