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758D" w14:textId="6C753797" w:rsidR="002B40BF" w:rsidRDefault="00615C13">
      <w:pPr>
        <w:rPr>
          <w:sz w:val="40"/>
          <w:szCs w:val="40"/>
        </w:rPr>
      </w:pPr>
      <w:r w:rsidRPr="00615C13">
        <w:rPr>
          <w:rFonts w:ascii="Segoe UI Emoji" w:hAnsi="Segoe UI Emoji" w:cs="Segoe UI Emoji"/>
          <w:sz w:val="40"/>
          <w:szCs w:val="40"/>
        </w:rPr>
        <w:t>📘</w:t>
      </w:r>
      <w:r w:rsidRPr="00615C13">
        <w:rPr>
          <w:sz w:val="40"/>
          <w:szCs w:val="40"/>
        </w:rPr>
        <w:t xml:space="preserve"> Assignment: Vulnerability Scanning Basics</w:t>
      </w:r>
    </w:p>
    <w:p w14:paraId="43044330" w14:textId="77777777" w:rsidR="00615C13" w:rsidRDefault="00615C13">
      <w:pPr>
        <w:rPr>
          <w:sz w:val="40"/>
          <w:szCs w:val="40"/>
        </w:rPr>
      </w:pPr>
    </w:p>
    <w:p w14:paraId="1D0625E3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rFonts w:ascii="Segoe UI Emoji" w:hAnsi="Segoe UI Emoji" w:cs="Segoe UI Emoji"/>
          <w:b/>
          <w:bCs/>
          <w:szCs w:val="24"/>
        </w:rPr>
        <w:t>🔹</w:t>
      </w:r>
      <w:r w:rsidRPr="00615C13">
        <w:rPr>
          <w:b/>
          <w:bCs/>
          <w:szCs w:val="24"/>
        </w:rPr>
        <w:t xml:space="preserve"> Task 1: Common Vulnerabilities in Popular Applications</w:t>
      </w:r>
    </w:p>
    <w:p w14:paraId="0FE83C33" w14:textId="77777777" w:rsidR="00615C13" w:rsidRPr="00615C13" w:rsidRDefault="00615C13" w:rsidP="00615C13">
      <w:pPr>
        <w:rPr>
          <w:szCs w:val="24"/>
        </w:rPr>
      </w:pPr>
      <w:r w:rsidRPr="00615C13">
        <w:rPr>
          <w:b/>
          <w:bCs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490"/>
        <w:gridCol w:w="3512"/>
      </w:tblGrid>
      <w:tr w:rsidR="00615C13" w:rsidRPr="00615C13" w14:paraId="5B6EE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A35FC" w14:textId="77777777" w:rsidR="00615C13" w:rsidRPr="00615C13" w:rsidRDefault="00615C13" w:rsidP="00615C13">
            <w:pPr>
              <w:rPr>
                <w:b/>
                <w:bCs/>
                <w:szCs w:val="24"/>
              </w:rPr>
            </w:pPr>
            <w:r w:rsidRPr="00615C13">
              <w:rPr>
                <w:b/>
                <w:bCs/>
                <w:szCs w:val="24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ED5ED00" w14:textId="77777777" w:rsidR="00615C13" w:rsidRPr="00615C13" w:rsidRDefault="00615C13" w:rsidP="00615C13">
            <w:pPr>
              <w:rPr>
                <w:b/>
                <w:bCs/>
                <w:szCs w:val="24"/>
              </w:rPr>
            </w:pPr>
            <w:r w:rsidRPr="00615C13">
              <w:rPr>
                <w:b/>
                <w:bCs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1D46B" w14:textId="77777777" w:rsidR="00615C13" w:rsidRPr="00615C13" w:rsidRDefault="00615C13" w:rsidP="00615C13">
            <w:pPr>
              <w:rPr>
                <w:b/>
                <w:bCs/>
                <w:szCs w:val="24"/>
              </w:rPr>
            </w:pPr>
            <w:r w:rsidRPr="00615C13">
              <w:rPr>
                <w:b/>
                <w:bCs/>
                <w:szCs w:val="24"/>
              </w:rPr>
              <w:t>Impact on Users</w:t>
            </w:r>
          </w:p>
        </w:tc>
      </w:tr>
      <w:tr w:rsidR="00615C13" w:rsidRPr="00615C13" w14:paraId="31A38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0313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b/>
                <w:bCs/>
                <w:szCs w:val="24"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3BCCBF7A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Weak authentication allows attackers to bypass login security or compromise user accounts.</w:t>
            </w:r>
          </w:p>
        </w:tc>
        <w:tc>
          <w:tcPr>
            <w:tcW w:w="0" w:type="auto"/>
            <w:vAlign w:val="center"/>
            <w:hideMark/>
          </w:tcPr>
          <w:p w14:paraId="38DA816A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Attackers may gain unauthorized access to user accounts and personal information.</w:t>
            </w:r>
          </w:p>
        </w:tc>
      </w:tr>
      <w:tr w:rsidR="00615C13" w:rsidRPr="00615C13" w14:paraId="40584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B088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b/>
                <w:bCs/>
                <w:szCs w:val="24"/>
              </w:rPr>
              <w:t>SQL Injection (SQLi)</w:t>
            </w:r>
          </w:p>
        </w:tc>
        <w:tc>
          <w:tcPr>
            <w:tcW w:w="0" w:type="auto"/>
            <w:vAlign w:val="center"/>
            <w:hideMark/>
          </w:tcPr>
          <w:p w14:paraId="325D3344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 xml:space="preserve">Malicious SQL queries manipulate the application's database through </w:t>
            </w:r>
            <w:proofErr w:type="spellStart"/>
            <w:r w:rsidRPr="00615C13">
              <w:rPr>
                <w:szCs w:val="24"/>
              </w:rPr>
              <w:t>unsanitized</w:t>
            </w:r>
            <w:proofErr w:type="spellEnd"/>
            <w:r w:rsidRPr="00615C13">
              <w:rPr>
                <w:szCs w:val="24"/>
              </w:rPr>
              <w:t xml:space="preserve"> user input.</w:t>
            </w:r>
          </w:p>
        </w:tc>
        <w:tc>
          <w:tcPr>
            <w:tcW w:w="0" w:type="auto"/>
            <w:vAlign w:val="center"/>
            <w:hideMark/>
          </w:tcPr>
          <w:p w14:paraId="3C8473B9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Sensitive user data such as login credentials or payment information may be exposed or modified.</w:t>
            </w:r>
          </w:p>
        </w:tc>
      </w:tr>
      <w:tr w:rsidR="00615C13" w:rsidRPr="00615C13" w14:paraId="6776C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D188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b/>
                <w:bCs/>
                <w:szCs w:val="24"/>
              </w:rPr>
              <w:t>Cross-Site Scripting (XSS)</w:t>
            </w:r>
          </w:p>
        </w:tc>
        <w:tc>
          <w:tcPr>
            <w:tcW w:w="0" w:type="auto"/>
            <w:vAlign w:val="center"/>
            <w:hideMark/>
          </w:tcPr>
          <w:p w14:paraId="6F64FA9D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Attackers inject malicious scripts into web pages viewed by other users.</w:t>
            </w:r>
          </w:p>
        </w:tc>
        <w:tc>
          <w:tcPr>
            <w:tcW w:w="0" w:type="auto"/>
            <w:vAlign w:val="center"/>
            <w:hideMark/>
          </w:tcPr>
          <w:p w14:paraId="0FEF3952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User sessions may be hijacked, or sensitive information may be stolen.</w:t>
            </w:r>
          </w:p>
        </w:tc>
      </w:tr>
      <w:tr w:rsidR="00615C13" w:rsidRPr="00615C13" w14:paraId="1465D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5137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b/>
                <w:bCs/>
                <w:szCs w:val="24"/>
              </w:rPr>
              <w:t>Insecure API</w:t>
            </w:r>
          </w:p>
        </w:tc>
        <w:tc>
          <w:tcPr>
            <w:tcW w:w="0" w:type="auto"/>
            <w:vAlign w:val="center"/>
            <w:hideMark/>
          </w:tcPr>
          <w:p w14:paraId="7E21954D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APIs lacking proper authentication or authorization expose sensitive functionality or data.</w:t>
            </w:r>
          </w:p>
        </w:tc>
        <w:tc>
          <w:tcPr>
            <w:tcW w:w="0" w:type="auto"/>
            <w:vAlign w:val="center"/>
            <w:hideMark/>
          </w:tcPr>
          <w:p w14:paraId="6969A182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Attackers could access user profiles, payment information, or perform unauthorized actions.</w:t>
            </w:r>
          </w:p>
        </w:tc>
      </w:tr>
      <w:tr w:rsidR="00615C13" w:rsidRPr="00615C13" w14:paraId="6534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900E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b/>
                <w:bCs/>
                <w:szCs w:val="24"/>
              </w:rPr>
              <w:t>Weak Session Management</w:t>
            </w:r>
          </w:p>
        </w:tc>
        <w:tc>
          <w:tcPr>
            <w:tcW w:w="0" w:type="auto"/>
            <w:vAlign w:val="center"/>
            <w:hideMark/>
          </w:tcPr>
          <w:p w14:paraId="5828251A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Session tokens are not securely generated or invalidated.</w:t>
            </w:r>
          </w:p>
        </w:tc>
        <w:tc>
          <w:tcPr>
            <w:tcW w:w="0" w:type="auto"/>
            <w:vAlign w:val="center"/>
            <w:hideMark/>
          </w:tcPr>
          <w:p w14:paraId="1724433E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Attackers may hijack active user sessions and access accounts without credentials.</w:t>
            </w:r>
          </w:p>
        </w:tc>
      </w:tr>
    </w:tbl>
    <w:p w14:paraId="27F20188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pict w14:anchorId="37EAD43B">
          <v:rect id="_x0000_i1037" style="width:0;height:1.5pt" o:hralign="center" o:hrstd="t" o:hr="t" fillcolor="#a0a0a0" stroked="f"/>
        </w:pict>
      </w:r>
    </w:p>
    <w:p w14:paraId="0A317854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rFonts w:ascii="Segoe UI Emoji" w:hAnsi="Segoe UI Emoji" w:cs="Segoe UI Emoji"/>
          <w:b/>
          <w:bCs/>
          <w:szCs w:val="24"/>
        </w:rPr>
        <w:t>🔹</w:t>
      </w:r>
      <w:r w:rsidRPr="00615C13">
        <w:rPr>
          <w:b/>
          <w:bCs/>
          <w:szCs w:val="24"/>
        </w:rPr>
        <w:t xml:space="preserve"> Task 2: Install Nessus Essentials</w:t>
      </w:r>
    </w:p>
    <w:p w14:paraId="26E1F1A7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b/>
          <w:bCs/>
          <w:szCs w:val="24"/>
        </w:rPr>
        <w:t>Step 1: Download Nessus Essentials</w:t>
      </w:r>
    </w:p>
    <w:p w14:paraId="450063EB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Download from the official website:</w:t>
      </w:r>
    </w:p>
    <w:p w14:paraId="3B05F674" w14:textId="77777777" w:rsidR="00615C13" w:rsidRPr="00615C13" w:rsidRDefault="00615C13" w:rsidP="00615C13">
      <w:pPr>
        <w:rPr>
          <w:szCs w:val="24"/>
        </w:rPr>
      </w:pPr>
      <w:r w:rsidRPr="00615C13">
        <w:rPr>
          <w:b/>
          <w:bCs/>
          <w:szCs w:val="24"/>
        </w:rPr>
        <w:t>Tenable Nessus Essentials</w:t>
      </w:r>
    </w:p>
    <w:p w14:paraId="6ECC8FF0" w14:textId="77777777" w:rsidR="00615C13" w:rsidRPr="00615C13" w:rsidRDefault="00615C13" w:rsidP="00615C13">
      <w:pPr>
        <w:rPr>
          <w:szCs w:val="24"/>
        </w:rPr>
      </w:pPr>
      <w:r w:rsidRPr="00615C13">
        <w:rPr>
          <w:b/>
          <w:bCs/>
          <w:szCs w:val="24"/>
        </w:rPr>
        <w:t>Official Website:</w:t>
      </w:r>
    </w:p>
    <w:p w14:paraId="38BAD530" w14:textId="77777777" w:rsidR="00615C13" w:rsidRPr="00615C13" w:rsidRDefault="00615C13" w:rsidP="00615C13">
      <w:pPr>
        <w:rPr>
          <w:szCs w:val="24"/>
        </w:rPr>
      </w:pPr>
      <w:hyperlink r:id="rId5" w:tgtFrame="_blank" w:history="1">
        <w:r w:rsidRPr="00615C13">
          <w:rPr>
            <w:rStyle w:val="Hyperlink"/>
            <w:b/>
            <w:bCs/>
            <w:szCs w:val="24"/>
          </w:rPr>
          <w:t>Tenable Nessus Downloads</w:t>
        </w:r>
      </w:hyperlink>
    </w:p>
    <w:p w14:paraId="72915499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pict w14:anchorId="46DCBB31">
          <v:rect id="_x0000_i1038" style="width:0;height:1.5pt" o:hralign="center" o:hrstd="t" o:hr="t" fillcolor="#a0a0a0" stroked="f"/>
        </w:pict>
      </w:r>
    </w:p>
    <w:p w14:paraId="4C675A55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b/>
          <w:bCs/>
          <w:szCs w:val="24"/>
        </w:rPr>
        <w:lastRenderedPageBreak/>
        <w:t>Step 2: Installation</w:t>
      </w:r>
    </w:p>
    <w:p w14:paraId="34014652" w14:textId="77777777" w:rsidR="00615C13" w:rsidRPr="00615C13" w:rsidRDefault="00615C13" w:rsidP="00615C13">
      <w:pPr>
        <w:numPr>
          <w:ilvl w:val="0"/>
          <w:numId w:val="1"/>
        </w:numPr>
        <w:rPr>
          <w:szCs w:val="24"/>
        </w:rPr>
      </w:pPr>
      <w:r w:rsidRPr="00615C13">
        <w:rPr>
          <w:szCs w:val="24"/>
        </w:rPr>
        <w:t xml:space="preserve">Download the installer for Windows or Linux. </w:t>
      </w:r>
    </w:p>
    <w:p w14:paraId="2FF390A8" w14:textId="77777777" w:rsidR="00615C13" w:rsidRPr="00615C13" w:rsidRDefault="00615C13" w:rsidP="00615C13">
      <w:pPr>
        <w:numPr>
          <w:ilvl w:val="0"/>
          <w:numId w:val="1"/>
        </w:numPr>
        <w:rPr>
          <w:szCs w:val="24"/>
        </w:rPr>
      </w:pPr>
      <w:r w:rsidRPr="00615C13">
        <w:rPr>
          <w:szCs w:val="24"/>
        </w:rPr>
        <w:t xml:space="preserve">Install Nessus. </w:t>
      </w:r>
    </w:p>
    <w:p w14:paraId="2E0140D8" w14:textId="77777777" w:rsidR="00615C13" w:rsidRPr="00615C13" w:rsidRDefault="00615C13" w:rsidP="00615C13">
      <w:pPr>
        <w:numPr>
          <w:ilvl w:val="0"/>
          <w:numId w:val="1"/>
        </w:numPr>
        <w:rPr>
          <w:szCs w:val="24"/>
        </w:rPr>
      </w:pPr>
      <w:r w:rsidRPr="00615C13">
        <w:rPr>
          <w:szCs w:val="24"/>
        </w:rPr>
        <w:t xml:space="preserve">Open: </w:t>
      </w:r>
    </w:p>
    <w:p w14:paraId="012160B6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https://localhost:8834</w:t>
      </w:r>
    </w:p>
    <w:p w14:paraId="7887C91B" w14:textId="77777777" w:rsidR="00615C13" w:rsidRPr="00615C13" w:rsidRDefault="00615C13" w:rsidP="00615C13">
      <w:pPr>
        <w:numPr>
          <w:ilvl w:val="0"/>
          <w:numId w:val="2"/>
        </w:numPr>
        <w:rPr>
          <w:szCs w:val="24"/>
        </w:rPr>
      </w:pPr>
      <w:r w:rsidRPr="00615C13">
        <w:rPr>
          <w:szCs w:val="24"/>
        </w:rPr>
        <w:t xml:space="preserve">Select </w:t>
      </w:r>
      <w:r w:rsidRPr="00615C13">
        <w:rPr>
          <w:b/>
          <w:bCs/>
          <w:szCs w:val="24"/>
        </w:rPr>
        <w:t>Nessus Essentials</w:t>
      </w:r>
      <w:r w:rsidRPr="00615C13">
        <w:rPr>
          <w:szCs w:val="24"/>
        </w:rPr>
        <w:t xml:space="preserve">. </w:t>
      </w:r>
    </w:p>
    <w:p w14:paraId="0C3B0A59" w14:textId="77777777" w:rsidR="00615C13" w:rsidRPr="00615C13" w:rsidRDefault="00615C13" w:rsidP="00615C13">
      <w:pPr>
        <w:numPr>
          <w:ilvl w:val="0"/>
          <w:numId w:val="2"/>
        </w:numPr>
        <w:rPr>
          <w:szCs w:val="24"/>
        </w:rPr>
      </w:pPr>
      <w:r w:rsidRPr="00615C13">
        <w:rPr>
          <w:szCs w:val="24"/>
        </w:rPr>
        <w:t xml:space="preserve">Register using your email. </w:t>
      </w:r>
    </w:p>
    <w:p w14:paraId="5008A8CF" w14:textId="77777777" w:rsidR="00615C13" w:rsidRPr="00615C13" w:rsidRDefault="00615C13" w:rsidP="00615C13">
      <w:pPr>
        <w:numPr>
          <w:ilvl w:val="0"/>
          <w:numId w:val="2"/>
        </w:numPr>
        <w:rPr>
          <w:szCs w:val="24"/>
        </w:rPr>
      </w:pPr>
      <w:r w:rsidRPr="00615C13">
        <w:rPr>
          <w:szCs w:val="24"/>
        </w:rPr>
        <w:t xml:space="preserve">Activate the license. </w:t>
      </w:r>
    </w:p>
    <w:p w14:paraId="7740FB0B" w14:textId="77777777" w:rsidR="00615C13" w:rsidRPr="00615C13" w:rsidRDefault="00615C13" w:rsidP="00615C13">
      <w:pPr>
        <w:numPr>
          <w:ilvl w:val="0"/>
          <w:numId w:val="2"/>
        </w:numPr>
        <w:rPr>
          <w:szCs w:val="24"/>
        </w:rPr>
      </w:pPr>
      <w:r w:rsidRPr="00615C13">
        <w:rPr>
          <w:szCs w:val="24"/>
        </w:rPr>
        <w:t xml:space="preserve">Wait for plugin updates. </w:t>
      </w:r>
    </w:p>
    <w:p w14:paraId="12EBB9C7" w14:textId="77777777" w:rsidR="00615C13" w:rsidRPr="00615C13" w:rsidRDefault="00615C13" w:rsidP="00615C13">
      <w:pPr>
        <w:numPr>
          <w:ilvl w:val="0"/>
          <w:numId w:val="2"/>
        </w:numPr>
        <w:rPr>
          <w:szCs w:val="24"/>
        </w:rPr>
      </w:pPr>
      <w:r w:rsidRPr="00615C13">
        <w:rPr>
          <w:szCs w:val="24"/>
        </w:rPr>
        <w:t>Login.</w:t>
      </w:r>
    </w:p>
    <w:p w14:paraId="2A6C9F81" w14:textId="0072A136" w:rsidR="00615C13" w:rsidRDefault="00615C13">
      <w:pPr>
        <w:rPr>
          <w:szCs w:val="24"/>
        </w:rPr>
      </w:pPr>
      <w:r>
        <w:rPr>
          <w:noProof/>
        </w:rPr>
        <w:drawing>
          <wp:inline distT="0" distB="0" distL="0" distR="0" wp14:anchorId="663805C1" wp14:editId="07AB14BF">
            <wp:extent cx="5731510" cy="3055620"/>
            <wp:effectExtent l="0" t="0" r="2540" b="0"/>
            <wp:docPr id="5363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230" w14:textId="046ED312" w:rsidR="00615C13" w:rsidRDefault="00615C13">
      <w:pPr>
        <w:rPr>
          <w:szCs w:val="24"/>
        </w:rPr>
      </w:pPr>
      <w:r>
        <w:rPr>
          <w:noProof/>
        </w:rPr>
        <w:drawing>
          <wp:inline distT="0" distB="0" distL="0" distR="0" wp14:anchorId="4091B3F2" wp14:editId="5315D1DC">
            <wp:extent cx="5731510" cy="2259965"/>
            <wp:effectExtent l="0" t="0" r="2540" b="6985"/>
            <wp:docPr id="1636738566" name="Picture 2" descr="Nessus | Cyber Defense | TryHackMe Walkthrough | by Irit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essus | Cyber Defense | TryHackMe Walkthrough | by IritT | Medi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587D" w14:textId="1BFF5C0A" w:rsidR="00615C13" w:rsidRDefault="00615C13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24CD8A1F" wp14:editId="2C64CBCB">
            <wp:extent cx="5661660" cy="3017389"/>
            <wp:effectExtent l="0" t="0" r="0" b="0"/>
            <wp:docPr id="1118611484" name="Picture 3" descr="Nessus Guide Windows 11 | by Navraj Gil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essus Guide Windows 11 | by Navraj Gill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346" cy="302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38107" wp14:editId="0FC29D80">
            <wp:extent cx="5676900" cy="2476419"/>
            <wp:effectExtent l="0" t="0" r="0" b="635"/>
            <wp:docPr id="59305948" name="Picture 4" descr="Finding My First P3 Bug at NASA in My First Week of Bug Hunting🌟 | by Sai Jayanth | Dec, 2025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inding My First P3 Bug at NASA in My First Week of Bug Hunting🌟 | by Sai Jayanth | Dec, 2025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58" cy="249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339BE" wp14:editId="2F85F60D">
            <wp:extent cx="5699760" cy="3200100"/>
            <wp:effectExtent l="0" t="0" r="0" b="635"/>
            <wp:docPr id="80256962" name="Picture 5" descr="Microsoft 365 Certification sample evidence guide operational security - Microsoft 365 App Certification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icrosoft 365 Certification sample evidence guide operational security - Microsoft 365 App Certification | Microsoft Lear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937" cy="321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AE87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rFonts w:ascii="Segoe UI Emoji" w:hAnsi="Segoe UI Emoji" w:cs="Segoe UI Emoji"/>
          <w:b/>
          <w:bCs/>
          <w:szCs w:val="24"/>
        </w:rPr>
        <w:lastRenderedPageBreak/>
        <w:t>🔹</w:t>
      </w:r>
      <w:r w:rsidRPr="00615C13">
        <w:rPr>
          <w:b/>
          <w:bCs/>
          <w:szCs w:val="24"/>
        </w:rPr>
        <w:t xml:space="preserve"> Task 3: Configure Nessus Basic Network Scan</w:t>
      </w:r>
    </w:p>
    <w:p w14:paraId="27E360C1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b/>
          <w:bCs/>
          <w:szCs w:val="24"/>
        </w:rPr>
        <w:t>Steps</w:t>
      </w:r>
    </w:p>
    <w:p w14:paraId="59038FFF" w14:textId="77777777" w:rsidR="00615C13" w:rsidRPr="00615C13" w:rsidRDefault="00615C13" w:rsidP="00615C13">
      <w:pPr>
        <w:numPr>
          <w:ilvl w:val="0"/>
          <w:numId w:val="3"/>
        </w:numPr>
        <w:rPr>
          <w:szCs w:val="24"/>
        </w:rPr>
      </w:pPr>
      <w:r w:rsidRPr="00615C13">
        <w:rPr>
          <w:szCs w:val="24"/>
        </w:rPr>
        <w:t xml:space="preserve">Login to Nessus. </w:t>
      </w:r>
    </w:p>
    <w:p w14:paraId="78B81934" w14:textId="77777777" w:rsidR="00615C13" w:rsidRPr="00615C13" w:rsidRDefault="00615C13" w:rsidP="00615C13">
      <w:pPr>
        <w:numPr>
          <w:ilvl w:val="0"/>
          <w:numId w:val="3"/>
        </w:numPr>
        <w:rPr>
          <w:szCs w:val="24"/>
        </w:rPr>
      </w:pPr>
      <w:r w:rsidRPr="00615C13">
        <w:rPr>
          <w:szCs w:val="24"/>
        </w:rPr>
        <w:t xml:space="preserve">Click </w:t>
      </w:r>
    </w:p>
    <w:p w14:paraId="49ABCB7D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New Scan</w:t>
      </w:r>
    </w:p>
    <w:p w14:paraId="5EAA4DF4" w14:textId="77777777" w:rsidR="00615C13" w:rsidRPr="00615C13" w:rsidRDefault="00615C13" w:rsidP="00615C13">
      <w:pPr>
        <w:numPr>
          <w:ilvl w:val="0"/>
          <w:numId w:val="4"/>
        </w:numPr>
        <w:rPr>
          <w:szCs w:val="24"/>
        </w:rPr>
      </w:pPr>
      <w:r w:rsidRPr="00615C13">
        <w:rPr>
          <w:szCs w:val="24"/>
        </w:rPr>
        <w:t xml:space="preserve">Select </w:t>
      </w:r>
    </w:p>
    <w:p w14:paraId="467D77C9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Basic Network Scan</w:t>
      </w:r>
    </w:p>
    <w:p w14:paraId="5669344F" w14:textId="77777777" w:rsidR="00615C13" w:rsidRPr="00615C13" w:rsidRDefault="00615C13" w:rsidP="00615C13">
      <w:pPr>
        <w:numPr>
          <w:ilvl w:val="0"/>
          <w:numId w:val="5"/>
        </w:numPr>
        <w:rPr>
          <w:szCs w:val="24"/>
        </w:rPr>
      </w:pPr>
      <w:r w:rsidRPr="00615C13">
        <w:rPr>
          <w:szCs w:val="24"/>
        </w:rPr>
        <w:t xml:space="preserve">Configure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225"/>
      </w:tblGrid>
      <w:tr w:rsidR="00615C13" w:rsidRPr="00615C13" w14:paraId="58DD0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88FD2" w14:textId="77777777" w:rsidR="00615C13" w:rsidRPr="00615C13" w:rsidRDefault="00615C13" w:rsidP="00615C13">
            <w:pPr>
              <w:rPr>
                <w:b/>
                <w:bCs/>
                <w:szCs w:val="24"/>
              </w:rPr>
            </w:pPr>
            <w:r w:rsidRPr="00615C13">
              <w:rPr>
                <w:b/>
                <w:bCs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C822BF3" w14:textId="77777777" w:rsidR="00615C13" w:rsidRPr="00615C13" w:rsidRDefault="00615C13" w:rsidP="00615C13">
            <w:pPr>
              <w:rPr>
                <w:b/>
                <w:bCs/>
                <w:szCs w:val="24"/>
              </w:rPr>
            </w:pPr>
            <w:r w:rsidRPr="00615C13">
              <w:rPr>
                <w:b/>
                <w:bCs/>
                <w:szCs w:val="24"/>
              </w:rPr>
              <w:t>Example</w:t>
            </w:r>
          </w:p>
        </w:tc>
      </w:tr>
      <w:tr w:rsidR="00615C13" w:rsidRPr="00615C13" w14:paraId="16912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35AC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Scan Name</w:t>
            </w:r>
          </w:p>
        </w:tc>
        <w:tc>
          <w:tcPr>
            <w:tcW w:w="0" w:type="auto"/>
            <w:vAlign w:val="center"/>
            <w:hideMark/>
          </w:tcPr>
          <w:p w14:paraId="6CC9D8DB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Local Laptop Scan</w:t>
            </w:r>
          </w:p>
        </w:tc>
      </w:tr>
      <w:tr w:rsidR="00615C13" w:rsidRPr="00615C13" w14:paraId="47F50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0078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4E3F32E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 xml:space="preserve">192.168.1.105 </w:t>
            </w:r>
            <w:r w:rsidRPr="00615C13">
              <w:rPr>
                <w:i/>
                <w:iCs/>
                <w:szCs w:val="24"/>
              </w:rPr>
              <w:t>(Your Device IP)</w:t>
            </w:r>
          </w:p>
        </w:tc>
      </w:tr>
    </w:tbl>
    <w:p w14:paraId="1D4D4A9F" w14:textId="77777777" w:rsidR="00615C13" w:rsidRPr="00615C13" w:rsidRDefault="00615C13" w:rsidP="00615C13">
      <w:pPr>
        <w:numPr>
          <w:ilvl w:val="0"/>
          <w:numId w:val="6"/>
        </w:numPr>
        <w:rPr>
          <w:szCs w:val="24"/>
        </w:rPr>
      </w:pPr>
      <w:r w:rsidRPr="00615C13">
        <w:rPr>
          <w:szCs w:val="24"/>
        </w:rPr>
        <w:t xml:space="preserve">Save. </w:t>
      </w:r>
    </w:p>
    <w:p w14:paraId="39347F44" w14:textId="77777777" w:rsidR="00615C13" w:rsidRPr="00615C13" w:rsidRDefault="00615C13" w:rsidP="00615C13">
      <w:pPr>
        <w:numPr>
          <w:ilvl w:val="0"/>
          <w:numId w:val="6"/>
        </w:numPr>
        <w:rPr>
          <w:szCs w:val="24"/>
        </w:rPr>
      </w:pPr>
      <w:r w:rsidRPr="00615C13">
        <w:rPr>
          <w:szCs w:val="24"/>
        </w:rPr>
        <w:t xml:space="preserve">Click </w:t>
      </w:r>
    </w:p>
    <w:p w14:paraId="2E0334D0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Launch</w:t>
      </w:r>
    </w:p>
    <w:p w14:paraId="4C0DD29F" w14:textId="77777777" w:rsidR="00615C13" w:rsidRPr="00615C13" w:rsidRDefault="00615C13" w:rsidP="00615C13">
      <w:pPr>
        <w:numPr>
          <w:ilvl w:val="0"/>
          <w:numId w:val="7"/>
        </w:numPr>
        <w:rPr>
          <w:szCs w:val="24"/>
        </w:rPr>
      </w:pPr>
      <w:r w:rsidRPr="00615C13">
        <w:rPr>
          <w:szCs w:val="24"/>
        </w:rPr>
        <w:t xml:space="preserve">Wait until the scan finishes. </w:t>
      </w:r>
    </w:p>
    <w:p w14:paraId="49560D68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pict w14:anchorId="0CC3F431">
          <v:rect id="_x0000_i1057" style="width:0;height:1.5pt" o:hralign="center" o:hrstd="t" o:hr="t" fillcolor="#a0a0a0" stroked="f"/>
        </w:pict>
      </w:r>
    </w:p>
    <w:p w14:paraId="054D1AFD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b/>
          <w:bCs/>
          <w:szCs w:val="24"/>
        </w:rPr>
        <w:t>Export Report</w:t>
      </w:r>
    </w:p>
    <w:p w14:paraId="7A1104F8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Click</w:t>
      </w:r>
    </w:p>
    <w:p w14:paraId="79F88C9C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Export</w:t>
      </w:r>
    </w:p>
    <w:p w14:paraId="4F3739E0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↓</w:t>
      </w:r>
    </w:p>
    <w:p w14:paraId="14B4344C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PDF</w:t>
      </w:r>
    </w:p>
    <w:p w14:paraId="60470CFE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↓</w:t>
      </w:r>
    </w:p>
    <w:p w14:paraId="20CA4DC2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Save as</w:t>
      </w:r>
    </w:p>
    <w:p w14:paraId="0C15CB05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>Laptop_Scan_Report.pdf</w:t>
      </w:r>
    </w:p>
    <w:p w14:paraId="1F0D8C53" w14:textId="38AC0388" w:rsidR="00615C13" w:rsidRDefault="00615C13">
      <w:pPr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12AA19F4" wp14:editId="5BB9CF37">
            <wp:extent cx="5731510" cy="3853815"/>
            <wp:effectExtent l="0" t="0" r="2540" b="0"/>
            <wp:docPr id="870663322" name="Picture 6" descr="Cómo instalar y utilizar el escáner de vulnerabilidades Nessus en Debian 12 – HowtoFo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ómo instalar y utilizar el escáner de vulnerabilidades Nessus en Debian 12 – HowtoFor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BBE7B" wp14:editId="3874C465">
            <wp:extent cx="5731510" cy="3203575"/>
            <wp:effectExtent l="0" t="0" r="2540" b="0"/>
            <wp:docPr id="145204886" name="Picture 7" descr="Scanning your Macs for security problems with Nessus – The Eclectic Light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canning your Macs for security problems with Nessus – The Eclectic Light Compan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22AA22" wp14:editId="555BA0DD">
            <wp:extent cx="5731510" cy="3693795"/>
            <wp:effectExtent l="0" t="0" r="2540" b="1905"/>
            <wp:docPr id="788958173" name="Picture 8" descr="Working with Vulnerability Scanners | Learn Kali Linux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orking with Vulnerability Scanners | Learn Kali Linux 20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0488FE" wp14:editId="1A5BE967">
            <wp:extent cx="5731510" cy="3638550"/>
            <wp:effectExtent l="0" t="0" r="2540" b="0"/>
            <wp:docPr id="1916010588" name="Picture 9" descr="Nessus via Metasploitable: How to exploit a vulnerability by using the Nessus tool? | by Büşra Gülteki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Nessus via Metasploitable: How to exploit a vulnerability by using the Nessus tool? | by Büşra Gültekin | Mediu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B758" w14:textId="45536A82" w:rsidR="00615C13" w:rsidRDefault="00615C13">
      <w:pPr>
        <w:rPr>
          <w:szCs w:val="24"/>
        </w:rPr>
      </w:pPr>
      <w:r>
        <w:rPr>
          <w:szCs w:val="24"/>
        </w:rPr>
        <w:br w:type="page"/>
      </w:r>
    </w:p>
    <w:p w14:paraId="302009ED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rFonts w:ascii="Segoe UI Emoji" w:hAnsi="Segoe UI Emoji" w:cs="Segoe UI Emoji"/>
          <w:b/>
          <w:bCs/>
          <w:szCs w:val="24"/>
        </w:rPr>
        <w:lastRenderedPageBreak/>
        <w:t>🔹</w:t>
      </w:r>
      <w:r w:rsidRPr="00615C13">
        <w:rPr>
          <w:b/>
          <w:bCs/>
          <w:szCs w:val="24"/>
        </w:rPr>
        <w:t xml:space="preserve"> Task 4: Nessus vs OpenVAS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986"/>
        <w:gridCol w:w="3386"/>
      </w:tblGrid>
      <w:tr w:rsidR="00615C13" w:rsidRPr="00615C13" w14:paraId="35429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9A077" w14:textId="77777777" w:rsidR="00615C13" w:rsidRPr="00615C13" w:rsidRDefault="00615C13" w:rsidP="00615C13">
            <w:pPr>
              <w:rPr>
                <w:b/>
                <w:bCs/>
                <w:szCs w:val="24"/>
              </w:rPr>
            </w:pPr>
            <w:r w:rsidRPr="00615C13">
              <w:rPr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FDC720" w14:textId="77777777" w:rsidR="00615C13" w:rsidRPr="00615C13" w:rsidRDefault="00615C13" w:rsidP="00615C13">
            <w:pPr>
              <w:rPr>
                <w:b/>
                <w:bCs/>
                <w:szCs w:val="24"/>
              </w:rPr>
            </w:pPr>
            <w:r w:rsidRPr="00615C13">
              <w:rPr>
                <w:b/>
                <w:bCs/>
                <w:szCs w:val="24"/>
              </w:rPr>
              <w:t>Nessus Essentials</w:t>
            </w:r>
          </w:p>
        </w:tc>
        <w:tc>
          <w:tcPr>
            <w:tcW w:w="0" w:type="auto"/>
            <w:vAlign w:val="center"/>
            <w:hideMark/>
          </w:tcPr>
          <w:p w14:paraId="55CD04EB" w14:textId="77777777" w:rsidR="00615C13" w:rsidRPr="00615C13" w:rsidRDefault="00615C13" w:rsidP="00615C13">
            <w:pPr>
              <w:rPr>
                <w:b/>
                <w:bCs/>
                <w:szCs w:val="24"/>
              </w:rPr>
            </w:pPr>
            <w:r w:rsidRPr="00615C13">
              <w:rPr>
                <w:b/>
                <w:bCs/>
                <w:szCs w:val="24"/>
              </w:rPr>
              <w:t>OpenVAS</w:t>
            </w:r>
          </w:p>
        </w:tc>
      </w:tr>
      <w:tr w:rsidR="00615C13" w:rsidRPr="00615C13" w14:paraId="299D5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2175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b/>
                <w:bCs/>
                <w:szCs w:val="24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69816D47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Free (limited) and Commercial</w:t>
            </w:r>
          </w:p>
        </w:tc>
        <w:tc>
          <w:tcPr>
            <w:tcW w:w="0" w:type="auto"/>
            <w:vAlign w:val="center"/>
            <w:hideMark/>
          </w:tcPr>
          <w:p w14:paraId="254A2C97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Completely Open Source</w:t>
            </w:r>
          </w:p>
        </w:tc>
      </w:tr>
      <w:tr w:rsidR="00615C13" w:rsidRPr="00615C13" w14:paraId="2CB8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1E09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b/>
                <w:bCs/>
                <w:szCs w:val="24"/>
              </w:rPr>
              <w:t>Plugin Updates</w:t>
            </w:r>
          </w:p>
        </w:tc>
        <w:tc>
          <w:tcPr>
            <w:tcW w:w="0" w:type="auto"/>
            <w:vAlign w:val="center"/>
            <w:hideMark/>
          </w:tcPr>
          <w:p w14:paraId="782C082C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Very frequent and maintained by Tenable</w:t>
            </w:r>
          </w:p>
        </w:tc>
        <w:tc>
          <w:tcPr>
            <w:tcW w:w="0" w:type="auto"/>
            <w:vAlign w:val="center"/>
            <w:hideMark/>
          </w:tcPr>
          <w:p w14:paraId="4C427612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Community-maintained feeds</w:t>
            </w:r>
          </w:p>
        </w:tc>
      </w:tr>
      <w:tr w:rsidR="00615C13" w:rsidRPr="00615C13" w14:paraId="6FC2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CB53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b/>
                <w:bCs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1F0F129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Modern, user-friendly interface</w:t>
            </w:r>
          </w:p>
        </w:tc>
        <w:tc>
          <w:tcPr>
            <w:tcW w:w="0" w:type="auto"/>
            <w:vAlign w:val="center"/>
            <w:hideMark/>
          </w:tcPr>
          <w:p w14:paraId="4360B312" w14:textId="77777777" w:rsidR="00615C13" w:rsidRPr="00615C13" w:rsidRDefault="00615C13" w:rsidP="00615C13">
            <w:pPr>
              <w:rPr>
                <w:szCs w:val="24"/>
              </w:rPr>
            </w:pPr>
            <w:r w:rsidRPr="00615C13">
              <w:rPr>
                <w:szCs w:val="24"/>
              </w:rPr>
              <w:t>More complex setup and interface</w:t>
            </w:r>
          </w:p>
        </w:tc>
      </w:tr>
    </w:tbl>
    <w:p w14:paraId="17773816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b/>
          <w:bCs/>
          <w:szCs w:val="24"/>
        </w:rPr>
        <w:t>Which is Better?</w:t>
      </w:r>
    </w:p>
    <w:p w14:paraId="53AF50E0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b/>
          <w:bCs/>
          <w:szCs w:val="24"/>
        </w:rPr>
        <w:t>Nessus</w:t>
      </w:r>
    </w:p>
    <w:p w14:paraId="07BE73A6" w14:textId="77777777" w:rsidR="00615C13" w:rsidRPr="00615C13" w:rsidRDefault="00615C13" w:rsidP="00615C13">
      <w:pPr>
        <w:rPr>
          <w:szCs w:val="24"/>
        </w:rPr>
      </w:pPr>
      <w:r w:rsidRPr="00615C13">
        <w:rPr>
          <w:rFonts w:ascii="Segoe UI Symbol" w:hAnsi="Segoe UI Symbol" w:cs="Segoe UI Symbol"/>
          <w:szCs w:val="24"/>
        </w:rPr>
        <w:t>✔</w:t>
      </w:r>
      <w:r w:rsidRPr="00615C13">
        <w:rPr>
          <w:szCs w:val="24"/>
        </w:rPr>
        <w:t xml:space="preserve"> Easier for beginners</w:t>
      </w:r>
    </w:p>
    <w:p w14:paraId="30676BB7" w14:textId="77777777" w:rsidR="00615C13" w:rsidRPr="00615C13" w:rsidRDefault="00615C13" w:rsidP="00615C13">
      <w:pPr>
        <w:rPr>
          <w:szCs w:val="24"/>
        </w:rPr>
      </w:pPr>
      <w:r w:rsidRPr="00615C13">
        <w:rPr>
          <w:rFonts w:ascii="Segoe UI Symbol" w:hAnsi="Segoe UI Symbol" w:cs="Segoe UI Symbol"/>
          <w:szCs w:val="24"/>
        </w:rPr>
        <w:t>✔</w:t>
      </w:r>
      <w:r w:rsidRPr="00615C13">
        <w:rPr>
          <w:szCs w:val="24"/>
        </w:rPr>
        <w:t xml:space="preserve"> Faster setup</w:t>
      </w:r>
    </w:p>
    <w:p w14:paraId="0A9C1F1B" w14:textId="77777777" w:rsidR="00615C13" w:rsidRPr="00615C13" w:rsidRDefault="00615C13" w:rsidP="00615C13">
      <w:pPr>
        <w:rPr>
          <w:szCs w:val="24"/>
        </w:rPr>
      </w:pPr>
      <w:r w:rsidRPr="00615C13">
        <w:rPr>
          <w:rFonts w:ascii="Segoe UI Symbol" w:hAnsi="Segoe UI Symbol" w:cs="Segoe UI Symbol"/>
          <w:szCs w:val="24"/>
        </w:rPr>
        <w:t>✔</w:t>
      </w:r>
      <w:r w:rsidRPr="00615C13">
        <w:rPr>
          <w:szCs w:val="24"/>
        </w:rPr>
        <w:t xml:space="preserve"> Better reporting</w:t>
      </w:r>
    </w:p>
    <w:p w14:paraId="2261F732" w14:textId="77777777" w:rsidR="00615C13" w:rsidRPr="00615C13" w:rsidRDefault="00615C13" w:rsidP="00615C13">
      <w:pPr>
        <w:rPr>
          <w:szCs w:val="24"/>
        </w:rPr>
      </w:pPr>
      <w:r w:rsidRPr="00615C13">
        <w:rPr>
          <w:rFonts w:ascii="Segoe UI Symbol" w:hAnsi="Segoe UI Symbol" w:cs="Segoe UI Symbol"/>
          <w:szCs w:val="24"/>
        </w:rPr>
        <w:t>✔</w:t>
      </w:r>
      <w:r w:rsidRPr="00615C13">
        <w:rPr>
          <w:szCs w:val="24"/>
        </w:rPr>
        <w:t xml:space="preserve"> Frequently updated plugins</w:t>
      </w:r>
    </w:p>
    <w:p w14:paraId="23550F55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pict w14:anchorId="7DFA9816">
          <v:rect id="_x0000_i1079" style="width:0;height:1.5pt" o:hralign="center" o:hrstd="t" o:hr="t" fillcolor="#a0a0a0" stroked="f"/>
        </w:pict>
      </w:r>
    </w:p>
    <w:p w14:paraId="113A0560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b/>
          <w:bCs/>
          <w:szCs w:val="24"/>
        </w:rPr>
        <w:t>OpenVAS</w:t>
      </w:r>
    </w:p>
    <w:p w14:paraId="79ECF103" w14:textId="77777777" w:rsidR="00615C13" w:rsidRPr="00615C13" w:rsidRDefault="00615C13" w:rsidP="00615C13">
      <w:pPr>
        <w:rPr>
          <w:szCs w:val="24"/>
        </w:rPr>
      </w:pPr>
      <w:r w:rsidRPr="00615C13">
        <w:rPr>
          <w:rFonts w:ascii="Segoe UI Symbol" w:hAnsi="Segoe UI Symbol" w:cs="Segoe UI Symbol"/>
          <w:szCs w:val="24"/>
        </w:rPr>
        <w:t>✔</w:t>
      </w:r>
      <w:r w:rsidRPr="00615C13">
        <w:rPr>
          <w:szCs w:val="24"/>
        </w:rPr>
        <w:t xml:space="preserve"> Completely free</w:t>
      </w:r>
    </w:p>
    <w:p w14:paraId="11E708B0" w14:textId="77777777" w:rsidR="00615C13" w:rsidRPr="00615C13" w:rsidRDefault="00615C13" w:rsidP="00615C13">
      <w:pPr>
        <w:rPr>
          <w:szCs w:val="24"/>
        </w:rPr>
      </w:pPr>
      <w:r w:rsidRPr="00615C13">
        <w:rPr>
          <w:rFonts w:ascii="Segoe UI Symbol" w:hAnsi="Segoe UI Symbol" w:cs="Segoe UI Symbol"/>
          <w:szCs w:val="24"/>
        </w:rPr>
        <w:t>✔</w:t>
      </w:r>
      <w:r w:rsidRPr="00615C13">
        <w:rPr>
          <w:szCs w:val="24"/>
        </w:rPr>
        <w:t xml:space="preserve"> Highly customizable</w:t>
      </w:r>
    </w:p>
    <w:p w14:paraId="67450082" w14:textId="77777777" w:rsidR="00615C13" w:rsidRPr="00615C13" w:rsidRDefault="00615C13" w:rsidP="00615C13">
      <w:pPr>
        <w:rPr>
          <w:szCs w:val="24"/>
        </w:rPr>
      </w:pPr>
      <w:r w:rsidRPr="00615C13">
        <w:rPr>
          <w:rFonts w:ascii="Segoe UI Symbol" w:hAnsi="Segoe UI Symbol" w:cs="Segoe UI Symbol"/>
          <w:szCs w:val="24"/>
        </w:rPr>
        <w:t>✔</w:t>
      </w:r>
      <w:r w:rsidRPr="00615C13">
        <w:rPr>
          <w:szCs w:val="24"/>
        </w:rPr>
        <w:t xml:space="preserve"> Suitable for Linux environments</w:t>
      </w:r>
    </w:p>
    <w:p w14:paraId="5D315A62" w14:textId="77777777" w:rsidR="00615C13" w:rsidRPr="00615C13" w:rsidRDefault="00615C13" w:rsidP="00615C13">
      <w:pPr>
        <w:rPr>
          <w:szCs w:val="24"/>
        </w:rPr>
      </w:pPr>
      <w:r w:rsidRPr="00615C13">
        <w:rPr>
          <w:rFonts w:ascii="Segoe UI Symbol" w:hAnsi="Segoe UI Symbol" w:cs="Segoe UI Symbol"/>
          <w:szCs w:val="24"/>
        </w:rPr>
        <w:t>✔</w:t>
      </w:r>
      <w:r w:rsidRPr="00615C13">
        <w:rPr>
          <w:szCs w:val="24"/>
        </w:rPr>
        <w:t xml:space="preserve"> Popular in open-source security testing</w:t>
      </w:r>
    </w:p>
    <w:p w14:paraId="496555AA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pict w14:anchorId="11A98A01">
          <v:rect id="_x0000_i1080" style="width:0;height:1.5pt" o:hralign="center" o:hrstd="t" o:hr="t" fillcolor="#a0a0a0" stroked="f"/>
        </w:pict>
      </w:r>
    </w:p>
    <w:p w14:paraId="4F944275" w14:textId="77777777" w:rsidR="00615C13" w:rsidRPr="00615C13" w:rsidRDefault="00615C13" w:rsidP="00615C13">
      <w:pPr>
        <w:rPr>
          <w:b/>
          <w:bCs/>
          <w:szCs w:val="24"/>
        </w:rPr>
      </w:pPr>
      <w:r w:rsidRPr="00615C13">
        <w:rPr>
          <w:b/>
          <w:bCs/>
          <w:szCs w:val="24"/>
        </w:rPr>
        <w:t>Which Would Be Better for Apps Like Flipkart or Myntra?</w:t>
      </w:r>
    </w:p>
    <w:p w14:paraId="05C66B55" w14:textId="77777777" w:rsidR="00615C13" w:rsidRPr="00615C13" w:rsidRDefault="00615C13" w:rsidP="00615C13">
      <w:pPr>
        <w:rPr>
          <w:szCs w:val="24"/>
        </w:rPr>
      </w:pPr>
      <w:r w:rsidRPr="00615C13">
        <w:rPr>
          <w:szCs w:val="24"/>
        </w:rPr>
        <w:t xml:space="preserve">For enterprise applications such as </w:t>
      </w:r>
      <w:r w:rsidRPr="00615C13">
        <w:rPr>
          <w:b/>
          <w:bCs/>
          <w:szCs w:val="24"/>
        </w:rPr>
        <w:t>Flipkart</w:t>
      </w:r>
      <w:r w:rsidRPr="00615C13">
        <w:rPr>
          <w:szCs w:val="24"/>
        </w:rPr>
        <w:t xml:space="preserve"> or </w:t>
      </w:r>
      <w:r w:rsidRPr="00615C13">
        <w:rPr>
          <w:b/>
          <w:bCs/>
          <w:szCs w:val="24"/>
        </w:rPr>
        <w:t>Myntra</w:t>
      </w:r>
      <w:r w:rsidRPr="00615C13">
        <w:rPr>
          <w:szCs w:val="24"/>
        </w:rPr>
        <w:t xml:space="preserve">, </w:t>
      </w:r>
      <w:r w:rsidRPr="00615C13">
        <w:rPr>
          <w:b/>
          <w:bCs/>
          <w:szCs w:val="24"/>
        </w:rPr>
        <w:t>Nessus</w:t>
      </w:r>
      <w:r w:rsidRPr="00615C13">
        <w:rPr>
          <w:szCs w:val="24"/>
        </w:rPr>
        <w:t xml:space="preserve"> is often preferred because it provides:</w:t>
      </w:r>
    </w:p>
    <w:p w14:paraId="281053C7" w14:textId="77777777" w:rsidR="00615C13" w:rsidRPr="00615C13" w:rsidRDefault="00615C13" w:rsidP="00615C13">
      <w:pPr>
        <w:numPr>
          <w:ilvl w:val="0"/>
          <w:numId w:val="8"/>
        </w:numPr>
        <w:rPr>
          <w:szCs w:val="24"/>
        </w:rPr>
      </w:pPr>
      <w:r w:rsidRPr="00615C13">
        <w:rPr>
          <w:szCs w:val="24"/>
        </w:rPr>
        <w:t xml:space="preserve">Comprehensive vulnerability detection </w:t>
      </w:r>
    </w:p>
    <w:p w14:paraId="156AC01A" w14:textId="77777777" w:rsidR="00615C13" w:rsidRPr="00615C13" w:rsidRDefault="00615C13" w:rsidP="00615C13">
      <w:pPr>
        <w:numPr>
          <w:ilvl w:val="0"/>
          <w:numId w:val="8"/>
        </w:numPr>
        <w:rPr>
          <w:szCs w:val="24"/>
        </w:rPr>
      </w:pPr>
      <w:r w:rsidRPr="00615C13">
        <w:rPr>
          <w:szCs w:val="24"/>
        </w:rPr>
        <w:t xml:space="preserve">Frequent plugin updates </w:t>
      </w:r>
    </w:p>
    <w:p w14:paraId="3B5871DF" w14:textId="77777777" w:rsidR="00615C13" w:rsidRPr="00615C13" w:rsidRDefault="00615C13" w:rsidP="00615C13">
      <w:pPr>
        <w:numPr>
          <w:ilvl w:val="0"/>
          <w:numId w:val="8"/>
        </w:numPr>
        <w:rPr>
          <w:szCs w:val="24"/>
        </w:rPr>
      </w:pPr>
      <w:r w:rsidRPr="00615C13">
        <w:rPr>
          <w:szCs w:val="24"/>
        </w:rPr>
        <w:t xml:space="preserve">Professional reporting </w:t>
      </w:r>
    </w:p>
    <w:p w14:paraId="4B155C57" w14:textId="77777777" w:rsidR="00615C13" w:rsidRPr="00615C13" w:rsidRDefault="00615C13" w:rsidP="00615C13">
      <w:pPr>
        <w:numPr>
          <w:ilvl w:val="0"/>
          <w:numId w:val="8"/>
        </w:numPr>
        <w:rPr>
          <w:szCs w:val="24"/>
        </w:rPr>
      </w:pPr>
      <w:r w:rsidRPr="00615C13">
        <w:rPr>
          <w:szCs w:val="24"/>
        </w:rPr>
        <w:t xml:space="preserve">Easier management for large environments </w:t>
      </w:r>
    </w:p>
    <w:p w14:paraId="0D8457C4" w14:textId="77777777" w:rsidR="00615C13" w:rsidRPr="00615C13" w:rsidRDefault="00615C13" w:rsidP="00615C13">
      <w:pPr>
        <w:rPr>
          <w:szCs w:val="24"/>
        </w:rPr>
      </w:pPr>
      <w:r w:rsidRPr="00615C13">
        <w:rPr>
          <w:b/>
          <w:bCs/>
          <w:szCs w:val="24"/>
        </w:rPr>
        <w:lastRenderedPageBreak/>
        <w:t>OpenVAS</w:t>
      </w:r>
      <w:r w:rsidRPr="00615C13">
        <w:rPr>
          <w:szCs w:val="24"/>
        </w:rPr>
        <w:t xml:space="preserve"> is a strong alternative for organizations that prefer an open-source solution and have the expertise to manage and customize it.</w:t>
      </w:r>
    </w:p>
    <w:p w14:paraId="79EE6CAC" w14:textId="0DAEA332" w:rsidR="00615C13" w:rsidRDefault="00615C13">
      <w:pPr>
        <w:rPr>
          <w:noProof/>
        </w:rPr>
      </w:pPr>
      <w:r>
        <w:rPr>
          <w:noProof/>
        </w:rPr>
        <w:drawing>
          <wp:inline distT="0" distB="0" distL="0" distR="0" wp14:anchorId="016504BE" wp14:editId="35FFC2F9">
            <wp:extent cx="5731510" cy="3223895"/>
            <wp:effectExtent l="0" t="0" r="2540" b="0"/>
            <wp:docPr id="793018194" name="Picture 12" descr="Nessus Tenable Sc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Nessus Tenable Scann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CD0F00" wp14:editId="17963749">
            <wp:extent cx="5731510" cy="4213225"/>
            <wp:effectExtent l="0" t="0" r="2540" b="0"/>
            <wp:docPr id="504431015" name="Picture 13" descr="FAQs on Vulnerability Assessment and Penetration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FAQs on Vulnerability Assessment and Penetration Testi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D844" w14:textId="78D3A895" w:rsidR="00615C13" w:rsidRPr="00615C13" w:rsidRDefault="00615C13">
      <w:pPr>
        <w:rPr>
          <w:szCs w:val="24"/>
        </w:rPr>
      </w:pPr>
    </w:p>
    <w:sectPr w:rsidR="00615C13" w:rsidRPr="00615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FA7"/>
    <w:multiLevelType w:val="multilevel"/>
    <w:tmpl w:val="F50A1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94162"/>
    <w:multiLevelType w:val="multilevel"/>
    <w:tmpl w:val="36967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73229"/>
    <w:multiLevelType w:val="multilevel"/>
    <w:tmpl w:val="F99A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06918"/>
    <w:multiLevelType w:val="multilevel"/>
    <w:tmpl w:val="3C1445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F5200"/>
    <w:multiLevelType w:val="multilevel"/>
    <w:tmpl w:val="371ED1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DB9"/>
    <w:multiLevelType w:val="multilevel"/>
    <w:tmpl w:val="919A33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44423"/>
    <w:multiLevelType w:val="multilevel"/>
    <w:tmpl w:val="56D8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97845"/>
    <w:multiLevelType w:val="multilevel"/>
    <w:tmpl w:val="955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261803">
    <w:abstractNumId w:val="2"/>
  </w:num>
  <w:num w:numId="2" w16cid:durableId="587693159">
    <w:abstractNumId w:val="3"/>
  </w:num>
  <w:num w:numId="3" w16cid:durableId="1480414420">
    <w:abstractNumId w:val="6"/>
  </w:num>
  <w:num w:numId="4" w16cid:durableId="372383823">
    <w:abstractNumId w:val="1"/>
  </w:num>
  <w:num w:numId="5" w16cid:durableId="383800578">
    <w:abstractNumId w:val="4"/>
  </w:num>
  <w:num w:numId="6" w16cid:durableId="1893419600">
    <w:abstractNumId w:val="0"/>
  </w:num>
  <w:num w:numId="7" w16cid:durableId="381289407">
    <w:abstractNumId w:val="5"/>
  </w:num>
  <w:num w:numId="8" w16cid:durableId="12156280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13"/>
    <w:rsid w:val="00026F28"/>
    <w:rsid w:val="00097081"/>
    <w:rsid w:val="002B40BF"/>
    <w:rsid w:val="00594930"/>
    <w:rsid w:val="0061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53D1"/>
  <w15:chartTrackingRefBased/>
  <w15:docId w15:val="{14D811D1-99CD-4FA1-BE2E-D598D5B4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C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C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C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5C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5C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C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C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tenable.com/products/nessus/nessus-essentials?utm_source=chatgpt.com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2026-08-05T17:12:00Z</dcterms:created>
  <dcterms:modified xsi:type="dcterms:W3CDTF">2026-08-05T17:19:00Z</dcterms:modified>
</cp:coreProperties>
</file>