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«Пермский национальный исследовательский 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BE1171" w:rsidRPr="00033B76" w:rsidRDefault="00BE1171" w:rsidP="00BE11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механики</w:t>
      </w:r>
    </w:p>
    <w:p w:rsidR="00BE1171" w:rsidRPr="00033B76" w:rsidRDefault="00BE1171" w:rsidP="00BE11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математика, механика и биомеханика»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подготовки: </w:t>
      </w:r>
      <w:r w:rsidRPr="00033B76">
        <w:rPr>
          <w:rFonts w:ascii="Times New Roman" w:eastAsia="Times New Roman" w:hAnsi="Times New Roman" w:cs="Times New Roman"/>
          <w:sz w:val="28"/>
          <w:szCs w:val="28"/>
        </w:rPr>
        <w:t>09.03.02 «Информационные системы и технологии»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E1171" w:rsidRPr="00033B76" w:rsidRDefault="00BE1171" w:rsidP="00BE117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 Т Ч Е Т</w:t>
      </w:r>
    </w:p>
    <w:p w:rsidR="00BE1171" w:rsidRPr="00033B76" w:rsidRDefault="00BE1171" w:rsidP="00BE117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преддипломной практике</w:t>
      </w:r>
    </w:p>
    <w:p w:rsidR="00BE1171" w:rsidRPr="00033B76" w:rsidRDefault="00BE1171" w:rsidP="00BE117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</w:rPr>
        <w:t>(практике для выполнения выпускной квалификационной работы)</w:t>
      </w:r>
    </w:p>
    <w:p w:rsidR="00BE1171" w:rsidRPr="00033B76" w:rsidRDefault="00BE1171" w:rsidP="00BE1171">
      <w:pPr>
        <w:suppressAutoHyphens/>
        <w:spacing w:after="0" w:line="360" w:lineRule="auto"/>
        <w:ind w:firstLine="545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E1171" w:rsidRPr="00033B76" w:rsidRDefault="00BE1171" w:rsidP="00BE1171">
      <w:pPr>
        <w:tabs>
          <w:tab w:val="left" w:pos="6379"/>
        </w:tabs>
        <w:suppressAutoHyphens/>
        <w:spacing w:after="0" w:line="36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</w:rPr>
        <w:t>Выполнил студент гр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И</w:t>
      </w:r>
      <w:proofErr w:type="gramEnd"/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СТ-1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9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2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б</w:t>
      </w:r>
    </w:p>
    <w:p w:rsidR="00BE1171" w:rsidRPr="00033B76" w:rsidRDefault="00BE1171" w:rsidP="00BE1171">
      <w:pPr>
        <w:tabs>
          <w:tab w:val="left" w:pos="6379"/>
        </w:tabs>
        <w:suppressAutoHyphens/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Рачев Р.И.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</w:t>
      </w:r>
    </w:p>
    <w:p w:rsidR="00BE1171" w:rsidRPr="00033B76" w:rsidRDefault="00BE1171" w:rsidP="00BE1171">
      <w:pPr>
        <w:suppressAutoHyphens/>
        <w:spacing w:after="0" w:line="240" w:lineRule="auto"/>
        <w:ind w:left="5954" w:right="-5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(Фамилия, имя, отчество)</w:t>
      </w:r>
    </w:p>
    <w:p w:rsidR="00BE1171" w:rsidRPr="00033B76" w:rsidRDefault="00BE1171" w:rsidP="00BE1171">
      <w:pPr>
        <w:suppressAutoHyphens/>
        <w:spacing w:after="0" w:line="240" w:lineRule="auto"/>
        <w:ind w:left="5954"/>
        <w:outlineLvl w:val="5"/>
        <w:rPr>
          <w:rFonts w:ascii="Times New Roman" w:eastAsia="Times New Roman" w:hAnsi="Times New Roman" w:cs="Times New Roman"/>
          <w:b/>
          <w:bCs/>
          <w:color w:val="000000"/>
        </w:rPr>
      </w:pPr>
      <w:r w:rsidRPr="00033B76">
        <w:rPr>
          <w:rFonts w:ascii="Times New Roman" w:eastAsia="Times New Roman" w:hAnsi="Times New Roman" w:cs="Times New Roman"/>
          <w:b/>
          <w:bCs/>
          <w:color w:val="000000"/>
        </w:rPr>
        <w:t>___________________________</w:t>
      </w:r>
      <w:r>
        <w:rPr>
          <w:rFonts w:ascii="Times New Roman" w:eastAsia="Times New Roman" w:hAnsi="Times New Roman" w:cs="Times New Roman"/>
          <w:b/>
          <w:bCs/>
          <w:color w:val="000000"/>
        </w:rPr>
        <w:t>___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______</w:t>
      </w:r>
    </w:p>
    <w:p w:rsidR="00BE1171" w:rsidRPr="00033B76" w:rsidRDefault="00BE1171" w:rsidP="00BE1171">
      <w:pPr>
        <w:suppressAutoHyphens/>
        <w:spacing w:after="0" w:line="240" w:lineRule="auto"/>
        <w:ind w:left="595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(подпись)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BE1171" w:rsidRPr="00033B76" w:rsidRDefault="00BE1171" w:rsidP="00BE1171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33B76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      Проверили:</w:t>
      </w:r>
    </w:p>
    <w:p w:rsidR="00BE1171" w:rsidRPr="00F9399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E1171">
        <w:rPr>
          <w:rFonts w:ascii="Times New Roman" w:eastAsia="Times New Roman" w:hAnsi="Times New Roman" w:cs="Times New Roman"/>
          <w:sz w:val="28"/>
          <w:szCs w:val="20"/>
        </w:rPr>
        <w:t>c</w:t>
      </w:r>
      <w:proofErr w:type="gramEnd"/>
      <w:r w:rsidRPr="00BE1171">
        <w:rPr>
          <w:rFonts w:ascii="Times New Roman" w:eastAsia="Times New Roman" w:hAnsi="Times New Roman" w:cs="Times New Roman"/>
          <w:sz w:val="28"/>
          <w:szCs w:val="20"/>
        </w:rPr>
        <w:t xml:space="preserve">т. </w:t>
      </w:r>
      <w:proofErr w:type="spellStart"/>
      <w:r w:rsidRPr="00BE1171">
        <w:rPr>
          <w:rFonts w:ascii="Times New Roman" w:eastAsia="Times New Roman" w:hAnsi="Times New Roman" w:cs="Times New Roman"/>
          <w:sz w:val="28"/>
          <w:szCs w:val="20"/>
        </w:rPr>
        <w:t>препод</w:t>
      </w:r>
      <w:proofErr w:type="spellEnd"/>
      <w:r w:rsidRPr="00BE1171">
        <w:rPr>
          <w:rFonts w:ascii="Times New Roman" w:eastAsia="Times New Roman" w:hAnsi="Times New Roman" w:cs="Times New Roman"/>
          <w:sz w:val="28"/>
          <w:szCs w:val="20"/>
        </w:rPr>
        <w:t>. Банников Р.Ю.</w:t>
      </w:r>
    </w:p>
    <w:p w:rsidR="00BE1171" w:rsidRPr="00BE1171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BE1171">
        <w:rPr>
          <w:rFonts w:ascii="Arial" w:eastAsia="Times New Roman" w:hAnsi="Arial" w:cs="Times New Roman"/>
          <w:i/>
          <w:color w:val="000000"/>
          <w:sz w:val="16"/>
          <w:szCs w:val="20"/>
        </w:rPr>
        <w:t>______________________________________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(должность, Ф.И.О.  руководителя от принимающей организации)     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>___________                   _________________________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(оценка)                               (подпись</w:t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>)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                     </w:t>
      </w:r>
      <w:r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                            </w:t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 _____________</w:t>
      </w:r>
    </w:p>
    <w:p w:rsidR="00BE1171" w:rsidRPr="00033B76" w:rsidRDefault="00BE1171" w:rsidP="00BE1171">
      <w:pPr>
        <w:suppressAutoHyphens/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033B76">
        <w:rPr>
          <w:rFonts w:ascii="Times New Roman" w:eastAsia="Times New Roman" w:hAnsi="Times New Roman" w:cs="Times New Roman"/>
          <w:bCs/>
          <w:color w:val="000000"/>
          <w:szCs w:val="20"/>
        </w:rPr>
        <w:t>МП</w:t>
      </w: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            (дата)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033B76">
        <w:rPr>
          <w:rFonts w:ascii="Times New Roman" w:eastAsia="Times New Roman" w:hAnsi="Times New Roman" w:cs="Times New Roman"/>
          <w:sz w:val="28"/>
          <w:szCs w:val="20"/>
        </w:rPr>
        <w:t xml:space="preserve">ст. </w:t>
      </w:r>
      <w:proofErr w:type="spellStart"/>
      <w:r w:rsidRPr="00033B76">
        <w:rPr>
          <w:rFonts w:ascii="Times New Roman" w:eastAsia="Times New Roman" w:hAnsi="Times New Roman" w:cs="Times New Roman"/>
          <w:sz w:val="28"/>
          <w:szCs w:val="20"/>
        </w:rPr>
        <w:t>препод</w:t>
      </w:r>
      <w:proofErr w:type="spellEnd"/>
      <w:r w:rsidRPr="00033B76">
        <w:rPr>
          <w:rFonts w:ascii="Times New Roman" w:eastAsia="Times New Roman" w:hAnsi="Times New Roman" w:cs="Times New Roman"/>
          <w:sz w:val="28"/>
          <w:szCs w:val="20"/>
        </w:rPr>
        <w:t>. Горохов А.Ю.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>______________________________________________________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(должность, Ф.И.О.  руководителя от кафедры)     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___________       </w:t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ab/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ab/>
        <w:t xml:space="preserve"> _________________________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(оценка)                               (подпись)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ab/>
        <w:t xml:space="preserve">      </w:t>
      </w:r>
      <w:r>
        <w:rPr>
          <w:rFonts w:ascii="Arial" w:eastAsia="Times New Roman" w:hAnsi="Arial" w:cs="Times New Roman"/>
          <w:i/>
          <w:color w:val="000000"/>
          <w:sz w:val="16"/>
          <w:szCs w:val="20"/>
        </w:rPr>
        <w:tab/>
      </w:r>
      <w:r>
        <w:rPr>
          <w:rFonts w:ascii="Arial" w:eastAsia="Times New Roman" w:hAnsi="Arial" w:cs="Times New Roman"/>
          <w:i/>
          <w:color w:val="000000"/>
          <w:sz w:val="16"/>
          <w:szCs w:val="20"/>
        </w:rPr>
        <w:tab/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</w:t>
      </w:r>
      <w:r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    </w:t>
      </w:r>
      <w:r w:rsidRPr="00033B76">
        <w:rPr>
          <w:rFonts w:ascii="Arial" w:eastAsia="Times New Roman" w:hAnsi="Arial" w:cs="Times New Roman"/>
          <w:i/>
          <w:color w:val="000000"/>
          <w:sz w:val="16"/>
          <w:szCs w:val="20"/>
        </w:rPr>
        <w:t>_____________</w:t>
      </w:r>
    </w:p>
    <w:p w:rsidR="00BE1171" w:rsidRPr="00033B76" w:rsidRDefault="00BE1171" w:rsidP="00BE1171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                                              (дата)</w:t>
      </w: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uppressAutoHyphens/>
        <w:spacing w:after="0" w:line="240" w:lineRule="auto"/>
        <w:jc w:val="center"/>
        <w:rPr>
          <w:rFonts w:ascii="Arial" w:eastAsia="Times New Roman" w:hAnsi="Arial" w:cs="Times New Roman"/>
          <w:b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Пермь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3</w:t>
      </w:r>
    </w:p>
    <w:p w:rsidR="00BE1171" w:rsidRPr="00033B76" w:rsidRDefault="00BE1171" w:rsidP="00BE11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Arial" w:eastAsia="Times New Roman" w:hAnsi="Arial" w:cs="Arial"/>
          <w:b/>
          <w:color w:val="000000"/>
          <w:sz w:val="28"/>
          <w:szCs w:val="28"/>
        </w:rPr>
        <w:br w:type="page"/>
      </w:r>
      <w:r w:rsidRPr="00033B76">
        <w:rPr>
          <w:rFonts w:ascii="Times New Roman" w:eastAsia="Times New Roman" w:hAnsi="Times New Roman" w:cs="Times New Roman"/>
          <w:color w:val="000000"/>
        </w:rPr>
        <w:lastRenderedPageBreak/>
        <w:t>Министерство науки и высшего образования Российской Федерации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33B76"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«Пермский национальный исследовательский 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BE1171" w:rsidRPr="00033B76" w:rsidRDefault="00BE1171" w:rsidP="00BE11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механики</w:t>
      </w:r>
    </w:p>
    <w:p w:rsidR="00BE1171" w:rsidRPr="00033B76" w:rsidRDefault="00BE1171" w:rsidP="00BE11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математика, механика и биомеханика»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подготовки: </w:t>
      </w:r>
      <w:r w:rsidRPr="00033B76">
        <w:rPr>
          <w:rFonts w:ascii="Times New Roman" w:eastAsia="Times New Roman" w:hAnsi="Times New Roman" w:cs="Times New Roman"/>
          <w:sz w:val="28"/>
          <w:szCs w:val="28"/>
        </w:rPr>
        <w:t>09.03.02 «Информационные системы и технологии»</w:t>
      </w: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УТВЕРЖДАЮ  </w:t>
      </w: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Зав. кафедрой ВММБ</w:t>
      </w:r>
    </w:p>
    <w:p w:rsidR="00BE1171" w:rsidRPr="00033B76" w:rsidRDefault="00BE1171" w:rsidP="00BE1171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______________(________)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«__»_____________ 20__ г.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</w:t>
      </w:r>
    </w:p>
    <w:p w:rsidR="00BE1171" w:rsidRPr="00033B76" w:rsidRDefault="00BE1171" w:rsidP="00BE11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преддипломную практику </w:t>
      </w:r>
    </w:p>
    <w:p w:rsidR="00BE1171" w:rsidRPr="00033B76" w:rsidRDefault="00BE1171" w:rsidP="00BE11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superscript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9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</w:t>
      </w:r>
    </w:p>
    <w:p w:rsidR="00BE1171" w:rsidRPr="00033B76" w:rsidRDefault="00BE1171" w:rsidP="00BE117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Рачева Руслана Игоревича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r w:rsidRPr="00033B76">
        <w:rPr>
          <w:rFonts w:ascii="Times New Roman" w:eastAsia="Times New Roman" w:hAnsi="Times New Roman" w:cs="Times New Roman"/>
          <w:i/>
          <w:color w:val="000000"/>
        </w:rPr>
        <w:t xml:space="preserve">(Фамилия, Имя, Отчество) </w:t>
      </w:r>
    </w:p>
    <w:p w:rsidR="00BE1171" w:rsidRPr="00033B76" w:rsidRDefault="00BE1171" w:rsidP="00BE1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BE1171" w:rsidRPr="00033B76" w:rsidRDefault="00BE1171" w:rsidP="00BE1171">
      <w:pPr>
        <w:suppressAutoHyphens/>
        <w:spacing w:after="0" w:line="240" w:lineRule="auto"/>
        <w:ind w:right="-5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u w:val="single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Тема индивидуального задания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9779D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Разработка системы управления проектами и задачами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BE1171" w:rsidRPr="00033B76" w:rsidRDefault="00BE1171" w:rsidP="00BE1171">
      <w:pPr>
        <w:suppressAutoHyphens/>
        <w:spacing w:after="0" w:line="240" w:lineRule="auto"/>
        <w:ind w:left="284" w:right="-5" w:hanging="284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ЦЕЛЬ: </w:t>
      </w:r>
      <w:r w:rsidRPr="00033B7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Формирование компетенций в соответствии с требованиями программы практики:</w:t>
      </w:r>
    </w:p>
    <w:p w:rsidR="00BE1171" w:rsidRPr="00033B76" w:rsidRDefault="00BE1171" w:rsidP="00BE11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ПК-4.Б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.В.05 – </w:t>
      </w:r>
      <w:r w:rsidRPr="00033B76">
        <w:rPr>
          <w:rFonts w:ascii="Times New Roman" w:eastAsia="Times New Roman" w:hAnsi="Times New Roman" w:cs="Times New Roman"/>
          <w:sz w:val="28"/>
          <w:szCs w:val="28"/>
        </w:rPr>
        <w:t>способность проводить выбор исходных данных для проектирования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E1171" w:rsidRPr="00033B76" w:rsidRDefault="00BE1171" w:rsidP="00BE1171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ПК-22.Б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.В.05 – </w:t>
      </w:r>
      <w:r w:rsidRPr="00033B76">
        <w:rPr>
          <w:rFonts w:ascii="Times New Roman" w:eastAsia="Times New Roman" w:hAnsi="Times New Roman" w:cs="Times New Roman"/>
          <w:sz w:val="28"/>
          <w:szCs w:val="28"/>
        </w:rPr>
        <w:t>способность проводить сбор, анализ научно-технической информации, отечественного и зарубежного опыта по тематике исследования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E1171" w:rsidRPr="00033B76" w:rsidRDefault="00BE1171" w:rsidP="00BE11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Календарный план проведения преддипломной практики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1417"/>
        <w:gridCol w:w="2410"/>
        <w:gridCol w:w="851"/>
        <w:gridCol w:w="708"/>
        <w:gridCol w:w="1134"/>
        <w:gridCol w:w="3402"/>
      </w:tblGrid>
      <w:tr w:rsidR="00BE1171" w:rsidRPr="00033B76" w:rsidTr="009779D5">
        <w:trPr>
          <w:trHeight w:val="213"/>
        </w:trPr>
        <w:tc>
          <w:tcPr>
            <w:tcW w:w="392" w:type="dxa"/>
            <w:vMerge w:val="restart"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:rsidR="00BE1171" w:rsidRPr="00033B76" w:rsidRDefault="00BE1171" w:rsidP="00B730B2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410" w:type="dxa"/>
            <w:vMerge w:val="restart"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559" w:type="dxa"/>
            <w:gridSpan w:val="2"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:rsidR="00BE1171" w:rsidRPr="00033B76" w:rsidRDefault="00BE1171" w:rsidP="00B730B2">
            <w:pPr>
              <w:spacing w:after="0" w:line="240" w:lineRule="auto"/>
              <w:ind w:left="-161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Отчетный</w:t>
            </w:r>
          </w:p>
          <w:p w:rsidR="00BE1171" w:rsidRPr="00033B76" w:rsidRDefault="00BE1171" w:rsidP="00B730B2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Формируемые </w:t>
            </w:r>
          </w:p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компоненты</w:t>
            </w:r>
          </w:p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компетенций</w:t>
            </w:r>
          </w:p>
        </w:tc>
      </w:tr>
      <w:tr w:rsidR="00BE1171" w:rsidRPr="00033B76" w:rsidTr="009779D5">
        <w:trPr>
          <w:trHeight w:val="612"/>
        </w:trPr>
        <w:tc>
          <w:tcPr>
            <w:tcW w:w="392" w:type="dxa"/>
            <w:vMerge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E1171" w:rsidRPr="00033B76" w:rsidRDefault="00BE1171" w:rsidP="00B730B2">
            <w:pPr>
              <w:spacing w:after="0" w:line="240" w:lineRule="auto"/>
              <w:ind w:left="-143" w:right="-5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:rsidR="00BE1171" w:rsidRPr="00033B76" w:rsidRDefault="00BE1171" w:rsidP="00B730B2">
            <w:pPr>
              <w:spacing w:after="0" w:line="240" w:lineRule="auto"/>
              <w:ind w:left="-143" w:right="-5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окон-чание</w:t>
            </w:r>
            <w:proofErr w:type="spellEnd"/>
            <w:proofErr w:type="gramEnd"/>
          </w:p>
        </w:tc>
        <w:tc>
          <w:tcPr>
            <w:tcW w:w="1134" w:type="dxa"/>
            <w:vMerge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:rsidR="00BE1171" w:rsidRPr="00033B76" w:rsidRDefault="00BE1171" w:rsidP="00B73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E1171" w:rsidRPr="00033B76" w:rsidTr="009779D5">
        <w:trPr>
          <w:trHeight w:val="2196"/>
        </w:trPr>
        <w:tc>
          <w:tcPr>
            <w:tcW w:w="392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417" w:type="dxa"/>
          </w:tcPr>
          <w:p w:rsidR="00BE1171" w:rsidRPr="00033B76" w:rsidRDefault="00BE1171" w:rsidP="00B730B2">
            <w:pPr>
              <w:spacing w:after="0" w:line="240" w:lineRule="auto"/>
              <w:ind w:right="-109"/>
              <w:rPr>
                <w:rFonts w:ascii="Times New Roman" w:eastAsia="TimesNewRoman" w:hAnsi="Times New Roman" w:cs="TimesNew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 этап (подготовительный)</w:t>
            </w:r>
          </w:p>
        </w:tc>
        <w:tc>
          <w:tcPr>
            <w:tcW w:w="2410" w:type="dxa"/>
          </w:tcPr>
          <w:p w:rsidR="00BE1171" w:rsidRPr="00033B76" w:rsidRDefault="00BE1171" w:rsidP="00B730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33B76">
              <w:rPr>
                <w:rFonts w:ascii="Times New Roman" w:eastAsia="Times New Roman" w:hAnsi="Times New Roman" w:cs="Times New Roman"/>
              </w:rPr>
              <w:t xml:space="preserve">Сбор информации о </w:t>
            </w:r>
            <w:r>
              <w:rPr>
                <w:rFonts w:ascii="Times New Roman" w:eastAsia="Times New Roman" w:hAnsi="Times New Roman" w:cs="Times New Roman"/>
              </w:rPr>
              <w:t>существующих решениях</w:t>
            </w:r>
          </w:p>
        </w:tc>
        <w:tc>
          <w:tcPr>
            <w:tcW w:w="851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708" w:type="dxa"/>
          </w:tcPr>
          <w:p w:rsidR="00BE1171" w:rsidRPr="00033B76" w:rsidRDefault="00BE1171" w:rsidP="00B730B2">
            <w:pPr>
              <w:spacing w:after="0" w:line="240" w:lineRule="auto"/>
              <w:ind w:right="-2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BE1171" w:rsidRPr="00033B76" w:rsidRDefault="00BE1171" w:rsidP="00B730B2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.В.05-з1 - 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знать основные методы и средства систематизации и внедрения исходных данных при проектировании</w:t>
            </w: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.В.05-з1 - 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знать основные методы и средства применения научно-технической информации в рамках научного исследования</w:t>
            </w: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1171" w:rsidRPr="00033B76" w:rsidTr="009779D5">
        <w:trPr>
          <w:trHeight w:hRule="exact" w:val="5116"/>
        </w:trPr>
        <w:tc>
          <w:tcPr>
            <w:tcW w:w="392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2</w:t>
            </w:r>
          </w:p>
        </w:tc>
        <w:tc>
          <w:tcPr>
            <w:tcW w:w="1417" w:type="dxa"/>
          </w:tcPr>
          <w:p w:rsidR="00BE1171" w:rsidRPr="00033B76" w:rsidRDefault="00BE1171" w:rsidP="00B730B2">
            <w:pPr>
              <w:spacing w:after="0" w:line="240" w:lineRule="auto"/>
              <w:ind w:right="-116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этап (основной)</w:t>
            </w:r>
          </w:p>
        </w:tc>
        <w:tc>
          <w:tcPr>
            <w:tcW w:w="2410" w:type="dxa"/>
          </w:tcPr>
          <w:p w:rsidR="00BE1171" w:rsidRPr="00033B76" w:rsidRDefault="00BE1171" w:rsidP="009779D5">
            <w:pPr>
              <w:spacing w:after="0" w:line="240" w:lineRule="auto"/>
              <w:ind w:left="34" w:right="-106"/>
              <w:rPr>
                <w:rFonts w:ascii="Times New Roman" w:eastAsia="Times New Roman" w:hAnsi="Times New Roman" w:cs="Times"/>
                <w:bCs/>
                <w:iCs/>
                <w:color w:val="000000"/>
                <w:highlight w:val="yellow"/>
              </w:rPr>
            </w:pPr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Проведение обзора технологий для написания </w:t>
            </w:r>
            <w:proofErr w:type="spellStart"/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веб-приложения</w:t>
            </w:r>
            <w:proofErr w:type="spellEnd"/>
          </w:p>
        </w:tc>
        <w:tc>
          <w:tcPr>
            <w:tcW w:w="851" w:type="dxa"/>
          </w:tcPr>
          <w:p w:rsidR="00BE1171" w:rsidRPr="00033B76" w:rsidRDefault="00BE1171" w:rsidP="00977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Pr="00033B76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:rsidR="00BE1171" w:rsidRPr="00033B76" w:rsidRDefault="00BE1171" w:rsidP="00B730B2">
            <w:pPr>
              <w:spacing w:after="0" w:line="240" w:lineRule="auto"/>
              <w:ind w:right="-108" w:hanging="16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033B76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.В.05-у1 - уметь применять современные научно-технические разработки в рамках научно-исследовательской работы. </w:t>
            </w:r>
          </w:p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.В.05-у1 – 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 применять современные  научно-технические разработки при проектировании информационных систем и технологий.</w:t>
            </w:r>
          </w:p>
          <w:p w:rsidR="00BE1171" w:rsidRPr="00033B76" w:rsidRDefault="00BE1171" w:rsidP="00B730B2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.В.05-в1 - 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современными компьютерными и информационными  средствами и технологиями анализа научно-технической информации.</w:t>
            </w:r>
          </w:p>
        </w:tc>
      </w:tr>
      <w:tr w:rsidR="00BE1171" w:rsidRPr="00033B76" w:rsidTr="009779D5">
        <w:trPr>
          <w:trHeight w:val="1850"/>
        </w:trPr>
        <w:tc>
          <w:tcPr>
            <w:tcW w:w="392" w:type="dxa"/>
          </w:tcPr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417" w:type="dxa"/>
          </w:tcPr>
          <w:p w:rsidR="00BE1171" w:rsidRPr="00033B76" w:rsidRDefault="00BE1171" w:rsidP="00B730B2">
            <w:pPr>
              <w:suppressAutoHyphens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этап (итоговый)</w:t>
            </w:r>
          </w:p>
          <w:p w:rsidR="00BE1171" w:rsidRPr="00033B76" w:rsidRDefault="00BE1171" w:rsidP="00B730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410" w:type="dxa"/>
          </w:tcPr>
          <w:p w:rsidR="00BE1171" w:rsidRPr="00033B76" w:rsidRDefault="00BE1171" w:rsidP="00B730B2">
            <w:pPr>
              <w:spacing w:after="0" w:line="240" w:lineRule="auto"/>
              <w:rPr>
                <w:rFonts w:ascii="Times New Roman" w:eastAsia="Times New Roman" w:hAnsi="Times New Roman" w:cs="Times"/>
                <w:bCs/>
                <w:iCs/>
                <w:color w:val="000000"/>
              </w:rPr>
            </w:pPr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Разработка компонентов </w:t>
            </w:r>
            <w:proofErr w:type="spellStart"/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веб-приложения</w:t>
            </w:r>
            <w:proofErr w:type="spellEnd"/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 для </w:t>
            </w:r>
            <w:r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автоматизации процесса учета сотрудников. </w:t>
            </w:r>
            <w:r w:rsidRPr="00033B7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Написание и сдача отчета по практике.</w:t>
            </w:r>
          </w:p>
        </w:tc>
        <w:tc>
          <w:tcPr>
            <w:tcW w:w="851" w:type="dxa"/>
          </w:tcPr>
          <w:p w:rsidR="00BE1171" w:rsidRPr="008C412B" w:rsidRDefault="00BE1171" w:rsidP="00B730B2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</w:rPr>
            </w:pPr>
            <w:r w:rsidRPr="008C412B">
              <w:rPr>
                <w:rFonts w:ascii="Times New Roman" w:eastAsia="Times New Roman" w:hAnsi="Times New Roman" w:cs="Times New Roman"/>
              </w:rPr>
              <w:t>30.04</w:t>
            </w:r>
          </w:p>
        </w:tc>
        <w:tc>
          <w:tcPr>
            <w:tcW w:w="708" w:type="dxa"/>
          </w:tcPr>
          <w:p w:rsidR="00BE1171" w:rsidRPr="008C412B" w:rsidRDefault="00BE1171" w:rsidP="00B730B2">
            <w:pPr>
              <w:spacing w:after="0" w:line="240" w:lineRule="auto"/>
              <w:ind w:right="-109" w:hanging="161"/>
              <w:jc w:val="center"/>
              <w:rPr>
                <w:rFonts w:ascii="Times New Roman" w:eastAsia="Times New Roman" w:hAnsi="Times New Roman" w:cs="Times New Roman"/>
              </w:rPr>
            </w:pPr>
            <w:r w:rsidRPr="008C412B">
              <w:rPr>
                <w:rFonts w:ascii="Times New Roman" w:eastAsia="Times New Roman" w:hAnsi="Times New Roman" w:cs="Times New Roman"/>
              </w:rPr>
              <w:t>08.05</w:t>
            </w:r>
          </w:p>
        </w:tc>
        <w:tc>
          <w:tcPr>
            <w:tcW w:w="1134" w:type="dxa"/>
          </w:tcPr>
          <w:p w:rsidR="00BE1171" w:rsidRPr="00033B76" w:rsidRDefault="00BE1171" w:rsidP="00B730B2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BE1171" w:rsidRPr="00033B76" w:rsidRDefault="00BE1171" w:rsidP="00B730B2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E1171" w:rsidRPr="00033B76" w:rsidRDefault="00BE1171" w:rsidP="00B730B2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033B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.В.05-в1 – </w:t>
            </w:r>
            <w:r w:rsidRPr="00033B7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проектирования научно-технических систем на основе технического задания.</w:t>
            </w:r>
          </w:p>
          <w:p w:rsidR="00BE1171" w:rsidRPr="00033B76" w:rsidRDefault="00BE1171" w:rsidP="00B730B2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E1171" w:rsidRPr="00033B76" w:rsidRDefault="00BE1171" w:rsidP="00BE1171">
      <w:pPr>
        <w:tabs>
          <w:tab w:val="left" w:pos="9355"/>
        </w:tabs>
        <w:suppressAutoHyphens/>
        <w:spacing w:after="120" w:line="240" w:lineRule="auto"/>
        <w:ind w:right="-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Место прохождения практики: </w:t>
      </w:r>
      <w:proofErr w:type="spellStart"/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</w:t>
      </w:r>
      <w:r w:rsidRPr="008C412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Кафедра</w:t>
      </w:r>
      <w:proofErr w:type="spellEnd"/>
      <w:r w:rsidRPr="008C412B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 xml:space="preserve"> ВМ</w:t>
      </w:r>
      <w:r w:rsidR="009779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МБ</w:t>
      </w:r>
      <w:r w:rsidR="009779D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ab/>
      </w:r>
    </w:p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left="284" w:right="-5" w:hanging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Срок сдачи студентом отчёта по преддипломной практике и отзыва</w:t>
      </w:r>
      <w:r w:rsidR="009779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руководителя практики от принимающей организации руководителю практики от кафедры: 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15.05.2023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</w:t>
      </w:r>
    </w:p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1171" w:rsidRPr="00033B76" w:rsidRDefault="002F62C6" w:rsidP="00BE1171">
      <w:pPr>
        <w:tabs>
          <w:tab w:val="left" w:pos="9355"/>
        </w:tabs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r w:rsidR="00BE1171"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Содержание отчёта </w:t>
      </w:r>
    </w:p>
    <w:p w:rsidR="00BE1171" w:rsidRDefault="00BE1171" w:rsidP="00BE1171">
      <w:pPr>
        <w:tabs>
          <w:tab w:val="left" w:pos="9355"/>
        </w:tabs>
        <w:suppressAutoHyphens/>
        <w:spacing w:after="0" w:line="240" w:lineRule="auto"/>
        <w:ind w:right="-5" w:firstLine="28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В отчете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представлена информация о важности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авторизации в </w:t>
      </w:r>
      <w:proofErr w:type="spellStart"/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веб-приложениях</w:t>
      </w:r>
      <w:proofErr w:type="spellEnd"/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рассмотрен 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один из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современны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метод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ов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авторизации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микросервисных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proofErr w:type="spellStart"/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веб-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приложения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– использование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/>
        </w:rPr>
        <w:t>JWT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-</w:t>
      </w:r>
      <w:proofErr w:type="spellStart"/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токенов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. </w:t>
      </w:r>
      <w:r w:rsidR="009779D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Рассмотренный метод был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реализован для поставленной задачи в рамках преддипломной работы.</w:t>
      </w:r>
      <w:r w:rsidRPr="00033B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BE1171" w:rsidRPr="008C412B" w:rsidRDefault="00BE1171" w:rsidP="00BE1171">
      <w:pPr>
        <w:tabs>
          <w:tab w:val="left" w:pos="9355"/>
        </w:tabs>
        <w:suppressAutoHyphens/>
        <w:spacing w:after="0" w:line="240" w:lineRule="auto"/>
        <w:ind w:right="-5" w:firstLine="28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33B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Требования к разрабатываемой отчётной документации</w:t>
      </w:r>
    </w:p>
    <w:p w:rsidR="00BE1171" w:rsidRPr="00033B76" w:rsidRDefault="00BE1171" w:rsidP="00BE1171">
      <w:pPr>
        <w:autoSpaceDE w:val="0"/>
        <w:spacing w:after="0"/>
        <w:ind w:firstLine="567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autoSpaceDE w:val="0"/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Batang" w:hAnsi="Times New Roman" w:cs="Times New Roman"/>
          <w:color w:val="000000"/>
          <w:sz w:val="28"/>
          <w:szCs w:val="28"/>
        </w:rPr>
        <w:t>Результаты преддипломной практики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быть оформлены в форме отчёта по практике</w:t>
      </w:r>
      <w:r w:rsidR="00AE23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требованиями ГОСТ 7.32–2001 </w:t>
      </w:r>
      <w:r w:rsidRPr="00033B7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«Система стандартов по информации, </w:t>
      </w: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библиотечному и издательскому делу. Отчёт о научно-исследовательской работе. Структура и правила оформления»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E1171" w:rsidRPr="00033B76" w:rsidRDefault="00BE1171" w:rsidP="00BE1171">
      <w:pPr>
        <w:shd w:val="clear" w:color="auto" w:fill="FFFFFF"/>
        <w:suppressAutoHyphens/>
        <w:spacing w:after="0"/>
        <w:ind w:right="25" w:firstLine="709"/>
        <w:jc w:val="both"/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Страницы не обводятся в рамках, поля не отделяются чертой. Размеры полей не менее: левого – </w:t>
      </w:r>
      <w:r w:rsidRPr="00033B7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30 мм, правого – 10 мм, верхнего – 20 мм и нижнего – 20 мм. Нумерация страниц отчёта - сквозная: от титульного листа до </w:t>
      </w:r>
      <w:r w:rsidRPr="00033B7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последнего листа приложений. Номер страницы на титульном листе не проставляют. Номер страницы </w:t>
      </w:r>
      <w:r w:rsidRPr="00033B7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lastRenderedPageBreak/>
        <w:t xml:space="preserve">ставят в центре нижней части листа, точка после номера не ставится. Страницы, </w:t>
      </w:r>
      <w:r w:rsidRPr="00033B76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занятые таблицами и иллюстрациями, включают в сквозную нумерацию.</w:t>
      </w:r>
    </w:p>
    <w:p w:rsidR="00BE1171" w:rsidRPr="00033B76" w:rsidRDefault="00BE1171" w:rsidP="00BE1171">
      <w:pPr>
        <w:shd w:val="clear" w:color="auto" w:fill="FFFFFF"/>
        <w:suppressAutoHyphens/>
        <w:spacing w:after="0"/>
        <w:ind w:right="2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Объём отчёта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преддипломной практике </w:t>
      </w:r>
      <w:r w:rsidRPr="00033B7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должен быть не менее 10 страниц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(без учёта приложений) машинописного текста (шрифт 14пт, </w:t>
      </w:r>
      <w:proofErr w:type="spell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TimesNewRoman</w:t>
      </w:r>
      <w:proofErr w:type="spellEnd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 1 интервал). Отчёт должен быть отпечатан на формате А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proofErr w:type="gramEnd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подшит в папку. </w:t>
      </w:r>
      <w:r w:rsidRPr="00033B7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Описания должны быть сжатыми. Объём приложений не регламентируется.</w:t>
      </w:r>
    </w:p>
    <w:p w:rsidR="00BE1171" w:rsidRPr="00033B76" w:rsidRDefault="00BE1171" w:rsidP="00BE1171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Титульный лист является первым листом отчёта, после которого помещается индивидуальное задание на практику, содержащее 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календарный план выполнения преддипломной практики</w:t>
      </w: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. Титульный лист и </w:t>
      </w:r>
      <w:r w:rsidRPr="00033B7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задание не нумеруются, но входят в общее количество страниц. Титульный лист отчёта оформляется по установленной </w:t>
      </w: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единой форме, приводимой в приложении. За индивидуальным заданием  в отчёте помещается содержание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, основная часть, заключение, список литературы, приложения. Основная часть включает 2–3 главы и разбивку на параграфы. К основному разделу отчёта прикладываются дневник по преддипломной практике (при необходимости) и отзыв руководителя практики от принимающей орга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низации</w:t>
      </w:r>
      <w:r w:rsidRPr="00033B7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BE1171" w:rsidRPr="00033B76" w:rsidRDefault="00BE1171" w:rsidP="00BE1171">
      <w:pPr>
        <w:shd w:val="clear" w:color="auto" w:fill="FFFFFF"/>
        <w:suppressAutoHyphens/>
        <w:spacing w:after="0"/>
        <w:ind w:right="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Разделы отчёта нумеруют арабскими цифрами в пределах всего отчёта. Наименования разделов должны быть </w:t>
      </w: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краткими и отражать содержание раздела. Переносы слов в заголовке не допускаются.</w:t>
      </w:r>
    </w:p>
    <w:p w:rsidR="00BE1171" w:rsidRPr="00033B76" w:rsidRDefault="00BE1171" w:rsidP="00BE1171">
      <w:pPr>
        <w:shd w:val="clear" w:color="auto" w:fill="FFFFFF"/>
        <w:suppressAutoHyphens/>
        <w:spacing w:after="0"/>
        <w:ind w:right="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Цифровой материал необходимо оформлять в виде таблиц. Каждая таблица должна иметь номер и тематическое </w:t>
      </w:r>
      <w:r w:rsidRPr="00033B7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название. Таблицу следует помещать после первого упоминания о ней в тексте.</w:t>
      </w:r>
    </w:p>
    <w:p w:rsidR="00BE1171" w:rsidRPr="00033B76" w:rsidRDefault="00BE1171" w:rsidP="00BE1171">
      <w:pPr>
        <w:shd w:val="clear" w:color="auto" w:fill="FFFFFF"/>
        <w:suppressAutoHyphens/>
        <w:spacing w:after="0"/>
        <w:ind w:right="6"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Приложения оформляют как продолжение отчёта. В приложении помещают материалы, не вошедшие в основной </w:t>
      </w:r>
      <w:r w:rsidRPr="00033B7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текст отчёта</w:t>
      </w:r>
      <w:r w:rsidRPr="00033B7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. </w:t>
      </w:r>
    </w:p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E1171" w:rsidRPr="00033B76" w:rsidRDefault="00BE1171" w:rsidP="00BE11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</w:t>
      </w:r>
    </w:p>
    <w:p w:rsidR="00BE1171" w:rsidRPr="00033B76" w:rsidRDefault="00BE1171" w:rsidP="00BE11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от кафедры ВММБ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_____________ (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BE1171" w:rsidRPr="00033B76" w:rsidRDefault="00BE1171" w:rsidP="00BE11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(Ф.И.О.)</w:t>
      </w:r>
    </w:p>
    <w:p w:rsidR="00BE1171" w:rsidRPr="00033B76" w:rsidRDefault="00BE1171" w:rsidP="00BE11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                    </w:t>
      </w:r>
    </w:p>
    <w:p w:rsidR="00BE1171" w:rsidRPr="00033B76" w:rsidRDefault="00BE1171" w:rsidP="00BE1171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принимающей организации </w:t>
      </w:r>
    </w:p>
    <w:p w:rsidR="00BE1171" w:rsidRPr="00033B76" w:rsidRDefault="00BE1171" w:rsidP="00BE1171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(структурного подразделения </w:t>
      </w:r>
      <w:proofErr w:type="gramEnd"/>
    </w:p>
    <w:p w:rsidR="00BE1171" w:rsidRPr="00033B76" w:rsidRDefault="00BE1171" w:rsidP="00BE1171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ПНИПУ)                                           _____________ (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BE1171" w:rsidRPr="00033B76" w:rsidRDefault="00BE1171" w:rsidP="00BE117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(Ф.И.О.)</w:t>
      </w:r>
    </w:p>
    <w:p w:rsidR="00BE1171" w:rsidRPr="00033B76" w:rsidRDefault="00BE1171" w:rsidP="00BE117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proofErr w:type="spell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_____________ (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BE1171" w:rsidRPr="00033B76" w:rsidRDefault="00BE1171" w:rsidP="00BE11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(Ф.И.О.)</w:t>
      </w:r>
    </w:p>
    <w:p w:rsidR="00BE1171" w:rsidRPr="00033B76" w:rsidRDefault="00BE1171" w:rsidP="00BE1171">
      <w:pPr>
        <w:tabs>
          <w:tab w:val="left" w:pos="4395"/>
          <w:tab w:val="left" w:pos="48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принял к исполнению</w:t>
      </w:r>
      <w:proofErr w:type="gramStart"/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_____________ (</w:t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BE1171" w:rsidRPr="00033B76" w:rsidRDefault="00BE1171" w:rsidP="00BE11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33B7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(Ф.И.О. студента)</w:t>
      </w:r>
    </w:p>
    <w:p w:rsidR="00BE1171" w:rsidRPr="00033B76" w:rsidRDefault="00BE1171" w:rsidP="00BE1171">
      <w:pPr>
        <w:tabs>
          <w:tab w:val="left" w:pos="4395"/>
          <w:tab w:val="left" w:pos="48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:rsidR="00BE1171" w:rsidRPr="00033B76" w:rsidRDefault="00BE1171" w:rsidP="00BE117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171" w:rsidRPr="00033B76" w:rsidRDefault="00BE1171" w:rsidP="00BE117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B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«___» _______________ 20__ г. </w:t>
      </w:r>
    </w:p>
    <w:p w:rsidR="00BE1171" w:rsidRPr="00033B76" w:rsidRDefault="00BE1171" w:rsidP="00BE1171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490FA5" w:rsidRDefault="00F93996" w:rsidP="00F93996">
      <w:pPr>
        <w:pStyle w:val="ConsNonformat"/>
        <w:widowControl/>
        <w:suppressAutoHyphens/>
        <w:jc w:val="center"/>
        <w:rPr>
          <w:b/>
          <w:color w:val="000000"/>
        </w:rPr>
      </w:pPr>
    </w:p>
    <w:p w:rsidR="00F93996" w:rsidRPr="00960DB8" w:rsidRDefault="00F93996" w:rsidP="00F93996">
      <w:pPr>
        <w:suppressAutoHyphens/>
        <w:spacing w:line="360" w:lineRule="auto"/>
        <w:rPr>
          <w:rStyle w:val="af8"/>
          <w:rFonts w:eastAsia="Times New Roman"/>
          <w:color w:val="000000"/>
          <w:sz w:val="16"/>
          <w:szCs w:val="16"/>
        </w:rPr>
        <w:sectPr w:rsidR="00F93996" w:rsidRPr="00960DB8" w:rsidSect="003443AD">
          <w:footerReference w:type="even" r:id="rId9"/>
          <w:footerReference w:type="default" r:id="rId10"/>
          <w:pgSz w:w="11906" w:h="16838" w:code="9"/>
          <w:pgMar w:top="851" w:right="851" w:bottom="851" w:left="1134" w:header="397" w:footer="397" w:gutter="0"/>
          <w:cols w:space="720"/>
          <w:titlePg/>
          <w:docGrid w:linePitch="272"/>
        </w:sectPr>
      </w:pPr>
      <w:r w:rsidRPr="00490FA5">
        <w:rPr>
          <w:color w:val="000000"/>
        </w:rPr>
        <w:br w:type="page"/>
      </w:r>
      <w:bookmarkStart w:id="0" w:name="_Toc92624548"/>
    </w:p>
    <w:bookmarkEnd w:id="0"/>
    <w:p w:rsidR="000C6B13" w:rsidRPr="00812175" w:rsidRDefault="006D0CD8" w:rsidP="00812175">
      <w:pPr>
        <w:pStyle w:val="1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B6B21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2584583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779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2175" w:rsidRPr="004779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9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298419" w:history="1"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_Toc135298419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98420" w:history="1">
            <w:r w:rsidR="004779B5" w:rsidRPr="004779B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779B5" w:rsidRPr="004779B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Авторизация с помощью 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JWT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-токенов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_Toc135298420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98421" w:history="1"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="004779B5" w:rsidRPr="004779B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Разработка серверной части 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JWT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-авторизации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_Toc135298421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98422" w:history="1"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4779B5" w:rsidRPr="004779B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Разработка клиентской части 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JWT</w:t>
            </w:r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-авторизации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_Toc135298422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98423" w:history="1"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_Toc135298423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79B5" w:rsidRPr="004779B5" w:rsidRDefault="00B037B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98424" w:history="1">
            <w:r w:rsidR="004779B5" w:rsidRPr="004779B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9B5"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_Toc135298424 \h </w:instrTex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77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737" w:rsidRPr="004779B5" w:rsidRDefault="00B037B3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9B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68B2" w:rsidRDefault="000E68B2" w:rsidP="00812175">
      <w:pPr>
        <w:pStyle w:val="13"/>
        <w:outlineLvl w:val="0"/>
        <w:rPr>
          <w:rFonts w:eastAsia="Times New Roman"/>
        </w:rPr>
        <w:sectPr w:rsidR="000E68B2" w:rsidSect="000E68B2">
          <w:footerReference w:type="default" r:id="rId11"/>
          <w:pgSz w:w="11906" w:h="16838"/>
          <w:pgMar w:top="1134" w:right="1133" w:bottom="1134" w:left="1701" w:header="708" w:footer="708" w:gutter="0"/>
          <w:pgNumType w:start="0"/>
          <w:cols w:space="720"/>
        </w:sectPr>
      </w:pP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1" w:name="_Toc135298419"/>
      <w:r>
        <w:rPr>
          <w:rFonts w:eastAsia="Times New Roman"/>
        </w:rPr>
        <w:lastRenderedPageBreak/>
        <w:t>Введение</w:t>
      </w:r>
      <w:bookmarkEnd w:id="1"/>
    </w:p>
    <w:p w:rsidR="004779B5" w:rsidRDefault="004779B5" w:rsidP="004779B5">
      <w:pPr>
        <w:pStyle w:val="af2"/>
      </w:pPr>
      <w:r>
        <w:t>В наше время, когда технологии проникают во все сферы нашей жизни, вопрос безопасности становится критически важным</w:t>
      </w:r>
      <w:r w:rsidR="004E4ED4" w:rsidRPr="004E4ED4">
        <w:t xml:space="preserve"> [1]</w:t>
      </w:r>
      <w:r>
        <w:t>. Виртуальный мир стал средой, где хранятся и обрабатываются большие объемы чувствительной информации.</w:t>
      </w:r>
    </w:p>
    <w:p w:rsidR="004779B5" w:rsidRPr="00BE1171" w:rsidRDefault="004779B5" w:rsidP="004779B5">
      <w:pPr>
        <w:pStyle w:val="af2"/>
      </w:pPr>
      <w:r>
        <w:t xml:space="preserve">Безопасность является неотъемлемой частью современного мира, а авторизация – основной аспект обеспечения безопасности в сетевых приложениях и системах. </w:t>
      </w:r>
    </w:p>
    <w:p w:rsidR="004779B5" w:rsidRPr="004779B5" w:rsidRDefault="004779B5" w:rsidP="004779B5">
      <w:pPr>
        <w:pStyle w:val="af2"/>
        <w:rPr>
          <w:lang w:val="en-US"/>
        </w:rPr>
      </w:pPr>
      <w:r>
        <w:t>Авторизация выполняет следующие функции</w:t>
      </w:r>
      <w:r>
        <w:rPr>
          <w:lang w:val="en-US"/>
        </w:rPr>
        <w:t>:</w:t>
      </w:r>
    </w:p>
    <w:p w:rsidR="004779B5" w:rsidRDefault="004779B5" w:rsidP="004779B5">
      <w:pPr>
        <w:pStyle w:val="1"/>
      </w:pPr>
      <w:r>
        <w:t>Защита конфиденциальности данных. Системы авторизации обеспечивают конфиденциальность данных, позволяя ограничить доступ только уполномоченным пользователям. Они гарантируют, что только те лица, которым разрешен доступ, смогут просматривать, изменять или удалять информацию.</w:t>
      </w:r>
    </w:p>
    <w:p w:rsidR="004779B5" w:rsidRDefault="004779B5" w:rsidP="004779B5">
      <w:pPr>
        <w:pStyle w:val="1"/>
      </w:pPr>
      <w:r>
        <w:t>Защита от несанкционированного доступа. Авторизация помогает обнаруживать и блокировать попытки вторжения, а также пресекает несанкционированное использование привилегий и ресурсов.</w:t>
      </w:r>
    </w:p>
    <w:p w:rsidR="004779B5" w:rsidRDefault="004779B5" w:rsidP="004779B5">
      <w:pPr>
        <w:pStyle w:val="1"/>
      </w:pPr>
      <w:r>
        <w:t>Предотвращение мошенничества и кражи идентичности. Путем проверки подлинности пользовательских данных и учетных записей, системы авторизации обнаруживают попытки подделки или использования чужих данных.</w:t>
      </w:r>
    </w:p>
    <w:p w:rsidR="004779B5" w:rsidRDefault="004779B5" w:rsidP="004779B5">
      <w:pPr>
        <w:pStyle w:val="1"/>
      </w:pPr>
      <w:r>
        <w:t>Обеспечение целостности данных. Информация остается неизменной и неповрежденной, и только уполномоченные пользователи могут вносить изменения.</w:t>
      </w:r>
    </w:p>
    <w:p w:rsidR="004779B5" w:rsidRDefault="004779B5" w:rsidP="004779B5">
      <w:pPr>
        <w:pStyle w:val="1"/>
      </w:pPr>
      <w:r>
        <w:t>Управление правами доступа. С помощью различных уровней авторизации и ролей можно определить, какой доступ предоставляется каждому пользователю, основываясь на его роли, обязанностях или других факторах.</w:t>
      </w:r>
    </w:p>
    <w:p w:rsidR="004779B5" w:rsidRDefault="004779B5" w:rsidP="004779B5">
      <w:pPr>
        <w:pStyle w:val="af2"/>
      </w:pPr>
      <w:r>
        <w:t>Важность авторизации в современном мире трудно переоценить. Недостаточная защита данных может привести к серьезным последствиям, включая утечку конфиденциальной информации, финансовые потери и утрату доверия клиентов</w:t>
      </w:r>
      <w:r w:rsidR="004E4ED4" w:rsidRPr="004E4ED4">
        <w:t xml:space="preserve"> [2]</w:t>
      </w:r>
      <w:r>
        <w:t>. Поэтому эффективная система авторизации является неотъемлемой частью разработки приложений и систем, обеспечивая безопасность, конфиденциальность и надежность.</w:t>
      </w:r>
    </w:p>
    <w:p w:rsidR="004779B5" w:rsidRPr="004779B5" w:rsidRDefault="004779B5" w:rsidP="004779B5"/>
    <w:p w:rsidR="00330660" w:rsidRDefault="003306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60" w:rsidRDefault="005335A8" w:rsidP="00330660">
      <w:pPr>
        <w:pStyle w:val="13"/>
        <w:numPr>
          <w:ilvl w:val="0"/>
          <w:numId w:val="11"/>
        </w:numPr>
        <w:outlineLvl w:val="0"/>
      </w:pPr>
      <w:bookmarkStart w:id="2" w:name="_Toc135298420"/>
      <w:r>
        <w:rPr>
          <w:rFonts w:eastAsia="Times New Roman"/>
        </w:rPr>
        <w:lastRenderedPageBreak/>
        <w:t xml:space="preserve">Авторизация с помощью </w:t>
      </w:r>
      <w:r>
        <w:rPr>
          <w:rFonts w:eastAsia="Times New Roman"/>
          <w:lang w:val="en-US"/>
        </w:rPr>
        <w:t>JWT</w:t>
      </w:r>
      <w:r w:rsidRPr="004779B5">
        <w:rPr>
          <w:rFonts w:eastAsia="Times New Roman"/>
        </w:rPr>
        <w:t>-</w:t>
      </w:r>
      <w:r>
        <w:rPr>
          <w:rFonts w:eastAsia="Times New Roman"/>
        </w:rPr>
        <w:t>токенов</w:t>
      </w:r>
      <w:bookmarkEnd w:id="2"/>
    </w:p>
    <w:p w:rsidR="005335A8" w:rsidRDefault="005335A8" w:rsidP="005335A8">
      <w:pPr>
        <w:pStyle w:val="af2"/>
      </w:pPr>
      <w:r>
        <w:t xml:space="preserve">Авторизация с использованием </w:t>
      </w:r>
      <w:proofErr w:type="spellStart"/>
      <w:r>
        <w:t>JWT-токенов</w:t>
      </w:r>
      <w:proofErr w:type="spellEnd"/>
      <w:r>
        <w:t xml:space="preserve">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) является распространенным методом аутентификации и авторизации в </w:t>
      </w:r>
      <w:proofErr w:type="spellStart"/>
      <w:r>
        <w:t>веб-приложениях</w:t>
      </w:r>
      <w:proofErr w:type="spellEnd"/>
      <w:r>
        <w:t xml:space="preserve">. </w:t>
      </w:r>
      <w:proofErr w:type="spellStart"/>
      <w:r>
        <w:t>JWT-токены</w:t>
      </w:r>
      <w:proofErr w:type="spellEnd"/>
      <w:r>
        <w:t xml:space="preserve"> представляют собой компактные и </w:t>
      </w:r>
      <w:proofErr w:type="spellStart"/>
      <w:r>
        <w:t>самодостаточные</w:t>
      </w:r>
      <w:proofErr w:type="spellEnd"/>
      <w:r>
        <w:t xml:space="preserve"> сущности, которые могут передаваться между клиентом и сервером в зашифрованном виде</w:t>
      </w:r>
      <w:r w:rsidR="004E4ED4" w:rsidRPr="004E4ED4">
        <w:t xml:space="preserve"> [3]</w:t>
      </w:r>
      <w:r>
        <w:t>.</w:t>
      </w:r>
    </w:p>
    <w:p w:rsidR="00A340E7" w:rsidRDefault="00A340E7" w:rsidP="004779B5">
      <w:pPr>
        <w:pStyle w:val="af2"/>
        <w:ind w:firstLine="567"/>
      </w:pPr>
      <w:proofErr w:type="spellStart"/>
      <w:r>
        <w:t>JWT-токен</w:t>
      </w:r>
      <w:proofErr w:type="spellEnd"/>
      <w:r>
        <w:t xml:space="preserve"> состоит из трех частей, разделенных точками</w:t>
      </w:r>
      <w:r w:rsidR="005A6370">
        <w:t xml:space="preserve"> (рис.1)</w:t>
      </w:r>
      <w:r>
        <w:t>:</w:t>
      </w:r>
    </w:p>
    <w:p w:rsidR="00A340E7" w:rsidRPr="004779B5" w:rsidRDefault="00A340E7" w:rsidP="004779B5">
      <w:pPr>
        <w:pStyle w:val="1"/>
        <w:numPr>
          <w:ilvl w:val="0"/>
          <w:numId w:val="43"/>
        </w:numPr>
        <w:ind w:left="0" w:firstLine="567"/>
      </w:pPr>
      <w:r w:rsidRPr="004779B5">
        <w:t>Заголовок (</w:t>
      </w:r>
      <w:proofErr w:type="spellStart"/>
      <w:r w:rsidRPr="004779B5">
        <w:t>Header</w:t>
      </w:r>
      <w:proofErr w:type="spellEnd"/>
      <w:r w:rsidRPr="004779B5">
        <w:t xml:space="preserve">): Заголовок содержит информацию о типе </w:t>
      </w:r>
      <w:proofErr w:type="spellStart"/>
      <w:r w:rsidRPr="004779B5">
        <w:t>токена</w:t>
      </w:r>
      <w:proofErr w:type="spellEnd"/>
      <w:r w:rsidRPr="004779B5">
        <w:t xml:space="preserve"> и алгоритме шифрования, используемом для его подписи. Обычно это JSON-объект, содержащий два поля: "</w:t>
      </w:r>
      <w:proofErr w:type="spellStart"/>
      <w:r w:rsidRPr="004779B5">
        <w:t>alg</w:t>
      </w:r>
      <w:proofErr w:type="spellEnd"/>
      <w:r w:rsidRPr="004779B5">
        <w:t>" (</w:t>
      </w:r>
      <w:r w:rsidR="005A6370" w:rsidRPr="004779B5">
        <w:t>алгоритм) и "</w:t>
      </w:r>
      <w:proofErr w:type="spellStart"/>
      <w:r w:rsidR="005A6370" w:rsidRPr="004779B5">
        <w:t>typ</w:t>
      </w:r>
      <w:proofErr w:type="spellEnd"/>
      <w:r w:rsidR="005A6370" w:rsidRPr="004779B5">
        <w:t xml:space="preserve">" (тип </w:t>
      </w:r>
      <w:proofErr w:type="spellStart"/>
      <w:r w:rsidR="005A6370" w:rsidRPr="004779B5">
        <w:t>токена</w:t>
      </w:r>
      <w:proofErr w:type="spellEnd"/>
      <w:r w:rsidR="005A6370" w:rsidRPr="004779B5">
        <w:t>).</w:t>
      </w:r>
    </w:p>
    <w:p w:rsidR="00A340E7" w:rsidRPr="004779B5" w:rsidRDefault="00A340E7" w:rsidP="004779B5">
      <w:pPr>
        <w:pStyle w:val="1"/>
        <w:numPr>
          <w:ilvl w:val="0"/>
          <w:numId w:val="43"/>
        </w:numPr>
        <w:ind w:left="0" w:firstLine="567"/>
      </w:pPr>
      <w:r w:rsidRPr="004779B5">
        <w:t>Полезная нагрузка (</w:t>
      </w:r>
      <w:proofErr w:type="spellStart"/>
      <w:r w:rsidRPr="004779B5">
        <w:t>Payload</w:t>
      </w:r>
      <w:proofErr w:type="spellEnd"/>
      <w:r w:rsidRPr="004779B5">
        <w:t>): Полезная нагрузка содержит информацию о пользователе или другие данные, которые могут быть полезными для приложения. Это JSON-объект, который может содержать произвольные поля. Некоторые из стандартных полей включают "</w:t>
      </w:r>
      <w:proofErr w:type="spellStart"/>
      <w:r w:rsidRPr="004779B5">
        <w:t>sub</w:t>
      </w:r>
      <w:proofErr w:type="spellEnd"/>
      <w:r w:rsidRPr="004779B5">
        <w:t xml:space="preserve">" (субъект) </w:t>
      </w:r>
      <w:r w:rsidR="00E03CC8" w:rsidRPr="004779B5">
        <w:t>–</w:t>
      </w:r>
      <w:r w:rsidRPr="004779B5">
        <w:t xml:space="preserve"> идентификатор пользователя, "</w:t>
      </w:r>
      <w:proofErr w:type="spellStart"/>
      <w:r w:rsidRPr="004779B5">
        <w:t>iss</w:t>
      </w:r>
      <w:proofErr w:type="spellEnd"/>
      <w:r w:rsidRPr="004779B5">
        <w:t xml:space="preserve">" (издатель) </w:t>
      </w:r>
      <w:r w:rsidR="00E03CC8" w:rsidRPr="004779B5">
        <w:t>–</w:t>
      </w:r>
      <w:r w:rsidRPr="004779B5">
        <w:t xml:space="preserve"> идентификатор сервера, выдавшего </w:t>
      </w:r>
      <w:proofErr w:type="spellStart"/>
      <w:r w:rsidRPr="004779B5">
        <w:t>токен</w:t>
      </w:r>
      <w:proofErr w:type="spellEnd"/>
      <w:r w:rsidRPr="004779B5">
        <w:t>, "</w:t>
      </w:r>
      <w:proofErr w:type="spellStart"/>
      <w:r w:rsidRPr="004779B5">
        <w:t>exp</w:t>
      </w:r>
      <w:proofErr w:type="spellEnd"/>
      <w:r w:rsidRPr="004779B5">
        <w:t xml:space="preserve">" (срок годности) </w:t>
      </w:r>
      <w:r w:rsidR="00E03CC8" w:rsidRPr="004779B5">
        <w:t xml:space="preserve">– </w:t>
      </w:r>
      <w:r w:rsidRPr="004779B5">
        <w:t>в</w:t>
      </w:r>
      <w:r w:rsidR="005A6370" w:rsidRPr="004779B5">
        <w:t xml:space="preserve">ремя истечения </w:t>
      </w:r>
      <w:proofErr w:type="spellStart"/>
      <w:r w:rsidR="005A6370" w:rsidRPr="004779B5">
        <w:t>токена</w:t>
      </w:r>
      <w:proofErr w:type="spellEnd"/>
      <w:r w:rsidR="005A6370" w:rsidRPr="004779B5">
        <w:t xml:space="preserve"> и другие.</w:t>
      </w:r>
    </w:p>
    <w:p w:rsidR="005A6370" w:rsidRPr="004779B5" w:rsidRDefault="00A340E7" w:rsidP="004779B5">
      <w:pPr>
        <w:pStyle w:val="1"/>
        <w:numPr>
          <w:ilvl w:val="0"/>
          <w:numId w:val="43"/>
        </w:numPr>
        <w:ind w:left="0" w:firstLine="567"/>
      </w:pPr>
      <w:r w:rsidRPr="004779B5">
        <w:t>Подпись (</w:t>
      </w:r>
      <w:proofErr w:type="spellStart"/>
      <w:r w:rsidRPr="004779B5">
        <w:t>Signature</w:t>
      </w:r>
      <w:proofErr w:type="spellEnd"/>
      <w:r w:rsidRPr="004779B5">
        <w:t xml:space="preserve">): Подпись используется для проверки подлинности </w:t>
      </w:r>
      <w:proofErr w:type="spellStart"/>
      <w:r w:rsidRPr="004779B5">
        <w:t>токена</w:t>
      </w:r>
      <w:proofErr w:type="spellEnd"/>
      <w:r w:rsidRPr="004779B5">
        <w:t xml:space="preserve"> и обеспечения целостности данных. Она создается путем кодирования заголовка и полезной нагрузки с использованием секретного ключа сервера (или публичного/приватного ключевой пары в случае использования асимметричного шифрования). Полученная подпись добавляется к </w:t>
      </w:r>
      <w:proofErr w:type="spellStart"/>
      <w:r w:rsidRPr="004779B5">
        <w:t>токену</w:t>
      </w:r>
      <w:proofErr w:type="spellEnd"/>
      <w:r w:rsidRPr="004779B5">
        <w:t xml:space="preserve">. Подпись может быть проверена сервером при получении </w:t>
      </w:r>
      <w:proofErr w:type="spellStart"/>
      <w:r w:rsidRPr="004779B5">
        <w:t>токена</w:t>
      </w:r>
      <w:proofErr w:type="spellEnd"/>
      <w:r w:rsidRPr="004779B5">
        <w:t xml:space="preserve"> для удостоверения его подлинности.</w:t>
      </w:r>
    </w:p>
    <w:p w:rsidR="00E03CC8" w:rsidRDefault="00B037B3" w:rsidP="005A6370">
      <w:pPr>
        <w:pStyle w:val="1"/>
        <w:numPr>
          <w:ilvl w:val="0"/>
          <w:numId w:val="0"/>
        </w:numPr>
        <w:jc w:val="center"/>
        <w:rPr>
          <w:lang w:val="en-US"/>
        </w:rPr>
      </w:pPr>
      <w:r w:rsidRPr="00B037B3">
        <w:pict>
          <v:group id="_x0000_s1036" editas="canvas" style="width:412.85pt;height:191.05pt;mso-position-horizontal-relative:char;mso-position-vertical-relative:line" coordorigin="2390,6414" coordsize="6554,3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390;top:6414;width:6554;height:3033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2390;top:6414;width:6554;height:3033">
              <v:imagedata r:id="rId12" o:title=""/>
            </v:shape>
            <w10:wrap type="none"/>
            <w10:anchorlock/>
          </v:group>
        </w:pict>
      </w:r>
    </w:p>
    <w:p w:rsidR="005A6370" w:rsidRDefault="005A6370" w:rsidP="005A6370">
      <w:pPr>
        <w:pStyle w:val="1"/>
        <w:numPr>
          <w:ilvl w:val="0"/>
          <w:numId w:val="0"/>
        </w:numPr>
        <w:jc w:val="center"/>
      </w:pPr>
      <w:r>
        <w:t xml:space="preserve">Рис.1 – Структура </w:t>
      </w:r>
      <w:r>
        <w:rPr>
          <w:lang w:val="en-US"/>
        </w:rPr>
        <w:t>JWT</w:t>
      </w:r>
      <w:r w:rsidRPr="004779B5">
        <w:t>-</w:t>
      </w:r>
      <w:proofErr w:type="spellStart"/>
      <w:r>
        <w:t>токена</w:t>
      </w:r>
      <w:proofErr w:type="spellEnd"/>
    </w:p>
    <w:p w:rsidR="005A6370" w:rsidRPr="005A6370" w:rsidRDefault="005A6370" w:rsidP="005A6370">
      <w:pPr>
        <w:pStyle w:val="1"/>
        <w:numPr>
          <w:ilvl w:val="0"/>
          <w:numId w:val="0"/>
        </w:numPr>
        <w:jc w:val="center"/>
      </w:pPr>
    </w:p>
    <w:p w:rsidR="00E03CC8" w:rsidRDefault="00E03CC8" w:rsidP="00E03CC8">
      <w:pPr>
        <w:pStyle w:val="af2"/>
      </w:pPr>
      <w:r>
        <w:t xml:space="preserve">Преимущества использования </w:t>
      </w:r>
      <w:proofErr w:type="spellStart"/>
      <w:r>
        <w:t>JWT-токенов</w:t>
      </w:r>
      <w:proofErr w:type="spellEnd"/>
      <w:r>
        <w:t xml:space="preserve"> для авторизации заключаются в их </w:t>
      </w:r>
      <w:proofErr w:type="spellStart"/>
      <w:r>
        <w:t>масштабируемости</w:t>
      </w:r>
      <w:proofErr w:type="spellEnd"/>
      <w:r>
        <w:t xml:space="preserve">, удобстве и безопасности. </w:t>
      </w:r>
      <w:proofErr w:type="spellStart"/>
      <w:r>
        <w:t>Токены</w:t>
      </w:r>
      <w:proofErr w:type="spellEnd"/>
      <w:r>
        <w:t xml:space="preserve"> содержат всю необходимую информацию, что исключает необходимость обращения к базе данных для проверки подлинности на каждый запрос. Кроме того, так как </w:t>
      </w:r>
      <w:proofErr w:type="spellStart"/>
      <w:r>
        <w:t>токены</w:t>
      </w:r>
      <w:proofErr w:type="spellEnd"/>
      <w:r>
        <w:t xml:space="preserve"> шифруются и подписываются, они сложны для подделки, что повышает безопасность приложения.</w:t>
      </w:r>
    </w:p>
    <w:p w:rsidR="00E03CC8" w:rsidRDefault="00E03CC8" w:rsidP="00E03CC8">
      <w:pPr>
        <w:pStyle w:val="af2"/>
      </w:pPr>
      <w:proofErr w:type="gramStart"/>
      <w:r>
        <w:lastRenderedPageBreak/>
        <w:t xml:space="preserve">Подобные </w:t>
      </w:r>
      <w:proofErr w:type="spellStart"/>
      <w:r>
        <w:t>токены</w:t>
      </w:r>
      <w:proofErr w:type="spellEnd"/>
      <w:r>
        <w:t xml:space="preserve"> не используются для хранения конфиденциальных данных.</w:t>
      </w:r>
      <w:proofErr w:type="gramEnd"/>
      <w:r>
        <w:t xml:space="preserve"> Их следует использовать только для проверки подлинности и авторизации пользователей.</w:t>
      </w:r>
    </w:p>
    <w:p w:rsidR="00E03CC8" w:rsidRDefault="00E03CC8" w:rsidP="00E03CC8">
      <w:pPr>
        <w:pStyle w:val="af2"/>
      </w:pPr>
      <w:r>
        <w:t xml:space="preserve">JWT-авторизация предоставляет удобный и безопасный механизм для контроля доступа в </w:t>
      </w:r>
      <w:proofErr w:type="spellStart"/>
      <w:r>
        <w:t>веб-приложениях</w:t>
      </w:r>
      <w:proofErr w:type="spellEnd"/>
      <w:r>
        <w:t>.</w:t>
      </w:r>
    </w:p>
    <w:p w:rsidR="005335A8" w:rsidRDefault="005335A8" w:rsidP="005335A8">
      <w:pPr>
        <w:pStyle w:val="af2"/>
      </w:pPr>
      <w:r>
        <w:t xml:space="preserve">Процесс авторизации с помощью </w:t>
      </w:r>
      <w:proofErr w:type="spellStart"/>
      <w:r>
        <w:t>JWT-токенов</w:t>
      </w:r>
      <w:proofErr w:type="spellEnd"/>
      <w:r>
        <w:t xml:space="preserve"> состоит из нескольких шагов. Вот общий обзор этого процесса:</w:t>
      </w:r>
    </w:p>
    <w:p w:rsidR="005335A8" w:rsidRDefault="005335A8" w:rsidP="00A340E7">
      <w:pPr>
        <w:pStyle w:val="a"/>
        <w:ind w:left="0" w:firstLine="709"/>
      </w:pPr>
      <w:r>
        <w:t>Аутентификация: Пользователь предоставляет свои учетные данные, такие как имя пользователя и пароль, на сервере. Сервер проверяет правильность предоставленных данных.</w:t>
      </w:r>
    </w:p>
    <w:p w:rsidR="005335A8" w:rsidRDefault="005335A8" w:rsidP="00A340E7">
      <w:pPr>
        <w:pStyle w:val="a"/>
        <w:ind w:left="0" w:firstLine="709"/>
      </w:pPr>
      <w:r>
        <w:t xml:space="preserve">Выдача </w:t>
      </w:r>
      <w:proofErr w:type="spellStart"/>
      <w:r>
        <w:t>токена</w:t>
      </w:r>
      <w:proofErr w:type="spellEnd"/>
      <w:r>
        <w:t xml:space="preserve">: Если аутентификация прошла успешно, сервер создает </w:t>
      </w:r>
      <w:proofErr w:type="spellStart"/>
      <w:r>
        <w:t>JWT-токен</w:t>
      </w:r>
      <w:proofErr w:type="spellEnd"/>
      <w:r>
        <w:t xml:space="preserve">. </w:t>
      </w:r>
      <w:r w:rsidR="00A340E7">
        <w:t xml:space="preserve">Данный </w:t>
      </w:r>
      <w:proofErr w:type="spellStart"/>
      <w:r w:rsidR="00A340E7">
        <w:t>токен</w:t>
      </w:r>
      <w:proofErr w:type="spellEnd"/>
      <w:r w:rsidR="00A340E7">
        <w:t xml:space="preserve"> будет содержать всю необходимую информацию, используемую при авторизации в </w:t>
      </w:r>
      <w:proofErr w:type="spellStart"/>
      <w:r w:rsidR="00A340E7">
        <w:t>веб-приложении</w:t>
      </w:r>
      <w:proofErr w:type="spellEnd"/>
      <w:r>
        <w:t>.</w:t>
      </w:r>
    </w:p>
    <w:p w:rsidR="005335A8" w:rsidRDefault="005335A8" w:rsidP="00A340E7">
      <w:pPr>
        <w:pStyle w:val="a"/>
        <w:ind w:left="0" w:firstLine="709"/>
      </w:pPr>
      <w:r>
        <w:t xml:space="preserve">Передача </w:t>
      </w:r>
      <w:proofErr w:type="spellStart"/>
      <w:r>
        <w:t>токена</w:t>
      </w:r>
      <w:proofErr w:type="spellEnd"/>
      <w:r>
        <w:t xml:space="preserve"> клиенту: </w:t>
      </w:r>
      <w:proofErr w:type="spellStart"/>
      <w:r>
        <w:t>JWT-токен</w:t>
      </w:r>
      <w:proofErr w:type="spellEnd"/>
      <w:r>
        <w:t xml:space="preserve"> передается клиенту, обычно в виде HTTP-заголовка "</w:t>
      </w:r>
      <w:proofErr w:type="spellStart"/>
      <w:r>
        <w:t>Authorization</w:t>
      </w:r>
      <w:proofErr w:type="spellEnd"/>
      <w:r>
        <w:t xml:space="preserve">". Клиент может сохранить </w:t>
      </w:r>
      <w:proofErr w:type="spellStart"/>
      <w:r>
        <w:t>токен</w:t>
      </w:r>
      <w:proofErr w:type="spellEnd"/>
      <w:r>
        <w:t xml:space="preserve"> в памяти, в </w:t>
      </w:r>
      <w:proofErr w:type="spellStart"/>
      <w:r>
        <w:t>cookie</w:t>
      </w:r>
      <w:proofErr w:type="spellEnd"/>
      <w:r>
        <w:t xml:space="preserve"> или в локальном хранилище браузера.</w:t>
      </w:r>
    </w:p>
    <w:p w:rsidR="005335A8" w:rsidRDefault="005335A8" w:rsidP="00A340E7">
      <w:pPr>
        <w:pStyle w:val="a"/>
        <w:ind w:left="0" w:firstLine="709"/>
      </w:pPr>
      <w:r>
        <w:t xml:space="preserve">Проверка </w:t>
      </w:r>
      <w:proofErr w:type="spellStart"/>
      <w:r>
        <w:t>токена</w:t>
      </w:r>
      <w:proofErr w:type="spellEnd"/>
      <w:r>
        <w:t xml:space="preserve">: Когда клиент отправляет запрос на защищенный маршрут, он включает </w:t>
      </w:r>
      <w:proofErr w:type="spellStart"/>
      <w:r>
        <w:t>токен</w:t>
      </w:r>
      <w:proofErr w:type="spellEnd"/>
      <w:r>
        <w:t xml:space="preserve"> в заголовок "</w:t>
      </w:r>
      <w:proofErr w:type="spellStart"/>
      <w:r>
        <w:t>Authorization</w:t>
      </w:r>
      <w:proofErr w:type="spellEnd"/>
      <w:r>
        <w:t xml:space="preserve">". Сервер получает </w:t>
      </w:r>
      <w:proofErr w:type="spellStart"/>
      <w:r>
        <w:t>токен</w:t>
      </w:r>
      <w:proofErr w:type="spellEnd"/>
      <w:r>
        <w:t xml:space="preserve"> и проверяет его подлинность и целостность. Это включает проверку подписи, срока действия </w:t>
      </w:r>
      <w:proofErr w:type="spellStart"/>
      <w:r>
        <w:t>токена</w:t>
      </w:r>
      <w:proofErr w:type="spellEnd"/>
      <w:r>
        <w:t xml:space="preserve"> и других механизмов безопасности.</w:t>
      </w:r>
    </w:p>
    <w:p w:rsidR="005A6370" w:rsidRDefault="005335A8" w:rsidP="005A6370">
      <w:pPr>
        <w:pStyle w:val="a"/>
        <w:ind w:left="0" w:firstLine="709"/>
      </w:pPr>
      <w:r>
        <w:t xml:space="preserve">Авторизация: После успешной проверки </w:t>
      </w:r>
      <w:proofErr w:type="spellStart"/>
      <w:r>
        <w:t>токена</w:t>
      </w:r>
      <w:proofErr w:type="spellEnd"/>
      <w:r>
        <w:t xml:space="preserve"> сервер устанавливает контекст авторизации для текущего пользователя, основываясь на информации в </w:t>
      </w:r>
      <w:proofErr w:type="spellStart"/>
      <w:r>
        <w:t>токене</w:t>
      </w:r>
      <w:proofErr w:type="spellEnd"/>
      <w:r>
        <w:t>. Это позволяет приложению принимать решения о доступе пользователя к определенным ресурсам или операциям.</w:t>
      </w:r>
    </w:p>
    <w:p w:rsidR="00810A86" w:rsidRPr="004779B5" w:rsidRDefault="006D0CD8" w:rsidP="005A6370">
      <w:pPr>
        <w:pStyle w:val="13"/>
        <w:numPr>
          <w:ilvl w:val="0"/>
          <w:numId w:val="11"/>
        </w:numPr>
        <w:outlineLvl w:val="0"/>
        <w:rPr>
          <w:rFonts w:eastAsia="Times New Roman"/>
        </w:rPr>
      </w:pPr>
      <w:r>
        <w:br w:type="page"/>
      </w:r>
    </w:p>
    <w:p w:rsidR="00810A86" w:rsidRDefault="00810A86" w:rsidP="00810A86">
      <w:pPr>
        <w:pStyle w:val="13"/>
        <w:numPr>
          <w:ilvl w:val="0"/>
          <w:numId w:val="11"/>
        </w:numPr>
        <w:outlineLvl w:val="0"/>
        <w:rPr>
          <w:rFonts w:eastAsia="Times New Roman"/>
        </w:rPr>
      </w:pPr>
      <w:bookmarkStart w:id="3" w:name="_Toc135298421"/>
      <w:r>
        <w:rPr>
          <w:rFonts w:eastAsia="Times New Roman"/>
        </w:rPr>
        <w:lastRenderedPageBreak/>
        <w:t xml:space="preserve">Разработка серверной части </w:t>
      </w:r>
      <w:r>
        <w:rPr>
          <w:rFonts w:eastAsia="Times New Roman"/>
          <w:lang w:val="en-US"/>
        </w:rPr>
        <w:t>JWT</w:t>
      </w:r>
      <w:r w:rsidRPr="005A6370">
        <w:rPr>
          <w:rFonts w:eastAsia="Times New Roman"/>
        </w:rPr>
        <w:t>-</w:t>
      </w:r>
      <w:r>
        <w:rPr>
          <w:rFonts w:eastAsia="Times New Roman"/>
        </w:rPr>
        <w:t>авторизации</w:t>
      </w:r>
      <w:bookmarkEnd w:id="3"/>
    </w:p>
    <w:p w:rsidR="00D433A7" w:rsidRDefault="00810A86" w:rsidP="00810A86">
      <w:pPr>
        <w:pStyle w:val="af2"/>
      </w:pPr>
      <w:r>
        <w:t xml:space="preserve">Для разработки серверной части </w:t>
      </w:r>
      <w:r>
        <w:rPr>
          <w:lang w:val="en-US"/>
        </w:rPr>
        <w:t>JWT</w:t>
      </w:r>
      <w:r w:rsidRPr="00810A86">
        <w:t>-</w:t>
      </w:r>
      <w:r>
        <w:t xml:space="preserve">авторизации в </w:t>
      </w:r>
      <w:proofErr w:type="spellStart"/>
      <w:r>
        <w:t>веб-приложении</w:t>
      </w:r>
      <w:proofErr w:type="spellEnd"/>
      <w:r>
        <w:t xml:space="preserve"> в проект были добавлены следующие зависимости</w:t>
      </w:r>
      <w:r w:rsidRPr="00810A86">
        <w:t xml:space="preserve">: </w:t>
      </w:r>
      <w:r>
        <w:rPr>
          <w:lang w:val="en-US"/>
        </w:rPr>
        <w:t>Spring</w:t>
      </w:r>
      <w:r w:rsidRPr="00810A86">
        <w:t xml:space="preserve"> </w:t>
      </w:r>
      <w:proofErr w:type="gramStart"/>
      <w:r>
        <w:rPr>
          <w:lang w:val="en-US"/>
        </w:rPr>
        <w:t>Security</w:t>
      </w:r>
      <w:r w:rsidR="004E4ED4" w:rsidRPr="004E4ED4">
        <w:t>[</w:t>
      </w:r>
      <w:proofErr w:type="gramEnd"/>
      <w:r w:rsidR="004E4ED4" w:rsidRPr="004E4ED4">
        <w:t>4-5]</w:t>
      </w:r>
      <w:r w:rsidRPr="00810A86">
        <w:t xml:space="preserve">, </w:t>
      </w:r>
      <w:r>
        <w:rPr>
          <w:lang w:val="en-US"/>
        </w:rPr>
        <w:t>Spring</w:t>
      </w:r>
      <w:r w:rsidRPr="00810A86">
        <w:t xml:space="preserve"> </w:t>
      </w:r>
      <w:r>
        <w:rPr>
          <w:lang w:val="en-US"/>
        </w:rPr>
        <w:t>Web</w:t>
      </w:r>
      <w:r w:rsidRPr="00810A86">
        <w:t xml:space="preserve"> </w:t>
      </w:r>
      <w:r>
        <w:t xml:space="preserve">и </w:t>
      </w:r>
      <w:proofErr w:type="spellStart"/>
      <w:r>
        <w:rPr>
          <w:lang w:val="en-US"/>
        </w:rPr>
        <w:t>jjwt</w:t>
      </w:r>
      <w:proofErr w:type="spellEnd"/>
      <w:r>
        <w:t>.</w:t>
      </w:r>
    </w:p>
    <w:p w:rsidR="003443AD" w:rsidRPr="004779B5" w:rsidRDefault="003443AD" w:rsidP="00810A86">
      <w:pPr>
        <w:pStyle w:val="af2"/>
      </w:pPr>
      <w:r>
        <w:t xml:space="preserve">При работе с </w:t>
      </w:r>
      <w:r>
        <w:rPr>
          <w:lang w:val="en-US"/>
        </w:rPr>
        <w:t>JWT</w:t>
      </w:r>
      <w:r w:rsidRPr="003443AD">
        <w:t>-</w:t>
      </w:r>
      <w:r>
        <w:t xml:space="preserve">авторизацией пользователю обычно выдается два </w:t>
      </w:r>
      <w:r w:rsidRPr="004779B5">
        <w:t xml:space="preserve">вида </w:t>
      </w:r>
      <w:proofErr w:type="spellStart"/>
      <w:r w:rsidRPr="004779B5">
        <w:t>токенов</w:t>
      </w:r>
      <w:proofErr w:type="spellEnd"/>
      <w:r w:rsidRPr="004779B5">
        <w:t xml:space="preserve">: </w:t>
      </w:r>
      <w:proofErr w:type="spellStart"/>
      <w:proofErr w:type="gramStart"/>
      <w:r>
        <w:rPr>
          <w:lang w:val="en-US"/>
        </w:rPr>
        <w:t>AccessToken</w:t>
      </w:r>
      <w:proofErr w:type="spellEnd"/>
      <w:r w:rsidRPr="004779B5">
        <w:t xml:space="preserve"> и </w:t>
      </w:r>
      <w:proofErr w:type="spellStart"/>
      <w:r>
        <w:rPr>
          <w:lang w:val="en-US"/>
        </w:rPr>
        <w:t>RefreshToken</w:t>
      </w:r>
      <w:proofErr w:type="spellEnd"/>
      <w:r w:rsidR="004E4ED4">
        <w:t xml:space="preserve"> [</w:t>
      </w:r>
      <w:r w:rsidR="004E4ED4" w:rsidRPr="004E4ED4">
        <w:t>6]</w:t>
      </w:r>
      <w:r w:rsidRPr="004779B5">
        <w:t>.</w:t>
      </w:r>
      <w:proofErr w:type="gramEnd"/>
    </w:p>
    <w:p w:rsidR="003443AD" w:rsidRDefault="003443AD" w:rsidP="00810A86">
      <w:pPr>
        <w:pStyle w:val="af2"/>
      </w:pPr>
      <w:r w:rsidRPr="003443AD">
        <w:rPr>
          <w:lang w:val="en-US"/>
        </w:rPr>
        <w:t>Access</w:t>
      </w:r>
      <w:r w:rsidRPr="003443AD">
        <w:t xml:space="preserve"> </w:t>
      </w:r>
      <w:proofErr w:type="spellStart"/>
      <w:r w:rsidRPr="003443AD">
        <w:t>токен</w:t>
      </w:r>
      <w:proofErr w:type="spellEnd"/>
      <w:r w:rsidRPr="003443AD">
        <w:t xml:space="preserve"> (</w:t>
      </w:r>
      <w:r w:rsidRPr="003443AD">
        <w:rPr>
          <w:lang w:val="en-US"/>
        </w:rPr>
        <w:t>JWT</w:t>
      </w:r>
      <w:r w:rsidRPr="003443AD">
        <w:t>-</w:t>
      </w:r>
      <w:proofErr w:type="spellStart"/>
      <w:r w:rsidRPr="003443AD">
        <w:t>токен</w:t>
      </w:r>
      <w:proofErr w:type="spellEnd"/>
      <w:r w:rsidRPr="003443AD">
        <w:t xml:space="preserve"> доступа) – это </w:t>
      </w:r>
      <w:proofErr w:type="spellStart"/>
      <w:r w:rsidRPr="003443AD">
        <w:t>токен</w:t>
      </w:r>
      <w:proofErr w:type="spellEnd"/>
      <w:r w:rsidRPr="003443AD">
        <w:t xml:space="preserve">, который предоставляет авторизованному пользователю доступ к защищенным ресурсам на сервере. </w:t>
      </w:r>
      <w:r>
        <w:t>Он</w:t>
      </w:r>
      <w:r w:rsidRPr="003443AD">
        <w:t xml:space="preserve"> имеет ограниченный срок действия (например, несколько минут или часов) и может быть использован для проверки подлинности пользователя. </w:t>
      </w:r>
      <w:r>
        <w:t>При успешной</w:t>
      </w:r>
      <w:r w:rsidRPr="003443AD">
        <w:t xml:space="preserve"> аутентификации сервер генерирует </w:t>
      </w:r>
      <w:r w:rsidRPr="003443AD">
        <w:rPr>
          <w:lang w:val="en-US"/>
        </w:rPr>
        <w:t>Access</w:t>
      </w:r>
      <w:r w:rsidRPr="003443AD">
        <w:t xml:space="preserve"> </w:t>
      </w:r>
      <w:proofErr w:type="spellStart"/>
      <w:r w:rsidRPr="003443AD">
        <w:t>токен</w:t>
      </w:r>
      <w:proofErr w:type="spellEnd"/>
      <w:r w:rsidRPr="003443AD">
        <w:t xml:space="preserve"> и отправляет его клиенту, который затем включает его в заголовок авторизации при каждом запросе к защищенным ресурсам на сервере.</w:t>
      </w:r>
    </w:p>
    <w:p w:rsidR="003443AD" w:rsidRPr="003443AD" w:rsidRDefault="003443AD" w:rsidP="00810A86">
      <w:pPr>
        <w:pStyle w:val="af2"/>
      </w:pPr>
      <w:proofErr w:type="spellStart"/>
      <w:r>
        <w:t>Refresh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</w:t>
      </w:r>
      <w:r w:rsidRPr="003443AD">
        <w:t>(</w:t>
      </w:r>
      <w:r w:rsidR="00173CAB">
        <w:rPr>
          <w:lang w:val="en-US"/>
        </w:rPr>
        <w:t>JWT</w:t>
      </w:r>
      <w:r w:rsidR="00173CAB" w:rsidRPr="00173CAB">
        <w:t>-</w:t>
      </w:r>
      <w:proofErr w:type="spellStart"/>
      <w:r w:rsidRPr="003443AD">
        <w:t>токен</w:t>
      </w:r>
      <w:proofErr w:type="spellEnd"/>
      <w:r w:rsidRPr="003443AD">
        <w:t xml:space="preserve"> обновления) имеет долгосрочный срок действия и используется для безопасного обновления </w:t>
      </w:r>
      <w:proofErr w:type="spellStart"/>
      <w:r w:rsidRPr="003443AD">
        <w:t>Access</w:t>
      </w:r>
      <w:proofErr w:type="spellEnd"/>
      <w:r w:rsidRPr="003443AD">
        <w:t xml:space="preserve"> </w:t>
      </w:r>
      <w:proofErr w:type="spellStart"/>
      <w:r w:rsidRPr="003443AD">
        <w:t>токена</w:t>
      </w:r>
      <w:proofErr w:type="spellEnd"/>
      <w:r w:rsidRPr="003443AD">
        <w:t xml:space="preserve"> без необходимости повторной аутентификации пользователя</w:t>
      </w:r>
      <w:r>
        <w:t xml:space="preserve"> при каждом запросе.</w:t>
      </w:r>
    </w:p>
    <w:p w:rsidR="00810A86" w:rsidRPr="009779D5" w:rsidRDefault="003443AD" w:rsidP="00810A86">
      <w:pPr>
        <w:pStyle w:val="af2"/>
      </w:pPr>
      <w:r>
        <w:t>Для</w:t>
      </w:r>
      <w:r w:rsidR="00F978FD">
        <w:t xml:space="preserve"> генерации </w:t>
      </w:r>
      <w:proofErr w:type="gramStart"/>
      <w:r w:rsidR="00F978FD">
        <w:t>новых</w:t>
      </w:r>
      <w:proofErr w:type="gramEnd"/>
      <w:r w:rsidR="00F978FD">
        <w:t xml:space="preserve"> </w:t>
      </w:r>
      <w:proofErr w:type="spellStart"/>
      <w:r w:rsidR="00F978FD">
        <w:t>токено</w:t>
      </w:r>
      <w:r>
        <w:t>в</w:t>
      </w:r>
      <w:proofErr w:type="spellEnd"/>
      <w:r w:rsidR="00F978FD">
        <w:t xml:space="preserve"> пользователю </w:t>
      </w:r>
      <w:r>
        <w:t>были написаны следующие методы</w:t>
      </w:r>
      <w:r w:rsidR="009779D5" w:rsidRPr="009779D5">
        <w:t xml:space="preserve"> </w:t>
      </w:r>
      <w:r w:rsidR="009779D5">
        <w:t>(рис.2)</w:t>
      </w:r>
      <w:r w:rsidR="009779D5" w:rsidRPr="009779D5">
        <w:t>:</w:t>
      </w:r>
    </w:p>
    <w:p w:rsidR="00F978FD" w:rsidRDefault="00B037B3" w:rsidP="00F978FD">
      <w:pPr>
        <w:pStyle w:val="af2"/>
        <w:ind w:firstLine="0"/>
      </w:pPr>
      <w:r>
        <w:pict>
          <v:group id="_x0000_s1048" editas="canvas" style="width:457.5pt;height:268.8pt;mso-position-horizontal-relative:char;mso-position-vertical-relative:line" coordorigin="2042,2591" coordsize="7261,4267">
            <o:lock v:ext="edit" aspectratio="t"/>
            <v:shape id="_x0000_s1047" type="#_x0000_t75" style="position:absolute;left:2042;top:2591;width:7261;height:4267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042;top:2591;width:7261;height:4267">
              <v:imagedata r:id="rId13" o:title=""/>
            </v:shape>
            <w10:wrap type="none"/>
            <w10:anchorlock/>
          </v:group>
        </w:pict>
      </w:r>
    </w:p>
    <w:p w:rsidR="00F978FD" w:rsidRDefault="00F978FD" w:rsidP="00F978FD">
      <w:pPr>
        <w:pStyle w:val="1"/>
        <w:numPr>
          <w:ilvl w:val="0"/>
          <w:numId w:val="0"/>
        </w:numPr>
        <w:jc w:val="center"/>
      </w:pPr>
      <w:r>
        <w:t xml:space="preserve">Рис.2 – Методы генерации </w:t>
      </w:r>
      <w:proofErr w:type="spellStart"/>
      <w:r>
        <w:t>токенов</w:t>
      </w:r>
      <w:proofErr w:type="spellEnd"/>
    </w:p>
    <w:p w:rsidR="00145DF4" w:rsidRDefault="00145DF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78FD" w:rsidRPr="00F978FD" w:rsidRDefault="00F978FD" w:rsidP="00F978FD">
      <w:pPr>
        <w:pStyle w:val="1"/>
        <w:numPr>
          <w:ilvl w:val="0"/>
          <w:numId w:val="0"/>
        </w:numPr>
        <w:jc w:val="center"/>
      </w:pPr>
    </w:p>
    <w:p w:rsidR="00F978FD" w:rsidRDefault="00F978FD" w:rsidP="00810A86">
      <w:pPr>
        <w:pStyle w:val="af2"/>
      </w:pPr>
      <w:r>
        <w:t xml:space="preserve">А также метод проверки </w:t>
      </w:r>
      <w:proofErr w:type="spellStart"/>
      <w:r>
        <w:t>токенов</w:t>
      </w:r>
      <w:proofErr w:type="spellEnd"/>
      <w:r>
        <w:t>, отправляемых пользователями на сервер (рис.3).</w:t>
      </w:r>
      <w:r w:rsidRPr="00F978FD">
        <w:t xml:space="preserve"> </w:t>
      </w:r>
    </w:p>
    <w:p w:rsidR="00F978FD" w:rsidRDefault="00F978FD" w:rsidP="00F978FD">
      <w:pPr>
        <w:pStyle w:val="af2"/>
        <w:ind w:firstLine="0"/>
      </w:pPr>
    </w:p>
    <w:p w:rsidR="00F978FD" w:rsidRDefault="00B037B3" w:rsidP="00F978FD">
      <w:pPr>
        <w:pStyle w:val="af2"/>
        <w:ind w:firstLine="0"/>
        <w:jc w:val="center"/>
      </w:pPr>
      <w:r>
        <w:pict>
          <v:group id="_x0000_s1051" editas="canvas" style="width:362.9pt;height:260.65pt;mso-position-horizontal-relative:char;mso-position-vertical-relative:line" coordorigin="2680,2909" coordsize="5760,4138">
            <o:lock v:ext="edit" aspectratio="t"/>
            <v:shape id="_x0000_s1052" type="#_x0000_t75" style="position:absolute;left:2680;top:2909;width:5760;height:4138" o:preferrelative="f">
              <v:fill o:detectmouseclick="t"/>
              <v:path o:extrusionok="t" o:connecttype="none"/>
              <o:lock v:ext="edit" text="t"/>
            </v:shape>
            <v:shape id="_x0000_s1056" type="#_x0000_t75" style="position:absolute;left:2680;top:2909;width:5760;height:4138">
              <v:imagedata r:id="rId14" o:title=""/>
            </v:shape>
            <w10:wrap type="none"/>
            <w10:anchorlock/>
          </v:group>
        </w:pict>
      </w:r>
    </w:p>
    <w:p w:rsidR="00F978FD" w:rsidRDefault="00F978FD" w:rsidP="00F978FD">
      <w:pPr>
        <w:pStyle w:val="1"/>
        <w:numPr>
          <w:ilvl w:val="0"/>
          <w:numId w:val="0"/>
        </w:numPr>
        <w:jc w:val="center"/>
      </w:pPr>
      <w:r>
        <w:t>Рис.3 – Метод</w:t>
      </w:r>
      <w:r w:rsidRPr="00A22B34">
        <w:t xml:space="preserve"> </w:t>
      </w:r>
      <w:r>
        <w:t xml:space="preserve">проверки </w:t>
      </w:r>
      <w:proofErr w:type="spellStart"/>
      <w:r>
        <w:t>токенов</w:t>
      </w:r>
      <w:proofErr w:type="spellEnd"/>
    </w:p>
    <w:p w:rsidR="00DC20DB" w:rsidRDefault="00DC20DB" w:rsidP="00F978FD">
      <w:pPr>
        <w:pStyle w:val="1"/>
        <w:numPr>
          <w:ilvl w:val="0"/>
          <w:numId w:val="0"/>
        </w:numPr>
        <w:jc w:val="center"/>
      </w:pPr>
    </w:p>
    <w:p w:rsidR="00A22B34" w:rsidRPr="00A22B34" w:rsidRDefault="003443AD" w:rsidP="00810A86">
      <w:pPr>
        <w:pStyle w:val="af2"/>
      </w:pPr>
      <w:r>
        <w:t>Далее</w:t>
      </w:r>
      <w:r w:rsidR="00A22B34">
        <w:t xml:space="preserve"> были написаны методы для поиска пользователя в базе, проверки его данных для входа, и в случае если они верны, возвращающие сгенерированные</w:t>
      </w:r>
      <w:r>
        <w:t xml:space="preserve"> </w:t>
      </w:r>
      <w:proofErr w:type="spellStart"/>
      <w:r>
        <w:t>токены</w:t>
      </w:r>
      <w:proofErr w:type="spellEnd"/>
      <w:r>
        <w:t>.</w:t>
      </w:r>
    </w:p>
    <w:p w:rsidR="00F978FD" w:rsidRDefault="00B037B3" w:rsidP="00810A86">
      <w:pPr>
        <w:pStyle w:val="af2"/>
      </w:pPr>
      <w:r>
        <w:pict>
          <v:group id="_x0000_s1058" editas="canvas" style="width:408.5pt;height:192.6pt;mso-position-horizontal-relative:char;mso-position-vertical-relative:line" coordorigin="3078,-467" coordsize="6484,3057">
            <o:lock v:ext="edit" aspectratio="t"/>
            <v:shape id="_x0000_s1057" type="#_x0000_t75" style="position:absolute;left:3078;top:-467;width:6484;height:3057" o:preferrelative="f">
              <v:fill o:detectmouseclick="t"/>
              <v:path o:extrusionok="t" o:connecttype="none"/>
              <o:lock v:ext="edit" text="t"/>
            </v:shape>
            <v:shape id="_x0000_s1060" type="#_x0000_t75" style="position:absolute;left:3078;top:-467;width:6484;height:3057">
              <v:imagedata r:id="rId15" o:title=""/>
            </v:shape>
            <w10:wrap type="none"/>
            <w10:anchorlock/>
          </v:group>
        </w:pict>
      </w:r>
    </w:p>
    <w:p w:rsidR="00A22B34" w:rsidRDefault="00A22B34" w:rsidP="00A22B34">
      <w:pPr>
        <w:pStyle w:val="1"/>
        <w:numPr>
          <w:ilvl w:val="0"/>
          <w:numId w:val="0"/>
        </w:numPr>
        <w:jc w:val="center"/>
      </w:pPr>
      <w:r>
        <w:t>Рис.</w:t>
      </w:r>
      <w:r w:rsidR="003443AD" w:rsidRPr="003443AD">
        <w:t>4</w:t>
      </w:r>
      <w:r>
        <w:t xml:space="preserve"> – Метод для проверки </w:t>
      </w:r>
      <w:r w:rsidR="003443AD">
        <w:t>данных авторизации</w:t>
      </w:r>
    </w:p>
    <w:p w:rsidR="003443AD" w:rsidRDefault="003443AD" w:rsidP="00A22B34">
      <w:pPr>
        <w:pStyle w:val="1"/>
        <w:numPr>
          <w:ilvl w:val="0"/>
          <w:numId w:val="0"/>
        </w:numPr>
        <w:jc w:val="center"/>
      </w:pPr>
    </w:p>
    <w:p w:rsidR="003443AD" w:rsidRPr="00DC20DB" w:rsidRDefault="003443AD" w:rsidP="003443AD">
      <w:pPr>
        <w:pStyle w:val="af2"/>
      </w:pPr>
      <w:r>
        <w:t>В итоге был разработан контроллер,</w:t>
      </w:r>
      <w:r w:rsidR="00DC20DB">
        <w:t xml:space="preserve"> который будет </w:t>
      </w:r>
      <w:proofErr w:type="gramStart"/>
      <w:r w:rsidR="00DC20DB">
        <w:t>принимать</w:t>
      </w:r>
      <w:proofErr w:type="gramEnd"/>
      <w:r w:rsidR="00DC20DB">
        <w:t xml:space="preserve"> и обрабатывать запросы авторизации от клиентской части приложения. Он получает введенные пользователем данные, после чего проверяет их, с помощью описанных выше методов. После успешной проверки сгенерированные </w:t>
      </w:r>
      <w:proofErr w:type="spellStart"/>
      <w:r w:rsidR="00DC20DB">
        <w:t>токены</w:t>
      </w:r>
      <w:proofErr w:type="spellEnd"/>
      <w:r w:rsidR="00DC20DB">
        <w:t xml:space="preserve"> отправляются клиенту</w:t>
      </w:r>
      <w:r w:rsidR="009779D5">
        <w:t>,</w:t>
      </w:r>
      <w:r w:rsidR="00DC20DB">
        <w:t xml:space="preserve"> и пользователь получает доступ к приложению.</w:t>
      </w:r>
    </w:p>
    <w:p w:rsidR="00301E0B" w:rsidRPr="00810A86" w:rsidRDefault="005A6370" w:rsidP="005A6370">
      <w:pPr>
        <w:pStyle w:val="13"/>
        <w:numPr>
          <w:ilvl w:val="0"/>
          <w:numId w:val="11"/>
        </w:numPr>
        <w:outlineLvl w:val="0"/>
        <w:rPr>
          <w:rFonts w:eastAsia="Times New Roman"/>
        </w:rPr>
      </w:pPr>
      <w:bookmarkStart w:id="4" w:name="_Toc135298422"/>
      <w:r>
        <w:rPr>
          <w:rFonts w:eastAsia="Times New Roman"/>
        </w:rPr>
        <w:lastRenderedPageBreak/>
        <w:t>Разработк</w:t>
      </w:r>
      <w:r w:rsidR="00810A86">
        <w:rPr>
          <w:rFonts w:eastAsia="Times New Roman"/>
        </w:rPr>
        <w:t>а</w:t>
      </w:r>
      <w:r>
        <w:rPr>
          <w:rFonts w:eastAsia="Times New Roman"/>
        </w:rPr>
        <w:t xml:space="preserve"> клиентской части </w:t>
      </w:r>
      <w:r>
        <w:rPr>
          <w:rFonts w:eastAsia="Times New Roman"/>
          <w:lang w:val="en-US"/>
        </w:rPr>
        <w:t>JWT</w:t>
      </w:r>
      <w:r w:rsidRPr="00810A86">
        <w:rPr>
          <w:rFonts w:eastAsia="Times New Roman"/>
        </w:rPr>
        <w:t>-</w:t>
      </w:r>
      <w:r>
        <w:rPr>
          <w:rFonts w:eastAsia="Times New Roman"/>
        </w:rPr>
        <w:t>авторизации</w:t>
      </w:r>
      <w:bookmarkEnd w:id="4"/>
    </w:p>
    <w:p w:rsidR="00B77FDF" w:rsidRPr="00B77FDF" w:rsidRDefault="00B77FDF" w:rsidP="00B77FDF">
      <w:pPr>
        <w:pStyle w:val="af2"/>
      </w:pPr>
      <w:r>
        <w:t>Перед</w:t>
      </w:r>
      <w:r w:rsidR="00611188">
        <w:t xml:space="preserve"> </w:t>
      </w:r>
      <w:r>
        <w:t>разработкой</w:t>
      </w:r>
      <w:r w:rsidR="00611188">
        <w:t xml:space="preserve"> авторизации с использованием </w:t>
      </w:r>
      <w:r w:rsidR="00611188">
        <w:rPr>
          <w:lang w:val="en-US"/>
        </w:rPr>
        <w:t>JWT</w:t>
      </w:r>
      <w:r w:rsidR="00611188" w:rsidRPr="00611188">
        <w:t>-</w:t>
      </w:r>
      <w:proofErr w:type="spellStart"/>
      <w:r w:rsidR="00611188">
        <w:t>токенов</w:t>
      </w:r>
      <w:proofErr w:type="spellEnd"/>
      <w:r w:rsidR="00611188">
        <w:t xml:space="preserve"> </w:t>
      </w:r>
      <w:r w:rsidR="00810A86">
        <w:t xml:space="preserve">на клиентской части </w:t>
      </w:r>
      <w:proofErr w:type="spellStart"/>
      <w:r w:rsidR="00810A86">
        <w:t>веб-приложения</w:t>
      </w:r>
      <w:proofErr w:type="spellEnd"/>
      <w:r w:rsidR="00621EEC" w:rsidRPr="00621EEC">
        <w:t xml:space="preserve"> </w:t>
      </w:r>
      <w:r w:rsidR="00611188">
        <w:t>предварительно необходимо</w:t>
      </w:r>
      <w:r>
        <w:t xml:space="preserve"> было</w:t>
      </w:r>
      <w:r w:rsidR="00611188">
        <w:t xml:space="preserve"> установить</w:t>
      </w:r>
      <w:r>
        <w:t xml:space="preserve"> библиотеку для отправки запросов на сервер, в частности </w:t>
      </w:r>
      <w:proofErr w:type="spellStart"/>
      <w:r>
        <w:rPr>
          <w:lang w:val="en-US"/>
        </w:rPr>
        <w:t>axios</w:t>
      </w:r>
      <w:proofErr w:type="spellEnd"/>
      <w:r w:rsidRPr="00B77FDF">
        <w:t>[</w:t>
      </w:r>
      <w:r w:rsidR="00621EEC" w:rsidRPr="00621EEC">
        <w:t>7</w:t>
      </w:r>
      <w:r w:rsidRPr="00B77FDF">
        <w:t>]</w:t>
      </w:r>
      <w:r w:rsidRPr="00760B3F">
        <w:t xml:space="preserve">. </w:t>
      </w:r>
      <w:r w:rsidRPr="00B77FDF">
        <w:t>Данная библиотека позволяет перехватывать</w:t>
      </w:r>
      <w:r>
        <w:t>, а также</w:t>
      </w:r>
      <w:r w:rsidRPr="00B77FDF">
        <w:t xml:space="preserve"> обрабатывать </w:t>
      </w:r>
      <w:r>
        <w:t xml:space="preserve">все </w:t>
      </w:r>
      <w:r w:rsidRPr="00B77FDF">
        <w:t xml:space="preserve">запросы и ответы перед их отправкой или после получения. </w:t>
      </w:r>
      <w:r>
        <w:t>Для достижения этого используются перехватчики (</w:t>
      </w:r>
      <w:r>
        <w:rPr>
          <w:lang w:val="en-US"/>
        </w:rPr>
        <w:t>interceptors</w:t>
      </w:r>
      <w:r w:rsidRPr="00B77FDF">
        <w:t>).</w:t>
      </w:r>
    </w:p>
    <w:p w:rsidR="00B77FDF" w:rsidRPr="00760B3F" w:rsidRDefault="00B77FDF" w:rsidP="00760B3F">
      <w:pPr>
        <w:pStyle w:val="af2"/>
      </w:pPr>
      <w:r w:rsidRPr="00760B3F">
        <w:t xml:space="preserve">Перехватчики </w:t>
      </w:r>
      <w:proofErr w:type="spellStart"/>
      <w:r w:rsidRPr="00760B3F">
        <w:t>Axios</w:t>
      </w:r>
      <w:proofErr w:type="spellEnd"/>
      <w:r w:rsidRPr="00760B3F">
        <w:t xml:space="preserve"> предоставляют два метода: </w:t>
      </w:r>
      <w:proofErr w:type="spellStart"/>
      <w:r w:rsidRPr="00760B3F">
        <w:t>axios.interceptors.request</w:t>
      </w:r>
      <w:proofErr w:type="spellEnd"/>
      <w:r w:rsidRPr="00760B3F">
        <w:t xml:space="preserve"> и </w:t>
      </w:r>
      <w:proofErr w:type="spellStart"/>
      <w:r w:rsidRPr="00760B3F">
        <w:t>axios.interceptors.response</w:t>
      </w:r>
      <w:proofErr w:type="spellEnd"/>
      <w:r w:rsidRPr="00760B3F">
        <w:t>.</w:t>
      </w:r>
    </w:p>
    <w:p w:rsidR="00760B3F" w:rsidRPr="00760B3F" w:rsidRDefault="00B77FDF" w:rsidP="00760B3F">
      <w:pPr>
        <w:pStyle w:val="af2"/>
      </w:pPr>
      <w:r w:rsidRPr="00760B3F">
        <w:t xml:space="preserve">Метод </w:t>
      </w:r>
      <w:proofErr w:type="spellStart"/>
      <w:r w:rsidRPr="00760B3F">
        <w:t>axios.interceptors.request</w:t>
      </w:r>
      <w:proofErr w:type="spellEnd"/>
      <w:r w:rsidRPr="00760B3F">
        <w:t xml:space="preserve"> позволяет </w:t>
      </w:r>
      <w:r w:rsidR="00760B3F" w:rsidRPr="00760B3F">
        <w:t>добавлять</w:t>
      </w:r>
      <w:r w:rsidRPr="00760B3F">
        <w:t xml:space="preserve"> перехватчик для всех исходящих запросов</w:t>
      </w:r>
      <w:r w:rsidR="00760B3F" w:rsidRPr="00760B3F">
        <w:t xml:space="preserve"> (рис.2)</w:t>
      </w:r>
      <w:r w:rsidRPr="00760B3F">
        <w:t xml:space="preserve">. </w:t>
      </w:r>
      <w:r w:rsidR="00760B3F" w:rsidRPr="00760B3F">
        <w:t>Он</w:t>
      </w:r>
      <w:r w:rsidRPr="00760B3F">
        <w:t xml:space="preserve"> использ</w:t>
      </w:r>
      <w:r w:rsidR="00760B3F" w:rsidRPr="00760B3F">
        <w:t>уется для того</w:t>
      </w:r>
      <w:r w:rsidRPr="00760B3F">
        <w:t>, чтобы модифицировать заголовки запроса, добав</w:t>
      </w:r>
      <w:r w:rsidR="00760B3F" w:rsidRPr="00760B3F">
        <w:t>ля</w:t>
      </w:r>
      <w:r w:rsidRPr="00760B3F">
        <w:t xml:space="preserve">ть </w:t>
      </w:r>
      <w:proofErr w:type="spellStart"/>
      <w:r w:rsidRPr="00760B3F">
        <w:t>а</w:t>
      </w:r>
      <w:r w:rsidR="00760B3F" w:rsidRPr="00760B3F">
        <w:t>вторизационные</w:t>
      </w:r>
      <w:proofErr w:type="spellEnd"/>
      <w:r w:rsidR="00760B3F" w:rsidRPr="00760B3F">
        <w:t xml:space="preserve"> данные, устанавливат</w:t>
      </w:r>
      <w:r w:rsidRPr="00760B3F">
        <w:t xml:space="preserve">ь общие параметры и т. д. </w:t>
      </w:r>
    </w:p>
    <w:p w:rsidR="00760B3F" w:rsidRPr="00B77FDF" w:rsidRDefault="00B037B3" w:rsidP="00760B3F">
      <w:pPr>
        <w:pStyle w:val="af2"/>
        <w:ind w:firstLine="0"/>
        <w:jc w:val="center"/>
      </w:pPr>
      <w:r>
        <w:pict>
          <v:group id="_x0000_s1039" editas="canvas" style="width:338pt;height:204.45pt;mso-position-horizontal-relative:char;mso-position-vertical-relative:line" coordorigin="3279,2397" coordsize="5365,3246">
            <o:lock v:ext="edit" aspectratio="t"/>
            <v:shape id="_x0000_s1038" type="#_x0000_t75" style="position:absolute;left:3279;top:2397;width:5365;height:3246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left:3312;top:2448;width:5299;height:3144">
              <v:imagedata r:id="rId16" o:title=""/>
            </v:shape>
            <w10:wrap type="none"/>
            <w10:anchorlock/>
          </v:group>
        </w:pict>
      </w:r>
    </w:p>
    <w:p w:rsidR="00760B3F" w:rsidRDefault="00760B3F" w:rsidP="00760B3F">
      <w:pPr>
        <w:pStyle w:val="1"/>
        <w:numPr>
          <w:ilvl w:val="0"/>
          <w:numId w:val="0"/>
        </w:numPr>
        <w:jc w:val="center"/>
      </w:pPr>
      <w:r>
        <w:t>Рис.2 – Пример использования перехватчика запросов</w:t>
      </w:r>
    </w:p>
    <w:p w:rsidR="00760B3F" w:rsidRDefault="00760B3F" w:rsidP="00760B3F">
      <w:pPr>
        <w:pStyle w:val="1"/>
        <w:numPr>
          <w:ilvl w:val="0"/>
          <w:numId w:val="0"/>
        </w:numPr>
        <w:jc w:val="center"/>
      </w:pPr>
    </w:p>
    <w:p w:rsidR="00760B3F" w:rsidRPr="00851105" w:rsidRDefault="00760B3F" w:rsidP="00851105">
      <w:pPr>
        <w:pStyle w:val="af2"/>
      </w:pPr>
      <w:r w:rsidRPr="00760B3F">
        <w:t xml:space="preserve">Метод </w:t>
      </w:r>
      <w:proofErr w:type="spellStart"/>
      <w:r w:rsidRPr="00760B3F">
        <w:t>axios.interceptors.response</w:t>
      </w:r>
      <w:proofErr w:type="spellEnd"/>
      <w:r w:rsidRPr="00760B3F">
        <w:t xml:space="preserve"> позволяет добавлять перехватчик для всех входящих ответов</w:t>
      </w:r>
      <w:r>
        <w:t xml:space="preserve"> (рис.3)</w:t>
      </w:r>
      <w:r w:rsidRPr="00760B3F">
        <w:t xml:space="preserve">. </w:t>
      </w:r>
      <w:r>
        <w:t>Он</w:t>
      </w:r>
      <w:r w:rsidRPr="00760B3F">
        <w:t xml:space="preserve"> использ</w:t>
      </w:r>
      <w:r>
        <w:t xml:space="preserve">уется </w:t>
      </w:r>
      <w:r w:rsidRPr="00760B3F">
        <w:t>для обработки успешных ответов, обработки ошибок, преобразов</w:t>
      </w:r>
      <w:r>
        <w:t>ания данных и т. д.</w:t>
      </w:r>
    </w:p>
    <w:p w:rsidR="00760B3F" w:rsidRPr="00B77FDF" w:rsidRDefault="00B037B3" w:rsidP="00760B3F">
      <w:pPr>
        <w:pStyle w:val="af2"/>
        <w:ind w:firstLine="0"/>
        <w:jc w:val="center"/>
      </w:pPr>
      <w:r>
        <w:pict>
          <v:group id="_x0000_s1042" editas="canvas" style="width:277pt;height:193.45pt;mso-position-horizontal-relative:char;mso-position-vertical-relative:line" coordorigin="3763,2484" coordsize="4397,3072">
            <o:lock v:ext="edit" aspectratio="t"/>
            <v:shape id="_x0000_s1043" type="#_x0000_t75" style="position:absolute;left:3763;top:2484;width:4397;height:3072" o:preferrelative="f">
              <v:fill o:detectmouseclick="t"/>
              <v:path o:extrusionok="t" o:connecttype="none"/>
              <o:lock v:ext="edit" text="t"/>
            </v:shape>
            <v:shape id="_x0000_s1046" type="#_x0000_t75" style="position:absolute;left:3763;top:2484;width:4397;height:3072">
              <v:imagedata r:id="rId17" o:title=""/>
            </v:shape>
            <w10:wrap type="none"/>
            <w10:anchorlock/>
          </v:group>
        </w:pict>
      </w:r>
    </w:p>
    <w:p w:rsidR="00760B3F" w:rsidRDefault="00760B3F" w:rsidP="00810A86">
      <w:pPr>
        <w:pStyle w:val="1"/>
        <w:numPr>
          <w:ilvl w:val="0"/>
          <w:numId w:val="0"/>
        </w:numPr>
        <w:jc w:val="center"/>
      </w:pPr>
      <w:r>
        <w:t>Рис.</w:t>
      </w:r>
      <w:r w:rsidR="00851105" w:rsidRPr="00851105">
        <w:t>3</w:t>
      </w:r>
      <w:r>
        <w:t xml:space="preserve"> – Пример использования перехватчика ответов</w:t>
      </w:r>
    </w:p>
    <w:p w:rsidR="00810A86" w:rsidRDefault="00810A86" w:rsidP="00810A86">
      <w:pPr>
        <w:pStyle w:val="1"/>
        <w:numPr>
          <w:ilvl w:val="0"/>
          <w:numId w:val="0"/>
        </w:numPr>
        <w:jc w:val="center"/>
      </w:pPr>
    </w:p>
    <w:p w:rsidR="005A6370" w:rsidRPr="005A6370" w:rsidRDefault="00851105" w:rsidP="00173CAB">
      <w:pPr>
        <w:pStyle w:val="af2"/>
      </w:pPr>
      <w:r>
        <w:t xml:space="preserve">Данные методы являются основными при разработке авторизации на клиентской части </w:t>
      </w:r>
      <w:proofErr w:type="spellStart"/>
      <w:r>
        <w:t>веб-приложения</w:t>
      </w:r>
      <w:proofErr w:type="spellEnd"/>
      <w:proofErr w:type="gramStart"/>
      <w:r w:rsidR="00621EEC" w:rsidRPr="00621EEC">
        <w:t xml:space="preserve"> </w:t>
      </w:r>
      <w:r>
        <w:t>.</w:t>
      </w:r>
      <w:proofErr w:type="gramEnd"/>
      <w:r w:rsidR="00810A86">
        <w:t xml:space="preserve"> Они позволяют получать и сохранять </w:t>
      </w:r>
      <w:r w:rsidR="00810A86">
        <w:rPr>
          <w:lang w:val="en-US"/>
        </w:rPr>
        <w:t>JWT</w:t>
      </w:r>
      <w:r w:rsidR="00810A86" w:rsidRPr="00810A86">
        <w:t>-</w:t>
      </w:r>
      <w:proofErr w:type="spellStart"/>
      <w:r w:rsidR="00810A86">
        <w:t>токены</w:t>
      </w:r>
      <w:proofErr w:type="spellEnd"/>
      <w:r w:rsidR="00810A86">
        <w:t xml:space="preserve"> отправленные пользователю при авторизации, а также запрашивать новые </w:t>
      </w:r>
      <w:proofErr w:type="spellStart"/>
      <w:r w:rsidR="00810A86">
        <w:t>токены</w:t>
      </w:r>
      <w:proofErr w:type="spellEnd"/>
      <w:r w:rsidR="00810A86">
        <w:t>, если срок действия старых истек</w:t>
      </w:r>
      <w:r w:rsidR="00621EEC" w:rsidRPr="00621EEC">
        <w:t xml:space="preserve"> </w:t>
      </w:r>
      <w:r w:rsidR="00621EEC" w:rsidRPr="00F35034">
        <w:t>[</w:t>
      </w:r>
      <w:r w:rsidR="00621EEC" w:rsidRPr="00621EEC">
        <w:t>8</w:t>
      </w:r>
      <w:r w:rsidR="00621EEC" w:rsidRPr="004E4ED4">
        <w:t>-</w:t>
      </w:r>
      <w:r w:rsidR="00621EEC" w:rsidRPr="00621EEC">
        <w:t>9</w:t>
      </w:r>
      <w:r w:rsidR="00621EEC" w:rsidRPr="00F35034">
        <w:t>]</w:t>
      </w:r>
      <w:r w:rsidR="00810A86">
        <w:t>.</w:t>
      </w:r>
    </w:p>
    <w:p w:rsidR="000C6B13" w:rsidRDefault="006D0CD8" w:rsidP="0011680D">
      <w:pPr>
        <w:pStyle w:val="af2"/>
      </w:pPr>
      <w:r>
        <w:br w:type="page"/>
      </w:r>
    </w:p>
    <w:p w:rsidR="000E68B2" w:rsidRDefault="000E68B2" w:rsidP="000E68B2">
      <w:pPr>
        <w:pStyle w:val="13"/>
        <w:outlineLvl w:val="0"/>
        <w:rPr>
          <w:rFonts w:eastAsia="Times New Roman"/>
        </w:rPr>
      </w:pPr>
      <w:bookmarkStart w:id="5" w:name="_Toc135298423"/>
      <w:r>
        <w:rPr>
          <w:rFonts w:eastAsia="Times New Roman"/>
        </w:rPr>
        <w:lastRenderedPageBreak/>
        <w:t>З</w:t>
      </w:r>
      <w:r w:rsidR="0038787E">
        <w:rPr>
          <w:rFonts w:eastAsia="Times New Roman"/>
        </w:rPr>
        <w:t>аключение</w:t>
      </w:r>
      <w:bookmarkEnd w:id="5"/>
    </w:p>
    <w:p w:rsidR="004779B5" w:rsidRDefault="004779B5" w:rsidP="004779B5">
      <w:pPr>
        <w:pStyle w:val="af2"/>
      </w:pPr>
      <w:r>
        <w:t>Авторизация играет ключевую роль в обеспечении безопасности информации и систем, предотвращая несанкционированный доступ и защищая конфиденциальность данных.</w:t>
      </w:r>
    </w:p>
    <w:p w:rsidR="004779B5" w:rsidRDefault="004779B5" w:rsidP="004779B5">
      <w:pPr>
        <w:pStyle w:val="af2"/>
      </w:pPr>
      <w:r>
        <w:t xml:space="preserve">Системы авторизации позволяют ограничить доступ к чувствительным </w:t>
      </w:r>
      <w:proofErr w:type="gramStart"/>
      <w:r>
        <w:t>данным</w:t>
      </w:r>
      <w:proofErr w:type="gramEnd"/>
      <w:r>
        <w:t xml:space="preserve"> только уполномоченным пользователям, предотвращая утечку информации и кражу идентичности. Они обеспечивают целостность данных и позволяют эффективно управлять правами доступа, обеспечивая гибкость и контроль над тем, какие ресурсы и функциональности могут быть использованы.</w:t>
      </w:r>
    </w:p>
    <w:p w:rsidR="004779B5" w:rsidRDefault="004779B5" w:rsidP="004779B5">
      <w:pPr>
        <w:pStyle w:val="af2"/>
      </w:pPr>
      <w:r>
        <w:t>Важность авторизации простирается на множество сфер, включая банковское дело, электронную коммерцию, здравоохранение, социальные сети и многие другие. Недостаточная защита данных может привести к серьезным последствиям.</w:t>
      </w:r>
    </w:p>
    <w:p w:rsidR="004779B5" w:rsidRDefault="004779B5" w:rsidP="004779B5">
      <w:pPr>
        <w:pStyle w:val="af2"/>
      </w:pPr>
      <w:r>
        <w:t xml:space="preserve">Разработка и реализация надежных систем авторизации должны стать приоритетом для организаций и разработчиков. Это включает использование современных методов аутентификации, таких как </w:t>
      </w:r>
      <w:proofErr w:type="spellStart"/>
      <w:r>
        <w:t>JWT-токены</w:t>
      </w:r>
      <w:proofErr w:type="spellEnd"/>
      <w:r w:rsidR="00173CAB">
        <w:t xml:space="preserve">. Данный метод был подробно рассмотрен и разобран в работе. Была описана структура </w:t>
      </w:r>
      <w:r w:rsidR="00173CAB">
        <w:rPr>
          <w:lang w:val="en-US"/>
        </w:rPr>
        <w:t>JWT</w:t>
      </w:r>
      <w:r w:rsidR="00173CAB" w:rsidRPr="00173CAB">
        <w:t>-</w:t>
      </w:r>
      <w:proofErr w:type="spellStart"/>
      <w:r w:rsidR="00173CAB">
        <w:t>токенов</w:t>
      </w:r>
      <w:proofErr w:type="spellEnd"/>
      <w:r w:rsidR="00173CAB">
        <w:t xml:space="preserve"> и принцип работы с ними. Также метод был использован в ходе разработки системы управления проектами и задачами.</w:t>
      </w:r>
    </w:p>
    <w:p w:rsidR="004779B5" w:rsidRDefault="00145DF4" w:rsidP="004779B5">
      <w:pPr>
        <w:pStyle w:val="af2"/>
      </w:pPr>
      <w:r>
        <w:t>В</w:t>
      </w:r>
      <w:r w:rsidR="004779B5">
        <w:t xml:space="preserve">ажность авторизации в наше время неразрывно связаны с обеспечением конфиденциальности, целостности и доступности информации. Системы авторизации играют решающую роль в защите данных и обеспечении доверия пользователей. Только с надежными и эффективными механизмами </w:t>
      </w:r>
      <w:proofErr w:type="gramStart"/>
      <w:r w:rsidR="004779B5">
        <w:t>авторизации</w:t>
      </w:r>
      <w:proofErr w:type="gramEnd"/>
      <w:r w:rsidR="004779B5">
        <w:t xml:space="preserve"> </w:t>
      </w:r>
      <w:r>
        <w:t>возможно</w:t>
      </w:r>
      <w:r w:rsidR="004779B5">
        <w:t xml:space="preserve"> строить безопасное и устойчивое цифровое общество.</w:t>
      </w:r>
    </w:p>
    <w:p w:rsidR="000E68B2" w:rsidRPr="004779B5" w:rsidRDefault="004779B5" w:rsidP="00173CA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6" w:name="_Toc135298424"/>
      <w:r>
        <w:rPr>
          <w:rFonts w:eastAsia="Times New Roman"/>
        </w:rPr>
        <w:lastRenderedPageBreak/>
        <w:t>Список литературы</w:t>
      </w:r>
      <w:bookmarkEnd w:id="6"/>
    </w:p>
    <w:p w:rsidR="002D06A9" w:rsidRPr="00B4300F" w:rsidRDefault="002D06A9" w:rsidP="002D06A9">
      <w:pPr>
        <w:pStyle w:val="a0"/>
      </w:pPr>
      <w:r w:rsidRPr="00B4300F">
        <w:t>К</w:t>
      </w:r>
      <w:r w:rsidR="00580EAB">
        <w:t>апитонов</w:t>
      </w:r>
      <w:r w:rsidRPr="00B4300F">
        <w:t xml:space="preserve"> </w:t>
      </w:r>
      <w:r w:rsidR="00580EAB">
        <w:t>В.В</w:t>
      </w:r>
      <w:r w:rsidRPr="00B4300F">
        <w:t xml:space="preserve">. </w:t>
      </w:r>
      <w:r w:rsidR="00580EAB">
        <w:t>И</w:t>
      </w:r>
      <w:r w:rsidR="00580EAB" w:rsidRPr="00580EAB">
        <w:t>нформационная безопасность и ее важность в современных реалиях</w:t>
      </w:r>
      <w:r w:rsidRPr="00B4300F">
        <w:t>.</w:t>
      </w:r>
      <w:r>
        <w:t xml:space="preserve"> </w:t>
      </w:r>
      <w:r w:rsidRPr="00B4300F">
        <w:t>//</w:t>
      </w:r>
      <w:r>
        <w:t xml:space="preserve"> </w:t>
      </w:r>
      <w:r w:rsidR="00695D73">
        <w:t>А</w:t>
      </w:r>
      <w:r w:rsidR="00695D73" w:rsidRPr="00695D73">
        <w:t>ктуальные вопросы современной науки и практики</w:t>
      </w:r>
      <w:r w:rsidRPr="00B4300F">
        <w:t>. –2019. –</w:t>
      </w:r>
      <w:r w:rsidRPr="00B4300F">
        <w:rPr>
          <w:lang w:val="en-US"/>
        </w:rPr>
        <w:t>C</w:t>
      </w:r>
      <w:r w:rsidRPr="00B4300F">
        <w:t xml:space="preserve">. </w:t>
      </w:r>
      <w:r w:rsidR="00695D73">
        <w:t>61</w:t>
      </w:r>
      <w:r w:rsidRPr="00B4300F">
        <w:t>-6</w:t>
      </w:r>
      <w:r w:rsidR="00695D73">
        <w:t>5</w:t>
      </w:r>
      <w:r w:rsidRPr="00B4300F">
        <w:t>.</w:t>
      </w:r>
    </w:p>
    <w:p w:rsidR="00695D73" w:rsidRPr="00AE2399" w:rsidRDefault="00695D73" w:rsidP="00695D73">
      <w:pPr>
        <w:pStyle w:val="a0"/>
      </w:pPr>
      <w:r>
        <w:t>Камалов</w:t>
      </w:r>
      <w:r w:rsidR="002D06A9">
        <w:t xml:space="preserve"> </w:t>
      </w:r>
      <w:r>
        <w:t>М</w:t>
      </w:r>
      <w:r w:rsidR="002D06A9" w:rsidRPr="00B4300F">
        <w:t>.</w:t>
      </w:r>
      <w:r>
        <w:t>К</w:t>
      </w:r>
      <w:r w:rsidR="002D06A9" w:rsidRPr="00B4300F">
        <w:t xml:space="preserve">., </w:t>
      </w:r>
      <w:proofErr w:type="spellStart"/>
      <w:r>
        <w:t>Окас</w:t>
      </w:r>
      <w:proofErr w:type="spellEnd"/>
      <w:r w:rsidR="002D06A9" w:rsidRPr="00B4300F">
        <w:t xml:space="preserve"> </w:t>
      </w:r>
      <w:r>
        <w:t>А</w:t>
      </w:r>
      <w:r w:rsidR="002D06A9" w:rsidRPr="00B4300F">
        <w:t>.</w:t>
      </w:r>
      <w:r>
        <w:t>Е. Важность защищенной системы обработки информации на основе актуальных проблем информационной безопасности</w:t>
      </w:r>
      <w:r w:rsidR="002D06A9" w:rsidRPr="00B4300F">
        <w:t>.</w:t>
      </w:r>
      <w:r w:rsidR="002D06A9">
        <w:t xml:space="preserve"> </w:t>
      </w:r>
      <w:r w:rsidR="002D06A9" w:rsidRPr="00B4300F">
        <w:t>//</w:t>
      </w:r>
      <w:r w:rsidR="002D06A9">
        <w:t xml:space="preserve"> </w:t>
      </w:r>
      <w:r>
        <w:t>А</w:t>
      </w:r>
      <w:r w:rsidRPr="00695D73">
        <w:t>ктуальные научные исследования в современном мире</w:t>
      </w:r>
      <w:r>
        <w:t>. –2019. –№5-7(49</w:t>
      </w:r>
      <w:r w:rsidR="002D06A9" w:rsidRPr="00B4300F">
        <w:t>). –</w:t>
      </w:r>
      <w:r w:rsidR="002D06A9" w:rsidRPr="00B4300F">
        <w:rPr>
          <w:lang w:val="en-US"/>
        </w:rPr>
        <w:t>C</w:t>
      </w:r>
      <w:r w:rsidR="002D06A9" w:rsidRPr="00B4300F">
        <w:t xml:space="preserve">. </w:t>
      </w:r>
      <w:r>
        <w:t>22-25</w:t>
      </w:r>
      <w:r w:rsidR="002D06A9" w:rsidRPr="00B4300F">
        <w:t>.</w:t>
      </w:r>
    </w:p>
    <w:p w:rsidR="004E4ED4" w:rsidRPr="004E4ED4" w:rsidRDefault="004E4ED4" w:rsidP="004E4ED4">
      <w:pPr>
        <w:pStyle w:val="a0"/>
      </w:pPr>
      <w:proofErr w:type="spellStart"/>
      <w:r>
        <w:t>Бетелин</w:t>
      </w:r>
      <w:proofErr w:type="spellEnd"/>
      <w:r>
        <w:t xml:space="preserve"> А.Б., Егорычев И.Б., </w:t>
      </w:r>
      <w:proofErr w:type="spellStart"/>
      <w:r>
        <w:t>Прилипко</w:t>
      </w:r>
      <w:proofErr w:type="spellEnd"/>
      <w:r>
        <w:t xml:space="preserve"> А.А., </w:t>
      </w:r>
      <w:proofErr w:type="spellStart"/>
      <w:r>
        <w:t>П</w:t>
      </w:r>
      <w:r w:rsidRPr="00203E80">
        <w:t>рилипко</w:t>
      </w:r>
      <w:proofErr w:type="spellEnd"/>
      <w:r w:rsidRPr="00203E80">
        <w:t xml:space="preserve"> </w:t>
      </w:r>
      <w:r>
        <w:t>Г.А., Романюк С.Г., Самборский Д.В</w:t>
      </w:r>
      <w:r w:rsidRPr="00203E80">
        <w:t xml:space="preserve">. </w:t>
      </w:r>
      <w:r>
        <w:t xml:space="preserve">О некоторых особенностях </w:t>
      </w:r>
      <w:r>
        <w:rPr>
          <w:lang w:val="en-US"/>
        </w:rPr>
        <w:t>JWT</w:t>
      </w:r>
      <w:r w:rsidRPr="00203E80">
        <w:t xml:space="preserve"> аутентификации в </w:t>
      </w:r>
      <w:proofErr w:type="spellStart"/>
      <w:r w:rsidRPr="00203E80">
        <w:t>веб-приложениях</w:t>
      </w:r>
      <w:proofErr w:type="spellEnd"/>
      <w:r w:rsidRPr="00BA23C8">
        <w:t>. //</w:t>
      </w:r>
      <w:r>
        <w:t xml:space="preserve"> Труды Н</w:t>
      </w:r>
      <w:r w:rsidRPr="00203E80">
        <w:t>аучно-исследовательского ин</w:t>
      </w:r>
      <w:r>
        <w:t>ститута системных исследований Р</w:t>
      </w:r>
      <w:r w:rsidRPr="00203E80">
        <w:t>оссийской академии наук</w:t>
      </w:r>
      <w:r>
        <w:t>. –2021. –№1</w:t>
      </w:r>
      <w:r w:rsidRPr="00BA23C8">
        <w:t>. –C. 4</w:t>
      </w:r>
      <w:r>
        <w:t>-10</w:t>
      </w:r>
      <w:r w:rsidRPr="00BA23C8">
        <w:t>.</w:t>
      </w:r>
    </w:p>
    <w:p w:rsidR="004E4ED4" w:rsidRPr="00AE2399" w:rsidRDefault="004E4ED4" w:rsidP="004E4ED4">
      <w:pPr>
        <w:pStyle w:val="a0"/>
      </w:pPr>
      <w:r w:rsidRPr="004E4ED4">
        <w:rPr>
          <w:lang w:val="en-US"/>
        </w:rPr>
        <w:t xml:space="preserve">Spring Security </w:t>
      </w:r>
      <w:r w:rsidRPr="00F35034">
        <w:rPr>
          <w:lang w:val="en-US"/>
        </w:rPr>
        <w:t>[</w:t>
      </w:r>
      <w:r w:rsidRPr="008623FA">
        <w:t>Электронный</w:t>
      </w:r>
      <w:r w:rsidRPr="00F35034">
        <w:rPr>
          <w:lang w:val="en-US"/>
        </w:rPr>
        <w:t xml:space="preserve"> </w:t>
      </w:r>
      <w:r w:rsidRPr="008623FA">
        <w:t>ресурс</w:t>
      </w:r>
      <w:r w:rsidRPr="00F35034">
        <w:rPr>
          <w:lang w:val="en-US"/>
        </w:rPr>
        <w:t xml:space="preserve">]. // </w:t>
      </w:r>
      <w:proofErr w:type="gramStart"/>
      <w:r>
        <w:rPr>
          <w:lang w:val="en-US"/>
        </w:rPr>
        <w:t>Spring</w:t>
      </w:r>
      <w:proofErr w:type="gramEnd"/>
      <w:r w:rsidRPr="00F35034">
        <w:rPr>
          <w:lang w:val="en-US"/>
        </w:rPr>
        <w:t xml:space="preserve">. </w:t>
      </w:r>
      <w:proofErr w:type="gramStart"/>
      <w:r w:rsidRPr="005A5B2D">
        <w:rPr>
          <w:lang w:val="en-US"/>
        </w:rPr>
        <w:t>URL</w:t>
      </w:r>
      <w:r w:rsidRPr="00695D73">
        <w:t xml:space="preserve"> :</w:t>
      </w:r>
      <w:proofErr w:type="gramEnd"/>
      <w:r w:rsidRPr="00695D73">
        <w:t xml:space="preserve"> </w:t>
      </w:r>
      <w:r w:rsidRPr="004E4ED4">
        <w:rPr>
          <w:lang w:val="en-US"/>
        </w:rPr>
        <w:t>https</w:t>
      </w:r>
      <w:r w:rsidRPr="004E4ED4">
        <w:t>://</w:t>
      </w:r>
      <w:r w:rsidRPr="004E4ED4">
        <w:rPr>
          <w:lang w:val="en-US"/>
        </w:rPr>
        <w:t>spring</w:t>
      </w:r>
      <w:r w:rsidRPr="004E4ED4">
        <w:t>.</w:t>
      </w:r>
      <w:proofErr w:type="spellStart"/>
      <w:r w:rsidRPr="004E4ED4">
        <w:rPr>
          <w:lang w:val="en-US"/>
        </w:rPr>
        <w:t>io</w:t>
      </w:r>
      <w:proofErr w:type="spellEnd"/>
      <w:r w:rsidRPr="004E4ED4">
        <w:t>/</w:t>
      </w:r>
      <w:r w:rsidRPr="004E4ED4">
        <w:rPr>
          <w:lang w:val="en-US"/>
        </w:rPr>
        <w:t>projects</w:t>
      </w:r>
      <w:r w:rsidRPr="004E4ED4">
        <w:t>/</w:t>
      </w:r>
      <w:r w:rsidRPr="004E4ED4">
        <w:rPr>
          <w:lang w:val="en-US"/>
        </w:rPr>
        <w:t>spring</w:t>
      </w:r>
      <w:r w:rsidRPr="004E4ED4">
        <w:t>-</w:t>
      </w:r>
      <w:r w:rsidRPr="004E4ED4">
        <w:rPr>
          <w:lang w:val="en-US"/>
        </w:rPr>
        <w:t>security</w:t>
      </w:r>
      <w:r w:rsidRPr="00F35034">
        <w:t xml:space="preserve"> </w:t>
      </w:r>
      <w:r w:rsidRPr="00695D73">
        <w:t xml:space="preserve">(дата обращения: </w:t>
      </w:r>
      <w:r w:rsidRPr="00F35034">
        <w:t>13</w:t>
      </w:r>
      <w:r w:rsidRPr="00695D73">
        <w:t>.0</w:t>
      </w:r>
      <w:r w:rsidRPr="00F35034">
        <w:t>5</w:t>
      </w:r>
      <w:r w:rsidRPr="00695D73">
        <w:t>.23).</w:t>
      </w:r>
    </w:p>
    <w:p w:rsidR="004E4ED4" w:rsidRPr="004E4ED4" w:rsidRDefault="004E4ED4" w:rsidP="004E4ED4">
      <w:pPr>
        <w:pStyle w:val="a0"/>
      </w:pPr>
      <w:proofErr w:type="spellStart"/>
      <w:r>
        <w:t>А</w:t>
      </w:r>
      <w:r w:rsidRPr="00203E80">
        <w:t>бдурайимов</w:t>
      </w:r>
      <w:proofErr w:type="spellEnd"/>
      <w:r>
        <w:t xml:space="preserve"> Л</w:t>
      </w:r>
      <w:r w:rsidRPr="00BA23C8">
        <w:t>.</w:t>
      </w:r>
      <w:r>
        <w:t>Н.</w:t>
      </w:r>
      <w:r w:rsidRPr="00BA23C8">
        <w:t xml:space="preserve"> </w:t>
      </w:r>
      <w:r>
        <w:t xml:space="preserve">Аутентификация в </w:t>
      </w:r>
      <w:r>
        <w:rPr>
          <w:lang w:val="en-US"/>
        </w:rPr>
        <w:t>R</w:t>
      </w:r>
      <w:r w:rsidRPr="00203E80">
        <w:t>es</w:t>
      </w:r>
      <w:r>
        <w:t xml:space="preserve">t-приложениях с использованием </w:t>
      </w:r>
      <w:r>
        <w:rPr>
          <w:lang w:val="en-US"/>
        </w:rPr>
        <w:t>S</w:t>
      </w:r>
      <w:proofErr w:type="spellStart"/>
      <w:r>
        <w:t>pring</w:t>
      </w:r>
      <w:proofErr w:type="spellEnd"/>
      <w:r>
        <w:t xml:space="preserve"> </w:t>
      </w:r>
      <w:r>
        <w:rPr>
          <w:lang w:val="en-US"/>
        </w:rPr>
        <w:t>S</w:t>
      </w:r>
      <w:proofErr w:type="spellStart"/>
      <w:r>
        <w:t>ecurity</w:t>
      </w:r>
      <w:proofErr w:type="spellEnd"/>
      <w:r>
        <w:t xml:space="preserve"> и </w:t>
      </w:r>
      <w:r>
        <w:rPr>
          <w:lang w:val="en-US"/>
        </w:rPr>
        <w:t>JWT</w:t>
      </w:r>
      <w:r>
        <w:t xml:space="preserve">. </w:t>
      </w:r>
      <w:r w:rsidRPr="00BA23C8">
        <w:t>/</w:t>
      </w:r>
      <w:r>
        <w:t>/ И</w:t>
      </w:r>
      <w:r w:rsidRPr="00203E80">
        <w:t>нформационно-компьютерные технологии в экономике, образовании и социальной сфере</w:t>
      </w:r>
      <w:r>
        <w:t>. –2021</w:t>
      </w:r>
      <w:r w:rsidRPr="00BA23C8">
        <w:t xml:space="preserve">. </w:t>
      </w:r>
      <w:r>
        <w:t>–№4(34</w:t>
      </w:r>
      <w:r w:rsidRPr="00B4300F">
        <w:t xml:space="preserve">). </w:t>
      </w:r>
      <w:r w:rsidRPr="00BA23C8">
        <w:t xml:space="preserve">–С. </w:t>
      </w:r>
      <w:r>
        <w:t>5-13</w:t>
      </w:r>
      <w:r w:rsidRPr="00BA23C8">
        <w:t>.</w:t>
      </w:r>
    </w:p>
    <w:p w:rsidR="005A5B2D" w:rsidRPr="00AE2399" w:rsidRDefault="00695D73" w:rsidP="00695D73">
      <w:pPr>
        <w:pStyle w:val="a0"/>
      </w:pPr>
      <w:proofErr w:type="gramStart"/>
      <w:r>
        <w:t>Матюшин</w:t>
      </w:r>
      <w:proofErr w:type="gramEnd"/>
      <w:r>
        <w:t xml:space="preserve"> Д</w:t>
      </w:r>
      <w:r w:rsidR="005A5B2D" w:rsidRPr="00BA23C8">
        <w:t>.</w:t>
      </w:r>
      <w:r>
        <w:t xml:space="preserve">С., </w:t>
      </w:r>
      <w:proofErr w:type="spellStart"/>
      <w:r>
        <w:t>Богорадникова</w:t>
      </w:r>
      <w:proofErr w:type="spellEnd"/>
      <w:r>
        <w:t xml:space="preserve"> А.В.</w:t>
      </w:r>
      <w:r w:rsidR="005A5B2D" w:rsidRPr="00BA23C8">
        <w:t xml:space="preserve"> </w:t>
      </w:r>
      <w:r>
        <w:t>Г</w:t>
      </w:r>
      <w:r w:rsidRPr="00695D73">
        <w:t xml:space="preserve">енерация </w:t>
      </w:r>
      <w:proofErr w:type="spellStart"/>
      <w:r w:rsidRPr="00695D73">
        <w:t>токена</w:t>
      </w:r>
      <w:proofErr w:type="spellEnd"/>
      <w:r w:rsidRPr="00695D73">
        <w:t xml:space="preserve"> автори</w:t>
      </w:r>
      <w:r>
        <w:t xml:space="preserve">зации посредством библиотеки </w:t>
      </w:r>
      <w:r>
        <w:rPr>
          <w:lang w:val="en-US"/>
        </w:rPr>
        <w:t>JWT</w:t>
      </w:r>
      <w:r>
        <w:t xml:space="preserve"> </w:t>
      </w:r>
      <w:r w:rsidR="005A5B2D" w:rsidRPr="00BA23C8">
        <w:t>//</w:t>
      </w:r>
      <w:r w:rsidR="005A5B2D">
        <w:t xml:space="preserve"> </w:t>
      </w:r>
      <w:r>
        <w:t>А</w:t>
      </w:r>
      <w:r w:rsidRPr="00695D73">
        <w:t>ктуальные вопросы в науке и практике</w:t>
      </w:r>
      <w:r>
        <w:t>. –2018</w:t>
      </w:r>
      <w:r w:rsidR="005A5B2D" w:rsidRPr="00BA23C8">
        <w:t>.</w:t>
      </w:r>
      <w:r>
        <w:t xml:space="preserve"> </w:t>
      </w:r>
      <w:r w:rsidR="005A5B2D" w:rsidRPr="00BA23C8">
        <w:t xml:space="preserve">–С. </w:t>
      </w:r>
      <w:r>
        <w:t>91-94</w:t>
      </w:r>
      <w:r w:rsidR="005A5B2D" w:rsidRPr="00BA23C8">
        <w:t>.</w:t>
      </w:r>
    </w:p>
    <w:p w:rsidR="00621EEC" w:rsidRPr="00621EEC" w:rsidRDefault="00621EEC" w:rsidP="00621EEC">
      <w:pPr>
        <w:pStyle w:val="a0"/>
      </w:pPr>
      <w:r w:rsidRPr="00F35034">
        <w:rPr>
          <w:lang w:val="en-US"/>
        </w:rPr>
        <w:t xml:space="preserve">Getting Started | </w:t>
      </w:r>
      <w:proofErr w:type="spellStart"/>
      <w:r w:rsidRPr="00F35034">
        <w:rPr>
          <w:lang w:val="en-US"/>
        </w:rPr>
        <w:t>Axios</w:t>
      </w:r>
      <w:proofErr w:type="spellEnd"/>
      <w:r w:rsidRPr="00F35034">
        <w:rPr>
          <w:lang w:val="en-US"/>
        </w:rPr>
        <w:t xml:space="preserve"> Docs [</w:t>
      </w:r>
      <w:r w:rsidRPr="008623FA">
        <w:t>Электронный</w:t>
      </w:r>
      <w:r w:rsidRPr="00F35034">
        <w:rPr>
          <w:lang w:val="en-US"/>
        </w:rPr>
        <w:t xml:space="preserve"> </w:t>
      </w:r>
      <w:r w:rsidRPr="008623FA">
        <w:t>ресурс</w:t>
      </w:r>
      <w:r w:rsidRPr="00F35034">
        <w:rPr>
          <w:lang w:val="en-US"/>
        </w:rPr>
        <w:t xml:space="preserve">]. // </w:t>
      </w:r>
      <w:proofErr w:type="spellStart"/>
      <w:r>
        <w:rPr>
          <w:lang w:val="en-US"/>
        </w:rPr>
        <w:t>Axios</w:t>
      </w:r>
      <w:proofErr w:type="spellEnd"/>
      <w:r w:rsidRPr="00F35034">
        <w:rPr>
          <w:lang w:val="en-US"/>
        </w:rPr>
        <w:t xml:space="preserve">. </w:t>
      </w:r>
      <w:proofErr w:type="gramStart"/>
      <w:r w:rsidRPr="005A5B2D">
        <w:rPr>
          <w:lang w:val="en-US"/>
        </w:rPr>
        <w:t>URL</w:t>
      </w:r>
      <w:r w:rsidRPr="00695D73">
        <w:t xml:space="preserve"> :</w:t>
      </w:r>
      <w:proofErr w:type="gramEnd"/>
      <w:r w:rsidRPr="00695D73">
        <w:t xml:space="preserve"> </w:t>
      </w:r>
      <w:r w:rsidRPr="00F35034">
        <w:rPr>
          <w:lang w:val="en-US"/>
        </w:rPr>
        <w:t>https</w:t>
      </w:r>
      <w:r w:rsidRPr="00F35034">
        <w:t>://</w:t>
      </w:r>
      <w:proofErr w:type="spellStart"/>
      <w:r w:rsidRPr="00F35034">
        <w:rPr>
          <w:lang w:val="en-US"/>
        </w:rPr>
        <w:t>axios</w:t>
      </w:r>
      <w:proofErr w:type="spellEnd"/>
      <w:r w:rsidRPr="00F35034">
        <w:t>-</w:t>
      </w:r>
      <w:r w:rsidRPr="00F35034">
        <w:rPr>
          <w:lang w:val="en-US"/>
        </w:rPr>
        <w:t>http</w:t>
      </w:r>
      <w:r w:rsidRPr="00F35034">
        <w:t>.</w:t>
      </w:r>
      <w:r w:rsidRPr="00F35034">
        <w:rPr>
          <w:lang w:val="en-US"/>
        </w:rPr>
        <w:t>com</w:t>
      </w:r>
      <w:r w:rsidRPr="00F35034">
        <w:t>/</w:t>
      </w:r>
      <w:r w:rsidRPr="00F35034">
        <w:rPr>
          <w:lang w:val="en-US"/>
        </w:rPr>
        <w:t>docs</w:t>
      </w:r>
      <w:r w:rsidRPr="00F35034">
        <w:t>/</w:t>
      </w:r>
      <w:r w:rsidRPr="00F35034">
        <w:rPr>
          <w:lang w:val="en-US"/>
        </w:rPr>
        <w:t>intro</w:t>
      </w:r>
      <w:r w:rsidRPr="00F35034">
        <w:t xml:space="preserve"> </w:t>
      </w:r>
      <w:r w:rsidRPr="00695D73">
        <w:t xml:space="preserve">(дата обращения: </w:t>
      </w:r>
      <w:r w:rsidRPr="00F35034">
        <w:t>13</w:t>
      </w:r>
      <w:r w:rsidRPr="00695D73">
        <w:t>.0</w:t>
      </w:r>
      <w:r w:rsidRPr="00F35034">
        <w:t>5</w:t>
      </w:r>
      <w:r w:rsidRPr="00695D73">
        <w:t>.23).</w:t>
      </w:r>
    </w:p>
    <w:p w:rsidR="00BA23C8" w:rsidRPr="002D06A9" w:rsidRDefault="00F35034" w:rsidP="00BA23C8">
      <w:pPr>
        <w:pStyle w:val="a0"/>
      </w:pPr>
      <w:bookmarkStart w:id="7" w:name="_1ksv4uv" w:colFirst="0" w:colLast="0"/>
      <w:bookmarkEnd w:id="7"/>
      <w:r>
        <w:t>Козлов С.В</w:t>
      </w:r>
      <w:r w:rsidR="00BA23C8" w:rsidRPr="004332C2">
        <w:t>.</w:t>
      </w:r>
      <w:r>
        <w:t>, Воробьев М.С.</w:t>
      </w:r>
      <w:r w:rsidR="00BA23C8" w:rsidRPr="004332C2">
        <w:t xml:space="preserve"> </w:t>
      </w:r>
      <w:r w:rsidR="00203E80">
        <w:t>Р</w:t>
      </w:r>
      <w:r w:rsidR="00203E80" w:rsidRPr="00203E80">
        <w:t>еализация</w:t>
      </w:r>
      <w:r>
        <w:t xml:space="preserve"> аутентификации пользователя в </w:t>
      </w:r>
      <w:r>
        <w:rPr>
          <w:lang w:val="en-US"/>
        </w:rPr>
        <w:t>W</w:t>
      </w:r>
      <w:r w:rsidR="00203E80" w:rsidRPr="00203E80">
        <w:t>eb-приложении с использованием стандарта JWT</w:t>
      </w:r>
      <w:r w:rsidR="00BA23C8" w:rsidRPr="004332C2">
        <w:t xml:space="preserve">. // </w:t>
      </w:r>
      <w:r w:rsidR="00203E80">
        <w:t>С</w:t>
      </w:r>
      <w:r w:rsidR="00203E80" w:rsidRPr="00203E80">
        <w:t>истемы компьютерной математики и их приложения</w:t>
      </w:r>
      <w:r w:rsidR="00BA23C8" w:rsidRPr="004332C2">
        <w:t>. –20</w:t>
      </w:r>
      <w:r>
        <w:t>22</w:t>
      </w:r>
      <w:r w:rsidR="00BA23C8" w:rsidRPr="004332C2">
        <w:t>. –№</w:t>
      </w:r>
      <w:r>
        <w:t>23</w:t>
      </w:r>
      <w:r w:rsidR="00BA23C8" w:rsidRPr="004332C2">
        <w:t xml:space="preserve"> </w:t>
      </w:r>
      <w:r w:rsidR="00BA23C8" w:rsidRPr="00BA23C8">
        <w:t xml:space="preserve">–C. </w:t>
      </w:r>
      <w:r>
        <w:t>362-366</w:t>
      </w:r>
      <w:r w:rsidR="00BA23C8" w:rsidRPr="00BA23C8">
        <w:t>.</w:t>
      </w:r>
    </w:p>
    <w:p w:rsidR="009D6F4A" w:rsidRPr="009D6F4A" w:rsidRDefault="00F35034" w:rsidP="00621EEC">
      <w:pPr>
        <w:pStyle w:val="a0"/>
      </w:pPr>
      <w:r>
        <w:t>Васильев П.А</w:t>
      </w:r>
      <w:r w:rsidR="00482ACA">
        <w:t xml:space="preserve">. </w:t>
      </w:r>
      <w:r>
        <w:t xml:space="preserve">Технология </w:t>
      </w:r>
      <w:r>
        <w:rPr>
          <w:lang w:val="en-US"/>
        </w:rPr>
        <w:t>JWT</w:t>
      </w:r>
      <w:r>
        <w:t xml:space="preserve"> языка программирования </w:t>
      </w:r>
      <w:r>
        <w:rPr>
          <w:lang w:val="en-US"/>
        </w:rPr>
        <w:t>N</w:t>
      </w:r>
      <w:proofErr w:type="spellStart"/>
      <w:r>
        <w:t>ode</w:t>
      </w:r>
      <w:proofErr w:type="spellEnd"/>
      <w:r>
        <w:t xml:space="preserve"> </w:t>
      </w:r>
      <w:r>
        <w:rPr>
          <w:lang w:val="en-US"/>
        </w:rPr>
        <w:t>JS</w:t>
      </w:r>
      <w:r w:rsidR="009D6F4A">
        <w:t xml:space="preserve">. </w:t>
      </w:r>
      <w:r w:rsidR="009D6F4A" w:rsidRPr="00BA23C8">
        <w:t>//</w:t>
      </w:r>
      <w:r w:rsidR="009D6F4A">
        <w:t xml:space="preserve"> </w:t>
      </w:r>
      <w:r w:rsidR="009D6F4A" w:rsidRPr="00BA23C8">
        <w:t>Бизнес-образ</w:t>
      </w:r>
      <w:r>
        <w:t>ование в экономике знаний. –2016</w:t>
      </w:r>
      <w:r w:rsidR="009D6F4A" w:rsidRPr="00BA23C8">
        <w:t xml:space="preserve">. –№ </w:t>
      </w:r>
      <w:r>
        <w:t>8(20)</w:t>
      </w:r>
      <w:r w:rsidR="009D6F4A" w:rsidRPr="00BA23C8">
        <w:t xml:space="preserve">. –С. </w:t>
      </w:r>
      <w:r>
        <w:t>32-33</w:t>
      </w:r>
      <w:r w:rsidR="009D6F4A" w:rsidRPr="00BA23C8">
        <w:t>.</w:t>
      </w:r>
    </w:p>
    <w:sectPr w:rsidR="009D6F4A" w:rsidRPr="009D6F4A" w:rsidSect="000E68B2">
      <w:footerReference w:type="default" r:id="rId18"/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FFDB6" w15:done="0"/>
  <w15:commentEx w15:paraId="02302A64" w15:done="0"/>
  <w15:commentEx w15:paraId="32C6859F" w15:done="0"/>
  <w15:commentEx w15:paraId="55E82697" w15:done="0"/>
  <w15:commentEx w15:paraId="61856FDA" w15:done="0"/>
  <w15:commentEx w15:paraId="000E88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DF4" w:rsidRDefault="00145DF4" w:rsidP="000C6B13">
      <w:pPr>
        <w:spacing w:after="0" w:line="240" w:lineRule="auto"/>
      </w:pPr>
      <w:r>
        <w:separator/>
      </w:r>
    </w:p>
  </w:endnote>
  <w:endnote w:type="continuationSeparator" w:id="1">
    <w:p w:rsidR="00145DF4" w:rsidRDefault="00145DF4" w:rsidP="000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F4" w:rsidRDefault="00B037B3">
    <w:pPr>
      <w:pStyle w:val="ae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145DF4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145DF4">
      <w:rPr>
        <w:rStyle w:val="af4"/>
        <w:noProof/>
      </w:rPr>
      <w:t>6</w:t>
    </w:r>
    <w:r>
      <w:rPr>
        <w:rStyle w:val="af4"/>
      </w:rPr>
      <w:fldChar w:fldCharType="end"/>
    </w:r>
  </w:p>
  <w:p w:rsidR="00145DF4" w:rsidRDefault="00145DF4">
    <w:pPr>
      <w:pStyle w:val="a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F4" w:rsidRDefault="00B037B3">
    <w:pPr>
      <w:pStyle w:val="ae"/>
      <w:jc w:val="center"/>
    </w:pPr>
    <w:fldSimple w:instr="PAGE   \* MERGEFORMAT">
      <w:r w:rsidR="00AE2399">
        <w:rPr>
          <w:noProof/>
        </w:rPr>
        <w:t>4</w:t>
      </w:r>
    </w:fldSimple>
  </w:p>
  <w:p w:rsidR="00145DF4" w:rsidRDefault="00145DF4">
    <w:pPr>
      <w:pStyle w:val="a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F4" w:rsidRDefault="00145DF4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F4" w:rsidRDefault="00B037B3" w:rsidP="00FB4C9D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145DF4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E2399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DF4" w:rsidRDefault="00145DF4" w:rsidP="000C6B13">
      <w:pPr>
        <w:spacing w:after="0" w:line="240" w:lineRule="auto"/>
      </w:pPr>
      <w:r>
        <w:separator/>
      </w:r>
    </w:p>
  </w:footnote>
  <w:footnote w:type="continuationSeparator" w:id="1">
    <w:p w:rsidR="00145DF4" w:rsidRDefault="00145DF4" w:rsidP="000C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7D8"/>
    <w:multiLevelType w:val="hybridMultilevel"/>
    <w:tmpl w:val="FA06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40077"/>
    <w:multiLevelType w:val="hybridMultilevel"/>
    <w:tmpl w:val="0FB6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110E2"/>
    <w:multiLevelType w:val="hybridMultilevel"/>
    <w:tmpl w:val="BC4896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6AD0DE7"/>
    <w:multiLevelType w:val="multilevel"/>
    <w:tmpl w:val="0FD4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170F03"/>
    <w:multiLevelType w:val="hybridMultilevel"/>
    <w:tmpl w:val="277E8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F5C4E59"/>
    <w:multiLevelType w:val="multilevel"/>
    <w:tmpl w:val="F65A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1195F"/>
    <w:multiLevelType w:val="hybridMultilevel"/>
    <w:tmpl w:val="1400A3C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2B8B27FB"/>
    <w:multiLevelType w:val="multilevel"/>
    <w:tmpl w:val="2888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101B8"/>
    <w:multiLevelType w:val="multilevel"/>
    <w:tmpl w:val="3A1C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7C79A9"/>
    <w:multiLevelType w:val="multilevel"/>
    <w:tmpl w:val="57468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8B361D3"/>
    <w:multiLevelType w:val="hybridMultilevel"/>
    <w:tmpl w:val="33DC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45EAE"/>
    <w:multiLevelType w:val="hybridMultilevel"/>
    <w:tmpl w:val="0BBED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424178"/>
    <w:multiLevelType w:val="hybridMultilevel"/>
    <w:tmpl w:val="D76CF51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3D9F438E"/>
    <w:multiLevelType w:val="multilevel"/>
    <w:tmpl w:val="B79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349038E"/>
    <w:multiLevelType w:val="multilevel"/>
    <w:tmpl w:val="40428FE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438D4DA3"/>
    <w:multiLevelType w:val="hybridMultilevel"/>
    <w:tmpl w:val="DA54423A"/>
    <w:lvl w:ilvl="0" w:tplc="19C88DB4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C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213214"/>
    <w:multiLevelType w:val="multilevel"/>
    <w:tmpl w:val="D208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2878EC"/>
    <w:multiLevelType w:val="multilevel"/>
    <w:tmpl w:val="7D62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A2694B"/>
    <w:multiLevelType w:val="multilevel"/>
    <w:tmpl w:val="6406C7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56787EE1"/>
    <w:multiLevelType w:val="hybridMultilevel"/>
    <w:tmpl w:val="9AF4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04B6373"/>
    <w:multiLevelType w:val="multilevel"/>
    <w:tmpl w:val="1E52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5A72B4"/>
    <w:multiLevelType w:val="multilevel"/>
    <w:tmpl w:val="5B3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75A3DFA"/>
    <w:multiLevelType w:val="hybridMultilevel"/>
    <w:tmpl w:val="3276646A"/>
    <w:lvl w:ilvl="0" w:tplc="07EAE664">
      <w:start w:val="1"/>
      <w:numFmt w:val="decimal"/>
      <w:pStyle w:val="1"/>
      <w:suff w:val="space"/>
      <w:lvlText w:val="%1."/>
      <w:lvlJc w:val="left"/>
      <w:pPr>
        <w:ind w:left="0" w:firstLine="56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F576E2"/>
    <w:multiLevelType w:val="multilevel"/>
    <w:tmpl w:val="8B76B0C6"/>
    <w:lvl w:ilvl="0">
      <w:start w:val="1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30" w:hanging="720"/>
      </w:pPr>
    </w:lvl>
    <w:lvl w:ilvl="3">
      <w:start w:val="1"/>
      <w:numFmt w:val="decimal"/>
      <w:lvlText w:val="%1.%2.%3.%4."/>
      <w:lvlJc w:val="left"/>
      <w:pPr>
        <w:ind w:left="1790" w:hanging="1080"/>
      </w:pPr>
    </w:lvl>
    <w:lvl w:ilvl="4">
      <w:start w:val="1"/>
      <w:numFmt w:val="decimal"/>
      <w:lvlText w:val="%1.%2.%3.%4.%5."/>
      <w:lvlJc w:val="left"/>
      <w:pPr>
        <w:ind w:left="1790" w:hanging="1080"/>
      </w:pPr>
    </w:lvl>
    <w:lvl w:ilvl="5">
      <w:start w:val="1"/>
      <w:numFmt w:val="decimal"/>
      <w:lvlText w:val="%1.%2.%3.%4.%5.%6."/>
      <w:lvlJc w:val="left"/>
      <w:pPr>
        <w:ind w:left="2150" w:hanging="1440"/>
      </w:pPr>
    </w:lvl>
    <w:lvl w:ilvl="6">
      <w:start w:val="1"/>
      <w:numFmt w:val="decimal"/>
      <w:lvlText w:val="%1.%2.%3.%4.%5.%6.%7."/>
      <w:lvlJc w:val="left"/>
      <w:pPr>
        <w:ind w:left="2510" w:hanging="1800"/>
      </w:pPr>
    </w:lvl>
    <w:lvl w:ilvl="7">
      <w:start w:val="1"/>
      <w:numFmt w:val="decimal"/>
      <w:lvlText w:val="%1.%2.%3.%4.%5.%6.%7.%8."/>
      <w:lvlJc w:val="left"/>
      <w:pPr>
        <w:ind w:left="2510" w:hanging="1800"/>
      </w:pPr>
    </w:lvl>
    <w:lvl w:ilvl="8">
      <w:start w:val="1"/>
      <w:numFmt w:val="decimal"/>
      <w:lvlText w:val="%1.%2.%3.%4.%5.%6.%7.%8.%9."/>
      <w:lvlJc w:val="left"/>
      <w:pPr>
        <w:ind w:left="2870" w:hanging="2160"/>
      </w:pPr>
    </w:lvl>
  </w:abstractNum>
  <w:abstractNum w:abstractNumId="32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DB7447B"/>
    <w:multiLevelType w:val="multilevel"/>
    <w:tmpl w:val="AF386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nsid w:val="7B177FCE"/>
    <w:multiLevelType w:val="multilevel"/>
    <w:tmpl w:val="D01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2A29E9"/>
    <w:multiLevelType w:val="multilevel"/>
    <w:tmpl w:val="391427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35"/>
  </w:num>
  <w:num w:numId="3">
    <w:abstractNumId w:val="20"/>
  </w:num>
  <w:num w:numId="4">
    <w:abstractNumId w:val="31"/>
  </w:num>
  <w:num w:numId="5">
    <w:abstractNumId w:val="25"/>
  </w:num>
  <w:num w:numId="6">
    <w:abstractNumId w:val="33"/>
  </w:num>
  <w:num w:numId="7">
    <w:abstractNumId w:val="21"/>
  </w:num>
  <w:num w:numId="8">
    <w:abstractNumId w:val="19"/>
  </w:num>
  <w:num w:numId="9">
    <w:abstractNumId w:val="30"/>
  </w:num>
  <w:num w:numId="10">
    <w:abstractNumId w:val="3"/>
  </w:num>
  <w:num w:numId="11">
    <w:abstractNumId w:val="22"/>
  </w:num>
  <w:num w:numId="12">
    <w:abstractNumId w:val="16"/>
  </w:num>
  <w:num w:numId="13">
    <w:abstractNumId w:val="29"/>
  </w:num>
  <w:num w:numId="14">
    <w:abstractNumId w:val="13"/>
  </w:num>
  <w:num w:numId="15">
    <w:abstractNumId w:val="18"/>
  </w:num>
  <w:num w:numId="16">
    <w:abstractNumId w:val="12"/>
  </w:num>
  <w:num w:numId="17">
    <w:abstractNumId w:val="6"/>
  </w:num>
  <w:num w:numId="18">
    <w:abstractNumId w:val="9"/>
  </w:num>
  <w:num w:numId="19">
    <w:abstractNumId w:val="19"/>
  </w:num>
  <w:num w:numId="20">
    <w:abstractNumId w:val="2"/>
  </w:num>
  <w:num w:numId="21">
    <w:abstractNumId w:val="4"/>
  </w:num>
  <w:num w:numId="22">
    <w:abstractNumId w:val="27"/>
  </w:num>
  <w:num w:numId="23">
    <w:abstractNumId w:val="0"/>
  </w:num>
  <w:num w:numId="24">
    <w:abstractNumId w:val="8"/>
  </w:num>
  <w:num w:numId="25">
    <w:abstractNumId w:val="26"/>
  </w:num>
  <w:num w:numId="26">
    <w:abstractNumId w:val="32"/>
  </w:num>
  <w:num w:numId="27">
    <w:abstractNumId w:val="24"/>
  </w:num>
  <w:num w:numId="28">
    <w:abstractNumId w:val="34"/>
  </w:num>
  <w:num w:numId="29">
    <w:abstractNumId w:val="7"/>
  </w:num>
  <w:num w:numId="30">
    <w:abstractNumId w:val="21"/>
  </w:num>
  <w:num w:numId="31">
    <w:abstractNumId w:val="21"/>
  </w:num>
  <w:num w:numId="32">
    <w:abstractNumId w:val="21"/>
  </w:num>
  <w:num w:numId="33">
    <w:abstractNumId w:val="15"/>
  </w:num>
  <w:num w:numId="34">
    <w:abstractNumId w:val="1"/>
  </w:num>
  <w:num w:numId="35">
    <w:abstractNumId w:val="21"/>
  </w:num>
  <w:num w:numId="36">
    <w:abstractNumId w:val="21"/>
  </w:num>
  <w:num w:numId="37">
    <w:abstractNumId w:val="21"/>
  </w:num>
  <w:num w:numId="38">
    <w:abstractNumId w:val="28"/>
  </w:num>
  <w:num w:numId="39">
    <w:abstractNumId w:val="23"/>
  </w:num>
  <w:num w:numId="40">
    <w:abstractNumId w:val="10"/>
  </w:num>
  <w:num w:numId="41">
    <w:abstractNumId w:val="17"/>
  </w:num>
  <w:num w:numId="42">
    <w:abstractNumId w:val="11"/>
  </w:num>
  <w:num w:numId="43">
    <w:abstractNumId w:val="5"/>
  </w:num>
  <w:num w:numId="44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нников Руслан">
    <w15:presenceInfo w15:providerId="None" w15:userId="Банников Руслан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B13"/>
    <w:rsid w:val="0002129D"/>
    <w:rsid w:val="00043164"/>
    <w:rsid w:val="000C6867"/>
    <w:rsid w:val="000C6B13"/>
    <w:rsid w:val="000C748E"/>
    <w:rsid w:val="000D1D33"/>
    <w:rsid w:val="000E3122"/>
    <w:rsid w:val="000E68B2"/>
    <w:rsid w:val="0011680D"/>
    <w:rsid w:val="00145DF4"/>
    <w:rsid w:val="0017240E"/>
    <w:rsid w:val="00173CAB"/>
    <w:rsid w:val="0018702C"/>
    <w:rsid w:val="0019056E"/>
    <w:rsid w:val="0019754B"/>
    <w:rsid w:val="001B3F45"/>
    <w:rsid w:val="00203E80"/>
    <w:rsid w:val="002B1EBC"/>
    <w:rsid w:val="002C75D0"/>
    <w:rsid w:val="002D06A9"/>
    <w:rsid w:val="002F62C6"/>
    <w:rsid w:val="00301E0B"/>
    <w:rsid w:val="00314FEE"/>
    <w:rsid w:val="00330660"/>
    <w:rsid w:val="003443AD"/>
    <w:rsid w:val="00351C41"/>
    <w:rsid w:val="003832B6"/>
    <w:rsid w:val="00387677"/>
    <w:rsid w:val="0038787E"/>
    <w:rsid w:val="00402CE8"/>
    <w:rsid w:val="004163B1"/>
    <w:rsid w:val="004332C2"/>
    <w:rsid w:val="004779B5"/>
    <w:rsid w:val="00482ACA"/>
    <w:rsid w:val="004969E4"/>
    <w:rsid w:val="004B13EC"/>
    <w:rsid w:val="004E1AA3"/>
    <w:rsid w:val="004E4ED4"/>
    <w:rsid w:val="00500EDD"/>
    <w:rsid w:val="00510737"/>
    <w:rsid w:val="005335A8"/>
    <w:rsid w:val="005439BE"/>
    <w:rsid w:val="00544929"/>
    <w:rsid w:val="00544C7D"/>
    <w:rsid w:val="00580EAB"/>
    <w:rsid w:val="005A5B2D"/>
    <w:rsid w:val="005A6370"/>
    <w:rsid w:val="005F051A"/>
    <w:rsid w:val="00611188"/>
    <w:rsid w:val="00621EEC"/>
    <w:rsid w:val="00635201"/>
    <w:rsid w:val="00664A8F"/>
    <w:rsid w:val="00695D73"/>
    <w:rsid w:val="006A1539"/>
    <w:rsid w:val="006C3FA3"/>
    <w:rsid w:val="006D0CD8"/>
    <w:rsid w:val="00723252"/>
    <w:rsid w:val="00725C07"/>
    <w:rsid w:val="00743928"/>
    <w:rsid w:val="00751F8A"/>
    <w:rsid w:val="00760B3F"/>
    <w:rsid w:val="007C0C26"/>
    <w:rsid w:val="007D21A3"/>
    <w:rsid w:val="007D35BA"/>
    <w:rsid w:val="007E02CB"/>
    <w:rsid w:val="007F2B2A"/>
    <w:rsid w:val="00810A86"/>
    <w:rsid w:val="00812175"/>
    <w:rsid w:val="00851105"/>
    <w:rsid w:val="008623FA"/>
    <w:rsid w:val="008757B9"/>
    <w:rsid w:val="008A3448"/>
    <w:rsid w:val="008B6F06"/>
    <w:rsid w:val="008D3CB1"/>
    <w:rsid w:val="008D5E1C"/>
    <w:rsid w:val="0091428E"/>
    <w:rsid w:val="009229FC"/>
    <w:rsid w:val="009734A6"/>
    <w:rsid w:val="009779D5"/>
    <w:rsid w:val="00982182"/>
    <w:rsid w:val="009B6B21"/>
    <w:rsid w:val="009D6F4A"/>
    <w:rsid w:val="00A117BE"/>
    <w:rsid w:val="00A22B34"/>
    <w:rsid w:val="00A340E7"/>
    <w:rsid w:val="00A52B38"/>
    <w:rsid w:val="00A54E8C"/>
    <w:rsid w:val="00A81FC8"/>
    <w:rsid w:val="00AB4427"/>
    <w:rsid w:val="00AB4903"/>
    <w:rsid w:val="00AC506B"/>
    <w:rsid w:val="00AE2399"/>
    <w:rsid w:val="00AE3366"/>
    <w:rsid w:val="00AF4021"/>
    <w:rsid w:val="00B037B3"/>
    <w:rsid w:val="00B306B4"/>
    <w:rsid w:val="00B35F59"/>
    <w:rsid w:val="00B4300F"/>
    <w:rsid w:val="00B54542"/>
    <w:rsid w:val="00B6082F"/>
    <w:rsid w:val="00B74B3E"/>
    <w:rsid w:val="00B7736B"/>
    <w:rsid w:val="00B77FDF"/>
    <w:rsid w:val="00B93CEF"/>
    <w:rsid w:val="00BA23C8"/>
    <w:rsid w:val="00BB2B06"/>
    <w:rsid w:val="00BD6E3C"/>
    <w:rsid w:val="00BE1171"/>
    <w:rsid w:val="00BF38EC"/>
    <w:rsid w:val="00C02D85"/>
    <w:rsid w:val="00C06D60"/>
    <w:rsid w:val="00C22014"/>
    <w:rsid w:val="00C448CE"/>
    <w:rsid w:val="00C51C33"/>
    <w:rsid w:val="00CB0255"/>
    <w:rsid w:val="00CD2BEE"/>
    <w:rsid w:val="00CE565B"/>
    <w:rsid w:val="00D433A7"/>
    <w:rsid w:val="00D74ADC"/>
    <w:rsid w:val="00DC20DB"/>
    <w:rsid w:val="00DD5CA2"/>
    <w:rsid w:val="00E03CC8"/>
    <w:rsid w:val="00E827D2"/>
    <w:rsid w:val="00E852EE"/>
    <w:rsid w:val="00E930E6"/>
    <w:rsid w:val="00EB233D"/>
    <w:rsid w:val="00EC3291"/>
    <w:rsid w:val="00EC3665"/>
    <w:rsid w:val="00F04CCB"/>
    <w:rsid w:val="00F35034"/>
    <w:rsid w:val="00F678EB"/>
    <w:rsid w:val="00F93996"/>
    <w:rsid w:val="00F978FD"/>
    <w:rsid w:val="00FA4443"/>
    <w:rsid w:val="00FB4C9D"/>
    <w:rsid w:val="00FB4FAA"/>
    <w:rsid w:val="00FD6A00"/>
    <w:rsid w:val="00F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F8A"/>
    <w:rPr>
      <w:rFonts w:asciiTheme="minorHAnsi" w:eastAsiaTheme="minorEastAsia" w:hAnsiTheme="minorHAnsi" w:cstheme="minorBidi"/>
    </w:rPr>
  </w:style>
  <w:style w:type="paragraph" w:styleId="10">
    <w:name w:val="heading 1"/>
    <w:basedOn w:val="a1"/>
    <w:next w:val="a1"/>
    <w:uiPriority w:val="9"/>
    <w:qFormat/>
    <w:rsid w:val="0075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0C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uiPriority w:val="9"/>
    <w:qFormat/>
    <w:rsid w:val="0075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11"/>
    <w:next w:val="11"/>
    <w:rsid w:val="000C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rsid w:val="000C6B13"/>
  </w:style>
  <w:style w:type="table" w:customStyle="1" w:styleId="TableNormal">
    <w:name w:val="Table Normal"/>
    <w:rsid w:val="000C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0C6B1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11"/>
    <w:next w:val="11"/>
    <w:rsid w:val="000C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1"/>
    <w:link w:val="a8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B6B21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751F8A"/>
    <w:pPr>
      <w:ind w:left="720"/>
      <w:contextualSpacing/>
    </w:pPr>
  </w:style>
  <w:style w:type="paragraph" w:customStyle="1" w:styleId="a0">
    <w:name w:val="Библиографический список"/>
    <w:basedOn w:val="a1"/>
    <w:next w:val="a1"/>
    <w:qFormat/>
    <w:rsid w:val="00751F8A"/>
    <w:pPr>
      <w:numPr>
        <w:numId w:val="7"/>
      </w:numPr>
      <w:tabs>
        <w:tab w:val="left" w:pos="992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1"/>
    <w:link w:val="ab"/>
    <w:uiPriority w:val="99"/>
    <w:semiHidden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751F8A"/>
    <w:rPr>
      <w:rFonts w:asciiTheme="minorHAnsi" w:eastAsiaTheme="minorEastAsia" w:hAnsiTheme="minorHAnsi" w:cstheme="minorBidi"/>
    </w:rPr>
  </w:style>
  <w:style w:type="character" w:styleId="ac">
    <w:name w:val="Hyperlink"/>
    <w:basedOn w:val="a2"/>
    <w:uiPriority w:val="99"/>
    <w:unhideWhenUsed/>
    <w:rsid w:val="00751F8A"/>
    <w:rPr>
      <w:color w:val="0000FF"/>
      <w:u w:val="single"/>
    </w:rPr>
  </w:style>
  <w:style w:type="paragraph" w:styleId="ad">
    <w:name w:val="TOC Heading"/>
    <w:basedOn w:val="10"/>
    <w:next w:val="a1"/>
    <w:uiPriority w:val="39"/>
    <w:unhideWhenUsed/>
    <w:qFormat/>
    <w:rsid w:val="00751F8A"/>
    <w:pPr>
      <w:outlineLvl w:val="9"/>
    </w:pPr>
    <w:rPr>
      <w:lang w:eastAsia="en-US"/>
    </w:rPr>
  </w:style>
  <w:style w:type="paragraph" w:styleId="ae">
    <w:name w:val="footer"/>
    <w:basedOn w:val="a1"/>
    <w:link w:val="af"/>
    <w:uiPriority w:val="99"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51F8A"/>
    <w:rPr>
      <w:rFonts w:asciiTheme="minorHAnsi" w:eastAsiaTheme="minorEastAsia" w:hAnsiTheme="minorHAnsi" w:cstheme="minorBidi"/>
    </w:rPr>
  </w:style>
  <w:style w:type="character" w:styleId="af0">
    <w:name w:val="line number"/>
    <w:basedOn w:val="a2"/>
    <w:uiPriority w:val="99"/>
    <w:semiHidden/>
    <w:unhideWhenUsed/>
    <w:rsid w:val="00751F8A"/>
  </w:style>
  <w:style w:type="paragraph" w:styleId="af1">
    <w:name w:val="Normal (Web)"/>
    <w:basedOn w:val="a1"/>
    <w:uiPriority w:val="99"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812175"/>
    <w:pPr>
      <w:tabs>
        <w:tab w:val="left" w:pos="567"/>
        <w:tab w:val="right" w:leader="dot" w:pos="9072"/>
      </w:tabs>
      <w:spacing w:after="0"/>
    </w:pPr>
  </w:style>
  <w:style w:type="paragraph" w:styleId="20">
    <w:name w:val="toc 2"/>
    <w:basedOn w:val="a1"/>
    <w:next w:val="a1"/>
    <w:autoRedefine/>
    <w:uiPriority w:val="39"/>
    <w:unhideWhenUsed/>
    <w:rsid w:val="00751F8A"/>
    <w:pPr>
      <w:tabs>
        <w:tab w:val="left" w:pos="1276"/>
        <w:tab w:val="right" w:leader="dot" w:pos="9062"/>
      </w:tabs>
      <w:spacing w:after="100"/>
      <w:ind w:left="567"/>
    </w:pPr>
  </w:style>
  <w:style w:type="paragraph" w:customStyle="1" w:styleId="13">
    <w:name w:val="Рачев_Заголовок1"/>
    <w:next w:val="a1"/>
    <w:qFormat/>
    <w:rsid w:val="00751F8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caps/>
      <w:color w:val="000000"/>
      <w:sz w:val="28"/>
      <w:szCs w:val="28"/>
    </w:rPr>
  </w:style>
  <w:style w:type="paragraph" w:customStyle="1" w:styleId="21">
    <w:name w:val="Рачев_Заголовок2"/>
    <w:basedOn w:val="13"/>
    <w:qFormat/>
    <w:rsid w:val="00751F8A"/>
    <w:rPr>
      <w:i/>
      <w:caps w:val="0"/>
    </w:rPr>
  </w:style>
  <w:style w:type="paragraph" w:customStyle="1" w:styleId="a">
    <w:name w:val="Рачев_список"/>
    <w:basedOn w:val="a0"/>
    <w:qFormat/>
    <w:rsid w:val="00D74ADC"/>
    <w:pPr>
      <w:numPr>
        <w:numId w:val="8"/>
      </w:numPr>
    </w:pPr>
  </w:style>
  <w:style w:type="paragraph" w:customStyle="1" w:styleId="af2">
    <w:name w:val="Рачев_текст"/>
    <w:qFormat/>
    <w:rsid w:val="00751F8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">
    <w:name w:val="Список1"/>
    <w:basedOn w:val="a1"/>
    <w:qFormat/>
    <w:rsid w:val="00751F8A"/>
    <w:pPr>
      <w:numPr>
        <w:numId w:val="9"/>
      </w:numPr>
      <w:tabs>
        <w:tab w:val="left" w:pos="992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2"/>
    <w:uiPriority w:val="22"/>
    <w:qFormat/>
    <w:rsid w:val="00751F8A"/>
    <w:rPr>
      <w:b/>
      <w:bCs/>
    </w:rPr>
  </w:style>
  <w:style w:type="character" w:styleId="af4">
    <w:name w:val="page number"/>
    <w:basedOn w:val="a2"/>
    <w:rsid w:val="00F93996"/>
  </w:style>
  <w:style w:type="paragraph" w:customStyle="1" w:styleId="ConsNonformat">
    <w:name w:val="ConsNonformat"/>
    <w:rsid w:val="00F939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ody Text Indent"/>
    <w:basedOn w:val="a1"/>
    <w:link w:val="af6"/>
    <w:rsid w:val="00F9399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Основной текст с отступом Знак"/>
    <w:basedOn w:val="a2"/>
    <w:link w:val="af5"/>
    <w:rsid w:val="00F93996"/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НИР"/>
    <w:basedOn w:val="a1"/>
    <w:link w:val="af8"/>
    <w:qFormat/>
    <w:rsid w:val="00F9399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8">
    <w:name w:val="НИР Знак"/>
    <w:link w:val="af7"/>
    <w:rsid w:val="00F93996"/>
    <w:rPr>
      <w:rFonts w:ascii="Times New Roman" w:hAnsi="Times New Roman" w:cs="Times New Roman"/>
      <w:sz w:val="28"/>
      <w:lang w:eastAsia="en-US"/>
    </w:rPr>
  </w:style>
  <w:style w:type="paragraph" w:customStyle="1" w:styleId="22">
    <w:name w:val="Обычный2"/>
    <w:rsid w:val="00F939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f9">
    <w:name w:val="Placeholder Text"/>
    <w:basedOn w:val="a2"/>
    <w:uiPriority w:val="99"/>
    <w:semiHidden/>
    <w:rsid w:val="004B13EC"/>
    <w:rPr>
      <w:color w:val="808080"/>
    </w:rPr>
  </w:style>
  <w:style w:type="paragraph" w:customStyle="1" w:styleId="bigtext">
    <w:name w:val="bigtext"/>
    <w:basedOn w:val="a1"/>
    <w:rsid w:val="00B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a">
    <w:name w:val="annotation reference"/>
    <w:basedOn w:val="a2"/>
    <w:uiPriority w:val="99"/>
    <w:semiHidden/>
    <w:unhideWhenUsed/>
    <w:rsid w:val="00A117BE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A117B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A117BE"/>
    <w:rPr>
      <w:rFonts w:asciiTheme="minorHAnsi" w:eastAsiaTheme="minorEastAsia" w:hAnsiTheme="minorHAnsi" w:cstheme="minorBidi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117B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117BE"/>
    <w:rPr>
      <w:rFonts w:asciiTheme="minorHAnsi" w:eastAsiaTheme="minorEastAsia" w:hAnsiTheme="minorHAnsi" w:cstheme="minorBidi"/>
      <w:b/>
      <w:bCs/>
      <w:sz w:val="20"/>
      <w:szCs w:val="20"/>
    </w:rPr>
  </w:style>
  <w:style w:type="character" w:styleId="HTML">
    <w:name w:val="HTML Code"/>
    <w:basedOn w:val="a2"/>
    <w:uiPriority w:val="99"/>
    <w:semiHidden/>
    <w:unhideWhenUsed/>
    <w:rsid w:val="00B7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3CB2A-902E-43AE-896A-DB855001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14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Уран</dc:creator>
  <cp:lastModifiedBy>Windows User</cp:lastModifiedBy>
  <cp:revision>26</cp:revision>
  <dcterms:created xsi:type="dcterms:W3CDTF">2023-04-27T19:03:00Z</dcterms:created>
  <dcterms:modified xsi:type="dcterms:W3CDTF">2023-05-19T03:53:00Z</dcterms:modified>
</cp:coreProperties>
</file>