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E21B" w14:textId="77777777" w:rsidR="000F3727" w:rsidRPr="002D76B5" w:rsidRDefault="00000000">
      <w:pPr>
        <w:spacing w:after="60"/>
        <w:jc w:val="center"/>
        <w:rPr>
          <w:sz w:val="21"/>
          <w:szCs w:val="21"/>
        </w:rPr>
      </w:pPr>
      <w:r w:rsidRPr="002D76B5">
        <w:rPr>
          <w:b/>
          <w:bCs/>
          <w:color w:val="8B0000"/>
          <w:sz w:val="36"/>
          <w:szCs w:val="36"/>
        </w:rPr>
        <w:t>PEEL Paragraph Guide</w:t>
      </w:r>
    </w:p>
    <w:p w14:paraId="6EFEFF7F" w14:textId="77777777" w:rsidR="000F3727" w:rsidRPr="002D76B5" w:rsidRDefault="00000000">
      <w:pPr>
        <w:spacing w:after="300"/>
        <w:jc w:val="center"/>
        <w:rPr>
          <w:sz w:val="21"/>
          <w:szCs w:val="21"/>
        </w:rPr>
      </w:pPr>
      <w:r w:rsidRPr="002D76B5">
        <w:rPr>
          <w:i/>
          <w:iCs/>
          <w:sz w:val="21"/>
          <w:szCs w:val="21"/>
        </w:rPr>
        <w:t>The Seduction of Certainty</w:t>
      </w:r>
    </w:p>
    <w:p w14:paraId="479C953C" w14:textId="77777777" w:rsidR="000F3727" w:rsidRPr="002D76B5" w:rsidRDefault="00000000">
      <w:pPr>
        <w:spacing w:after="120"/>
        <w:rPr>
          <w:sz w:val="21"/>
          <w:szCs w:val="21"/>
        </w:rPr>
      </w:pPr>
      <w:r w:rsidRPr="002D76B5">
        <w:rPr>
          <w:b/>
          <w:bCs/>
          <w:color w:val="8B0000"/>
          <w:sz w:val="24"/>
          <w:szCs w:val="24"/>
        </w:rPr>
        <w:t>What is PEEL?</w:t>
      </w:r>
    </w:p>
    <w:p w14:paraId="5D16006D" w14:textId="77777777" w:rsidR="000F3727" w:rsidRPr="002D76B5" w:rsidRDefault="00000000">
      <w:pPr>
        <w:spacing w:after="120"/>
        <w:rPr>
          <w:sz w:val="21"/>
          <w:szCs w:val="21"/>
        </w:rPr>
      </w:pPr>
      <w:r w:rsidRPr="002D76B5">
        <w:rPr>
          <w:sz w:val="21"/>
          <w:szCs w:val="21"/>
        </w:rPr>
        <w:t xml:space="preserve">PEEL stands for </w:t>
      </w:r>
      <w:r w:rsidRPr="002D76B5">
        <w:rPr>
          <w:b/>
          <w:bCs/>
          <w:sz w:val="21"/>
          <w:szCs w:val="21"/>
        </w:rPr>
        <w:t xml:space="preserve">Point, Evidence, Explanation, </w:t>
      </w:r>
      <w:r w:rsidRPr="002D76B5">
        <w:rPr>
          <w:sz w:val="21"/>
          <w:szCs w:val="21"/>
        </w:rPr>
        <w:t xml:space="preserve">and </w:t>
      </w:r>
      <w:r w:rsidRPr="002D76B5">
        <w:rPr>
          <w:b/>
          <w:bCs/>
          <w:sz w:val="21"/>
          <w:szCs w:val="21"/>
        </w:rPr>
        <w:t>Link</w:t>
      </w:r>
      <w:r w:rsidRPr="002D76B5">
        <w:rPr>
          <w:sz w:val="21"/>
          <w:szCs w:val="21"/>
        </w:rPr>
        <w:t>. It's a structure for building analytical arguments that are clear and convincing.</w:t>
      </w:r>
    </w:p>
    <w:p w14:paraId="301B4970" w14:textId="77777777" w:rsidR="000F3727" w:rsidRPr="002D76B5" w:rsidRDefault="00000000">
      <w:pPr>
        <w:spacing w:after="200"/>
        <w:rPr>
          <w:sz w:val="21"/>
          <w:szCs w:val="21"/>
        </w:rPr>
      </w:pPr>
      <w:r w:rsidRPr="002D76B5">
        <w:rPr>
          <w:sz w:val="21"/>
          <w:szCs w:val="21"/>
        </w:rPr>
        <w:t xml:space="preserve">When you analyse Mishima using Eco's framework, you're making arguments: "Mishima demonstrates Eco's feature of X because..." PEEL helps you build those </w:t>
      </w:r>
      <w:proofErr w:type="gramStart"/>
      <w:r w:rsidRPr="002D76B5">
        <w:rPr>
          <w:sz w:val="21"/>
          <w:szCs w:val="21"/>
        </w:rPr>
        <w:t>arguments</w:t>
      </w:r>
      <w:proofErr w:type="gramEnd"/>
      <w:r w:rsidRPr="002D76B5">
        <w:rPr>
          <w:sz w:val="21"/>
          <w:szCs w:val="21"/>
        </w:rPr>
        <w:t xml:space="preserve"> so they </w:t>
      </w:r>
      <w:proofErr w:type="gramStart"/>
      <w:r w:rsidRPr="002D76B5">
        <w:rPr>
          <w:sz w:val="21"/>
          <w:szCs w:val="21"/>
        </w:rPr>
        <w:t>actually convince</w:t>
      </w:r>
      <w:proofErr w:type="gramEnd"/>
      <w:r w:rsidRPr="002D76B5">
        <w:rPr>
          <w:sz w:val="21"/>
          <w:szCs w:val="21"/>
        </w:rPr>
        <w:t>.</w:t>
      </w:r>
    </w:p>
    <w:p w14:paraId="21DD207C" w14:textId="77777777" w:rsidR="000F3727" w:rsidRPr="002D76B5" w:rsidRDefault="00000000">
      <w:pPr>
        <w:shd w:val="clear" w:color="auto" w:fill="F5F5F5"/>
        <w:spacing w:before="200" w:after="100"/>
        <w:rPr>
          <w:sz w:val="21"/>
          <w:szCs w:val="21"/>
        </w:rPr>
      </w:pPr>
      <w:r w:rsidRPr="002D76B5">
        <w:rPr>
          <w:b/>
          <w:bCs/>
          <w:color w:val="8B0000"/>
          <w:sz w:val="24"/>
          <w:szCs w:val="24"/>
        </w:rPr>
        <w:t>P: Point</w:t>
      </w:r>
    </w:p>
    <w:p w14:paraId="3B3403DF" w14:textId="77777777" w:rsidR="000F3727" w:rsidRPr="002D76B5" w:rsidRDefault="00000000">
      <w:pPr>
        <w:spacing w:after="80"/>
        <w:rPr>
          <w:sz w:val="21"/>
          <w:szCs w:val="21"/>
        </w:rPr>
      </w:pPr>
      <w:r w:rsidRPr="002D76B5">
        <w:rPr>
          <w:sz w:val="21"/>
          <w:szCs w:val="21"/>
        </w:rPr>
        <w:t>The Point is your main argument in one clear sentence. It tells the reader what you're going to prove.</w:t>
      </w:r>
    </w:p>
    <w:p w14:paraId="55855F26" w14:textId="77777777" w:rsidR="000F3727" w:rsidRPr="002D76B5" w:rsidRDefault="00000000">
      <w:pPr>
        <w:spacing w:after="80"/>
        <w:rPr>
          <w:sz w:val="21"/>
          <w:szCs w:val="21"/>
        </w:rPr>
      </w:pPr>
      <w:r w:rsidRPr="002D76B5">
        <w:rPr>
          <w:b/>
          <w:bCs/>
          <w:sz w:val="21"/>
          <w:szCs w:val="21"/>
        </w:rPr>
        <w:t xml:space="preserve">For this assignment: </w:t>
      </w:r>
      <w:r w:rsidRPr="002D76B5">
        <w:rPr>
          <w:sz w:val="21"/>
          <w:szCs w:val="21"/>
        </w:rPr>
        <w:t>Your Point names an Eco feature and makes a claim about how it appears in Mishima.</w:t>
      </w:r>
    </w:p>
    <w:p w14:paraId="78A0062C" w14:textId="77777777" w:rsidR="000F3727" w:rsidRPr="002D76B5" w:rsidRDefault="00000000">
      <w:pPr>
        <w:spacing w:after="80"/>
        <w:rPr>
          <w:sz w:val="21"/>
          <w:szCs w:val="21"/>
        </w:rPr>
      </w:pPr>
      <w:r w:rsidRPr="002D76B5">
        <w:rPr>
          <w:b/>
          <w:bCs/>
          <w:sz w:val="21"/>
          <w:szCs w:val="21"/>
        </w:rPr>
        <w:t>Tips for a strong Point:</w:t>
      </w:r>
    </w:p>
    <w:p w14:paraId="2E19D03A" w14:textId="77777777" w:rsidR="000F3727" w:rsidRPr="002D76B5" w:rsidRDefault="00000000">
      <w:pPr>
        <w:pStyle w:val="ListParagraph"/>
        <w:numPr>
          <w:ilvl w:val="0"/>
          <w:numId w:val="2"/>
        </w:numPr>
        <w:spacing w:after="60"/>
        <w:rPr>
          <w:sz w:val="21"/>
          <w:szCs w:val="21"/>
        </w:rPr>
      </w:pPr>
      <w:r w:rsidRPr="002D76B5">
        <w:rPr>
          <w:sz w:val="21"/>
          <w:szCs w:val="21"/>
        </w:rPr>
        <w:t>Be specific. Not "Mishima shows fascism" but "Mishima demonstrates Eco's cult of action for action's sake."</w:t>
      </w:r>
    </w:p>
    <w:p w14:paraId="2F561FDB" w14:textId="77777777" w:rsidR="000F3727" w:rsidRPr="002D76B5" w:rsidRDefault="00000000">
      <w:pPr>
        <w:pStyle w:val="ListParagraph"/>
        <w:numPr>
          <w:ilvl w:val="0"/>
          <w:numId w:val="2"/>
        </w:numPr>
        <w:spacing w:after="60"/>
        <w:rPr>
          <w:sz w:val="21"/>
          <w:szCs w:val="21"/>
        </w:rPr>
      </w:pPr>
      <w:r w:rsidRPr="002D76B5">
        <w:rPr>
          <w:sz w:val="21"/>
          <w:szCs w:val="21"/>
        </w:rPr>
        <w:t>One feature per paragraph. Don't try to cover three things at once.</w:t>
      </w:r>
    </w:p>
    <w:p w14:paraId="1610E5C9" w14:textId="77777777" w:rsidR="000F3727" w:rsidRPr="002D76B5" w:rsidRDefault="00000000">
      <w:pPr>
        <w:pStyle w:val="ListParagraph"/>
        <w:numPr>
          <w:ilvl w:val="0"/>
          <w:numId w:val="2"/>
        </w:numPr>
        <w:spacing w:after="200"/>
        <w:rPr>
          <w:sz w:val="21"/>
          <w:szCs w:val="21"/>
        </w:rPr>
      </w:pPr>
      <w:r w:rsidRPr="002D76B5">
        <w:rPr>
          <w:sz w:val="21"/>
          <w:szCs w:val="21"/>
        </w:rPr>
        <w:t>Make a claim, not just an observation. "Mishima valued action" is an observation. "Mishima's glorification of action over thought reveals Eco's cult of action" is a claim.</w:t>
      </w:r>
    </w:p>
    <w:p w14:paraId="214BFF9A" w14:textId="77777777" w:rsidR="000F3727" w:rsidRPr="002D76B5" w:rsidRDefault="00000000">
      <w:pPr>
        <w:shd w:val="clear" w:color="auto" w:fill="F5F5F5"/>
        <w:spacing w:before="200" w:after="100"/>
        <w:rPr>
          <w:sz w:val="21"/>
          <w:szCs w:val="21"/>
        </w:rPr>
      </w:pPr>
      <w:r w:rsidRPr="002D76B5">
        <w:rPr>
          <w:b/>
          <w:bCs/>
          <w:color w:val="8B0000"/>
          <w:sz w:val="24"/>
          <w:szCs w:val="24"/>
        </w:rPr>
        <w:t>E: Evidence</w:t>
      </w:r>
    </w:p>
    <w:p w14:paraId="7B997788" w14:textId="77777777" w:rsidR="000F3727" w:rsidRPr="002D76B5" w:rsidRDefault="00000000">
      <w:pPr>
        <w:spacing w:after="80"/>
        <w:rPr>
          <w:sz w:val="21"/>
          <w:szCs w:val="21"/>
        </w:rPr>
      </w:pPr>
      <w:r w:rsidRPr="002D76B5">
        <w:rPr>
          <w:sz w:val="21"/>
          <w:szCs w:val="21"/>
        </w:rPr>
        <w:t>Evidence supports your Point with specific proof: quotes, examples, facts.</w:t>
      </w:r>
    </w:p>
    <w:p w14:paraId="498B8C46" w14:textId="77777777" w:rsidR="000F3727" w:rsidRPr="002D76B5" w:rsidRDefault="00000000">
      <w:pPr>
        <w:spacing w:after="80"/>
        <w:rPr>
          <w:sz w:val="21"/>
          <w:szCs w:val="21"/>
        </w:rPr>
      </w:pPr>
      <w:r w:rsidRPr="002D76B5">
        <w:rPr>
          <w:b/>
          <w:bCs/>
          <w:sz w:val="21"/>
          <w:szCs w:val="21"/>
        </w:rPr>
        <w:t xml:space="preserve">For this assignment: </w:t>
      </w:r>
      <w:r w:rsidRPr="002D76B5">
        <w:rPr>
          <w:sz w:val="21"/>
          <w:szCs w:val="21"/>
        </w:rPr>
        <w:t>Your Evidence comes from Mishima's own writing. Quote him directly.</w:t>
      </w:r>
    </w:p>
    <w:p w14:paraId="09913A9E" w14:textId="77777777" w:rsidR="000F3727" w:rsidRPr="002D76B5" w:rsidRDefault="00000000">
      <w:pPr>
        <w:spacing w:after="80"/>
        <w:rPr>
          <w:sz w:val="21"/>
          <w:szCs w:val="21"/>
        </w:rPr>
      </w:pPr>
      <w:r w:rsidRPr="002D76B5">
        <w:rPr>
          <w:b/>
          <w:bCs/>
          <w:sz w:val="21"/>
          <w:szCs w:val="21"/>
        </w:rPr>
        <w:t>Tips for strong Evidence:</w:t>
      </w:r>
    </w:p>
    <w:p w14:paraId="23826311" w14:textId="77777777" w:rsidR="000F3727" w:rsidRPr="002D76B5" w:rsidRDefault="00000000" w:rsidP="002D76B5">
      <w:pPr>
        <w:pStyle w:val="ListParagraph"/>
        <w:numPr>
          <w:ilvl w:val="0"/>
          <w:numId w:val="5"/>
        </w:numPr>
        <w:spacing w:after="60"/>
        <w:rPr>
          <w:sz w:val="21"/>
          <w:szCs w:val="21"/>
        </w:rPr>
      </w:pPr>
      <w:r w:rsidRPr="002D76B5">
        <w:rPr>
          <w:sz w:val="21"/>
          <w:szCs w:val="21"/>
        </w:rPr>
        <w:t>Use Mishima's words, not summaries. "Mishima wrote about bodies" is weak. Quoting his actual language is strong.</w:t>
      </w:r>
    </w:p>
    <w:p w14:paraId="5C1F4855" w14:textId="77777777" w:rsidR="000F3727" w:rsidRPr="002D76B5" w:rsidRDefault="00000000" w:rsidP="002D76B5">
      <w:pPr>
        <w:pStyle w:val="ListParagraph"/>
        <w:numPr>
          <w:ilvl w:val="0"/>
          <w:numId w:val="5"/>
        </w:numPr>
        <w:spacing w:after="60"/>
        <w:rPr>
          <w:sz w:val="21"/>
          <w:szCs w:val="21"/>
        </w:rPr>
      </w:pPr>
      <w:r w:rsidRPr="002D76B5">
        <w:rPr>
          <w:sz w:val="21"/>
          <w:szCs w:val="21"/>
        </w:rPr>
        <w:t>Choose quotes that do real analytical lifting. The best quotes are ones that need explanation, not ones that are obvious.</w:t>
      </w:r>
    </w:p>
    <w:p w14:paraId="3726D7D2" w14:textId="77777777" w:rsidR="000F3727" w:rsidRPr="002D76B5" w:rsidRDefault="00000000" w:rsidP="002D76B5">
      <w:pPr>
        <w:pStyle w:val="ListParagraph"/>
        <w:numPr>
          <w:ilvl w:val="0"/>
          <w:numId w:val="5"/>
        </w:numPr>
        <w:spacing w:after="200"/>
        <w:rPr>
          <w:sz w:val="21"/>
          <w:szCs w:val="21"/>
        </w:rPr>
      </w:pPr>
      <w:r w:rsidRPr="002D76B5">
        <w:rPr>
          <w:sz w:val="21"/>
          <w:szCs w:val="21"/>
        </w:rPr>
        <w:t>Introduce quotes smoothly. "Mishima writes..." or "In Sun and Steel, Mishima claims..."</w:t>
      </w:r>
    </w:p>
    <w:p w14:paraId="68325F30" w14:textId="77777777" w:rsidR="000F3727" w:rsidRPr="002D76B5" w:rsidRDefault="00000000">
      <w:pPr>
        <w:shd w:val="clear" w:color="auto" w:fill="F5F5F5"/>
        <w:spacing w:before="200" w:after="100"/>
        <w:rPr>
          <w:sz w:val="21"/>
          <w:szCs w:val="21"/>
        </w:rPr>
      </w:pPr>
      <w:r w:rsidRPr="002D76B5">
        <w:rPr>
          <w:b/>
          <w:bCs/>
          <w:color w:val="8B0000"/>
          <w:sz w:val="24"/>
          <w:szCs w:val="24"/>
        </w:rPr>
        <w:t>Ex: Explanation</w:t>
      </w:r>
    </w:p>
    <w:p w14:paraId="6F7AB4B6" w14:textId="77777777" w:rsidR="000F3727" w:rsidRPr="002D76B5" w:rsidRDefault="00000000">
      <w:pPr>
        <w:spacing w:after="80"/>
        <w:rPr>
          <w:sz w:val="21"/>
          <w:szCs w:val="21"/>
        </w:rPr>
      </w:pPr>
      <w:r w:rsidRPr="002D76B5">
        <w:rPr>
          <w:sz w:val="21"/>
          <w:szCs w:val="21"/>
        </w:rPr>
        <w:t>The Explanation is where your thinking happens. It connects Evidence to Point and answers: "So what?"</w:t>
      </w:r>
    </w:p>
    <w:p w14:paraId="5173A91F" w14:textId="77777777" w:rsidR="000F3727" w:rsidRPr="002D76B5" w:rsidRDefault="00000000">
      <w:pPr>
        <w:spacing w:after="80"/>
        <w:rPr>
          <w:sz w:val="21"/>
          <w:szCs w:val="21"/>
        </w:rPr>
      </w:pPr>
      <w:r w:rsidRPr="002D76B5">
        <w:rPr>
          <w:b/>
          <w:bCs/>
          <w:sz w:val="21"/>
          <w:szCs w:val="21"/>
        </w:rPr>
        <w:t>Explanation has two jobs:</w:t>
      </w:r>
    </w:p>
    <w:p w14:paraId="5D2BDF9B" w14:textId="77777777" w:rsidR="000F3727" w:rsidRPr="002D76B5" w:rsidRDefault="00000000">
      <w:pPr>
        <w:pStyle w:val="ListParagraph"/>
        <w:numPr>
          <w:ilvl w:val="0"/>
          <w:numId w:val="3"/>
        </w:numPr>
        <w:spacing w:after="60"/>
        <w:rPr>
          <w:sz w:val="21"/>
          <w:szCs w:val="21"/>
        </w:rPr>
      </w:pPr>
      <w:r w:rsidRPr="002D76B5">
        <w:rPr>
          <w:b/>
          <w:bCs/>
          <w:sz w:val="21"/>
          <w:szCs w:val="21"/>
        </w:rPr>
        <w:t xml:space="preserve">Job 1: </w:t>
      </w:r>
      <w:r w:rsidRPr="002D76B5">
        <w:rPr>
          <w:sz w:val="21"/>
          <w:szCs w:val="21"/>
        </w:rPr>
        <w:t>Show HOW the evidence proves your point.</w:t>
      </w:r>
    </w:p>
    <w:p w14:paraId="772E12E0" w14:textId="77777777" w:rsidR="000F3727" w:rsidRPr="002D76B5" w:rsidRDefault="00000000">
      <w:pPr>
        <w:pStyle w:val="ListParagraph"/>
        <w:numPr>
          <w:ilvl w:val="0"/>
          <w:numId w:val="3"/>
        </w:numPr>
        <w:spacing w:after="100"/>
        <w:rPr>
          <w:sz w:val="21"/>
          <w:szCs w:val="21"/>
        </w:rPr>
      </w:pPr>
      <w:r w:rsidRPr="002D76B5">
        <w:rPr>
          <w:b/>
          <w:bCs/>
          <w:sz w:val="21"/>
          <w:szCs w:val="21"/>
        </w:rPr>
        <w:t xml:space="preserve">Job 2: </w:t>
      </w:r>
      <w:r w:rsidRPr="002D76B5">
        <w:rPr>
          <w:sz w:val="21"/>
          <w:szCs w:val="21"/>
        </w:rPr>
        <w:t>Explain WHY this matters for understanding fascism.</w:t>
      </w:r>
    </w:p>
    <w:p w14:paraId="3D9705D9" w14:textId="77777777" w:rsidR="000F3727" w:rsidRPr="002D76B5" w:rsidRDefault="00000000">
      <w:pPr>
        <w:spacing w:after="80"/>
        <w:rPr>
          <w:sz w:val="21"/>
          <w:szCs w:val="21"/>
        </w:rPr>
      </w:pPr>
      <w:r w:rsidRPr="002D76B5">
        <w:rPr>
          <w:b/>
          <w:bCs/>
          <w:sz w:val="21"/>
          <w:szCs w:val="21"/>
        </w:rPr>
        <w:t xml:space="preserve">For this assignment: </w:t>
      </w:r>
      <w:r w:rsidRPr="002D76B5">
        <w:rPr>
          <w:sz w:val="21"/>
          <w:szCs w:val="21"/>
        </w:rPr>
        <w:t>Explain what Mishima's words reveal about how fascism functions.</w:t>
      </w:r>
    </w:p>
    <w:p w14:paraId="65C83404" w14:textId="77777777" w:rsidR="000F3727" w:rsidRPr="002D76B5" w:rsidRDefault="00000000">
      <w:pPr>
        <w:spacing w:after="80"/>
        <w:rPr>
          <w:sz w:val="21"/>
          <w:szCs w:val="21"/>
        </w:rPr>
      </w:pPr>
      <w:r w:rsidRPr="002D76B5">
        <w:rPr>
          <w:b/>
          <w:bCs/>
          <w:sz w:val="21"/>
          <w:szCs w:val="21"/>
        </w:rPr>
        <w:t>Tips for strong Explanation:</w:t>
      </w:r>
    </w:p>
    <w:p w14:paraId="4C8063A8" w14:textId="77777777" w:rsidR="000F3727" w:rsidRPr="002D76B5" w:rsidRDefault="00000000" w:rsidP="002D76B5">
      <w:pPr>
        <w:pStyle w:val="ListParagraph"/>
        <w:numPr>
          <w:ilvl w:val="0"/>
          <w:numId w:val="6"/>
        </w:numPr>
        <w:spacing w:after="60"/>
        <w:rPr>
          <w:sz w:val="21"/>
          <w:szCs w:val="21"/>
        </w:rPr>
      </w:pPr>
      <w:r w:rsidRPr="002D76B5">
        <w:rPr>
          <w:sz w:val="21"/>
          <w:szCs w:val="21"/>
        </w:rPr>
        <w:t>Don't just restate the quote. Add depth. What does the language reveal?</w:t>
      </w:r>
    </w:p>
    <w:p w14:paraId="747BF494" w14:textId="77777777" w:rsidR="000F3727" w:rsidRPr="002D76B5" w:rsidRDefault="00000000" w:rsidP="002D76B5">
      <w:pPr>
        <w:pStyle w:val="ListParagraph"/>
        <w:numPr>
          <w:ilvl w:val="0"/>
          <w:numId w:val="6"/>
        </w:numPr>
        <w:spacing w:after="60"/>
        <w:rPr>
          <w:sz w:val="21"/>
          <w:szCs w:val="21"/>
        </w:rPr>
      </w:pPr>
      <w:r w:rsidRPr="002D76B5">
        <w:rPr>
          <w:sz w:val="21"/>
          <w:szCs w:val="21"/>
        </w:rPr>
        <w:t>Ask yourself: "Why does this quote prove my Point? What's the connection?"</w:t>
      </w:r>
    </w:p>
    <w:p w14:paraId="5262B5B8" w14:textId="77777777" w:rsidR="000F3727" w:rsidRPr="002D76B5" w:rsidRDefault="00000000" w:rsidP="002D76B5">
      <w:pPr>
        <w:pStyle w:val="ListParagraph"/>
        <w:numPr>
          <w:ilvl w:val="0"/>
          <w:numId w:val="6"/>
        </w:numPr>
        <w:spacing w:after="200"/>
        <w:rPr>
          <w:sz w:val="21"/>
          <w:szCs w:val="21"/>
        </w:rPr>
      </w:pPr>
      <w:r w:rsidRPr="002D76B5">
        <w:rPr>
          <w:sz w:val="21"/>
          <w:szCs w:val="21"/>
        </w:rPr>
        <w:t>Connect to fascism's logic. Don't just analyse Mishima; show what he reveals about how fascism works.</w:t>
      </w:r>
    </w:p>
    <w:p w14:paraId="2FE239AC" w14:textId="77777777" w:rsidR="000F3727" w:rsidRPr="002D76B5" w:rsidRDefault="00000000">
      <w:pPr>
        <w:shd w:val="clear" w:color="auto" w:fill="F5F5F5"/>
        <w:spacing w:before="200" w:after="100"/>
        <w:rPr>
          <w:sz w:val="21"/>
          <w:szCs w:val="21"/>
        </w:rPr>
      </w:pPr>
      <w:r w:rsidRPr="002D76B5">
        <w:rPr>
          <w:b/>
          <w:bCs/>
          <w:color w:val="8B0000"/>
          <w:sz w:val="24"/>
          <w:szCs w:val="24"/>
        </w:rPr>
        <w:t>L: Link</w:t>
      </w:r>
    </w:p>
    <w:p w14:paraId="14CB4F8F" w14:textId="77777777" w:rsidR="000F3727" w:rsidRPr="002D76B5" w:rsidRDefault="00000000">
      <w:pPr>
        <w:spacing w:after="80"/>
        <w:rPr>
          <w:sz w:val="21"/>
          <w:szCs w:val="21"/>
        </w:rPr>
      </w:pPr>
      <w:r w:rsidRPr="002D76B5">
        <w:rPr>
          <w:sz w:val="21"/>
          <w:szCs w:val="21"/>
        </w:rPr>
        <w:t>The Link ties your paragraph together and transitions to what comes next.</w:t>
      </w:r>
    </w:p>
    <w:p w14:paraId="56B7CCC8" w14:textId="77777777" w:rsidR="000F3727" w:rsidRPr="002D76B5" w:rsidRDefault="00000000">
      <w:pPr>
        <w:spacing w:after="80"/>
        <w:rPr>
          <w:sz w:val="21"/>
          <w:szCs w:val="21"/>
        </w:rPr>
      </w:pPr>
      <w:r w:rsidRPr="002D76B5">
        <w:rPr>
          <w:b/>
          <w:bCs/>
          <w:sz w:val="21"/>
          <w:szCs w:val="21"/>
        </w:rPr>
        <w:t xml:space="preserve">For this assignment: </w:t>
      </w:r>
      <w:r w:rsidRPr="002D76B5">
        <w:rPr>
          <w:sz w:val="21"/>
          <w:szCs w:val="21"/>
        </w:rPr>
        <w:t>Your Link might connect to another Eco feature, to the paradox, or to fascism's broader logic.</w:t>
      </w:r>
    </w:p>
    <w:p w14:paraId="6437F875" w14:textId="77777777" w:rsidR="000F3727" w:rsidRPr="002D76B5" w:rsidRDefault="00000000">
      <w:pPr>
        <w:spacing w:after="80"/>
        <w:rPr>
          <w:sz w:val="21"/>
          <w:szCs w:val="21"/>
        </w:rPr>
      </w:pPr>
      <w:r w:rsidRPr="002D76B5">
        <w:rPr>
          <w:b/>
          <w:bCs/>
          <w:sz w:val="21"/>
          <w:szCs w:val="21"/>
        </w:rPr>
        <w:t>Tips for strong Links:</w:t>
      </w:r>
    </w:p>
    <w:p w14:paraId="52439E9C" w14:textId="77777777" w:rsidR="000F3727" w:rsidRPr="002D76B5" w:rsidRDefault="00000000" w:rsidP="002D76B5">
      <w:pPr>
        <w:pStyle w:val="ListParagraph"/>
        <w:numPr>
          <w:ilvl w:val="0"/>
          <w:numId w:val="7"/>
        </w:numPr>
        <w:spacing w:after="60"/>
        <w:rPr>
          <w:sz w:val="21"/>
          <w:szCs w:val="21"/>
        </w:rPr>
      </w:pPr>
      <w:r w:rsidRPr="002D76B5">
        <w:rPr>
          <w:sz w:val="21"/>
          <w:szCs w:val="21"/>
        </w:rPr>
        <w:lastRenderedPageBreak/>
        <w:t>Move forward, don't just repeat. A Link sets up your next point; it doesn't restate the current one.</w:t>
      </w:r>
    </w:p>
    <w:p w14:paraId="0728950D" w14:textId="77777777" w:rsidR="000F3727" w:rsidRPr="002D76B5" w:rsidRDefault="00000000" w:rsidP="002D76B5">
      <w:pPr>
        <w:pStyle w:val="ListParagraph"/>
        <w:numPr>
          <w:ilvl w:val="0"/>
          <w:numId w:val="7"/>
        </w:numPr>
        <w:spacing w:after="60"/>
        <w:rPr>
          <w:sz w:val="21"/>
          <w:szCs w:val="21"/>
        </w:rPr>
      </w:pPr>
      <w:r w:rsidRPr="002D76B5">
        <w:rPr>
          <w:sz w:val="21"/>
          <w:szCs w:val="21"/>
        </w:rPr>
        <w:t>Show how features connect. "This cult of action connects to Eco's contempt for intellectual life..."</w:t>
      </w:r>
    </w:p>
    <w:p w14:paraId="36B96435" w14:textId="551D0775" w:rsidR="002D76B5" w:rsidRPr="002D76B5" w:rsidRDefault="00000000" w:rsidP="002D76B5">
      <w:pPr>
        <w:pStyle w:val="ListParagraph"/>
        <w:numPr>
          <w:ilvl w:val="0"/>
          <w:numId w:val="7"/>
        </w:numPr>
        <w:spacing w:after="200"/>
        <w:rPr>
          <w:sz w:val="21"/>
          <w:szCs w:val="21"/>
        </w:rPr>
      </w:pPr>
      <w:r w:rsidRPr="002D76B5">
        <w:rPr>
          <w:sz w:val="21"/>
          <w:szCs w:val="21"/>
        </w:rPr>
        <w:t>Use transitions: "This connects to...", "Building on this...", "This same logic appears in..."</w:t>
      </w:r>
    </w:p>
    <w:p w14:paraId="3191A66C" w14:textId="77777777" w:rsidR="002D76B5" w:rsidRDefault="002D76B5" w:rsidP="002D76B5">
      <w:pPr>
        <w:spacing w:after="120"/>
        <w:jc w:val="center"/>
        <w:rPr>
          <w:b/>
          <w:bCs/>
          <w:color w:val="8B0000"/>
          <w:sz w:val="24"/>
          <w:szCs w:val="24"/>
        </w:rPr>
      </w:pPr>
    </w:p>
    <w:p w14:paraId="44E1E594" w14:textId="3BAA489D" w:rsidR="002D76B5" w:rsidRPr="002D76B5" w:rsidRDefault="002D76B5" w:rsidP="002D76B5">
      <w:pPr>
        <w:spacing w:after="120"/>
        <w:jc w:val="center"/>
        <w:rPr>
          <w:b/>
          <w:bCs/>
          <w:color w:val="8B0000"/>
          <w:sz w:val="24"/>
          <w:szCs w:val="24"/>
        </w:rPr>
      </w:pPr>
      <w:r w:rsidRPr="002D76B5">
        <w:rPr>
          <w:b/>
          <w:bCs/>
          <w:color w:val="8B0000"/>
          <w:sz w:val="24"/>
          <w:szCs w:val="24"/>
        </w:rPr>
        <w:t>EXAMPLE PARAGRAPH</w:t>
      </w:r>
    </w:p>
    <w:p w14:paraId="2F612024" w14:textId="77777777" w:rsidR="002D76B5" w:rsidRPr="002D76B5" w:rsidRDefault="002D76B5" w:rsidP="002D76B5">
      <w:pPr>
        <w:shd w:val="clear" w:color="auto" w:fill="F5F5F5"/>
        <w:spacing w:after="100"/>
        <w:rPr>
          <w:sz w:val="21"/>
          <w:szCs w:val="21"/>
        </w:rPr>
      </w:pPr>
      <w:r w:rsidRPr="002D76B5">
        <w:rPr>
          <w:b/>
          <w:bCs/>
          <w:color w:val="8B0000"/>
        </w:rPr>
        <w:t>Weak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D76B5" w:rsidRPr="002D76B5" w14:paraId="6CD2BB75" w14:textId="77777777" w:rsidTr="0058070E">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C1AD7B9" w14:textId="77777777" w:rsidR="002D76B5" w:rsidRPr="002D76B5" w:rsidRDefault="002D76B5" w:rsidP="0058070E">
            <w:pPr>
              <w:rPr>
                <w:sz w:val="18"/>
                <w:szCs w:val="18"/>
              </w:rPr>
            </w:pPr>
            <w:r w:rsidRPr="002D76B5">
              <w:rPr>
                <w:sz w:val="18"/>
                <w:szCs w:val="18"/>
              </w:rPr>
              <w:t>Trump shows fascism. He says bad things about immigrants a lot. He also talks about making America great again. Eco says fascists don't like difference and want tradition. Trump is like that too. This shows he is a fascist.</w:t>
            </w:r>
          </w:p>
        </w:tc>
      </w:tr>
    </w:tbl>
    <w:p w14:paraId="6B6E5CE1" w14:textId="77777777" w:rsidR="002D76B5" w:rsidRPr="002D76B5" w:rsidRDefault="002D76B5" w:rsidP="002D76B5">
      <w:pPr>
        <w:spacing w:before="120" w:after="80"/>
        <w:rPr>
          <w:sz w:val="21"/>
          <w:szCs w:val="21"/>
        </w:rPr>
      </w:pPr>
      <w:r w:rsidRPr="002D76B5">
        <w:rPr>
          <w:b/>
          <w:bCs/>
          <w:sz w:val="21"/>
          <w:szCs w:val="21"/>
        </w:rPr>
        <w:t>What's wrong:</w:t>
      </w:r>
    </w:p>
    <w:p w14:paraId="03EE1ACE" w14:textId="77777777" w:rsidR="002D76B5" w:rsidRPr="002D76B5" w:rsidRDefault="002D76B5" w:rsidP="002D76B5">
      <w:pPr>
        <w:pStyle w:val="ListParagraph"/>
        <w:numPr>
          <w:ilvl w:val="0"/>
          <w:numId w:val="3"/>
        </w:numPr>
        <w:spacing w:after="40"/>
        <w:rPr>
          <w:sz w:val="21"/>
          <w:szCs w:val="21"/>
        </w:rPr>
      </w:pPr>
      <w:r w:rsidRPr="002D76B5">
        <w:rPr>
          <w:sz w:val="20"/>
          <w:szCs w:val="20"/>
        </w:rPr>
        <w:t>Point is vague ("shows fascism" how?)</w:t>
      </w:r>
    </w:p>
    <w:p w14:paraId="6086F613" w14:textId="77777777" w:rsidR="002D76B5" w:rsidRPr="002D76B5" w:rsidRDefault="002D76B5" w:rsidP="002D76B5">
      <w:pPr>
        <w:pStyle w:val="ListParagraph"/>
        <w:numPr>
          <w:ilvl w:val="0"/>
          <w:numId w:val="3"/>
        </w:numPr>
        <w:spacing w:after="40"/>
        <w:rPr>
          <w:sz w:val="21"/>
          <w:szCs w:val="21"/>
        </w:rPr>
      </w:pPr>
      <w:r w:rsidRPr="002D76B5">
        <w:rPr>
          <w:sz w:val="20"/>
          <w:szCs w:val="20"/>
        </w:rPr>
        <w:t>Evidence is summary, not quotes ("says bad things" isn't specific)</w:t>
      </w:r>
    </w:p>
    <w:p w14:paraId="349B1B4F" w14:textId="77777777" w:rsidR="002D76B5" w:rsidRPr="002D76B5" w:rsidRDefault="002D76B5" w:rsidP="002D76B5">
      <w:pPr>
        <w:pStyle w:val="ListParagraph"/>
        <w:numPr>
          <w:ilvl w:val="0"/>
          <w:numId w:val="3"/>
        </w:numPr>
        <w:spacing w:after="40"/>
        <w:rPr>
          <w:sz w:val="21"/>
          <w:szCs w:val="21"/>
        </w:rPr>
      </w:pPr>
      <w:r w:rsidRPr="002D76B5">
        <w:rPr>
          <w:sz w:val="20"/>
          <w:szCs w:val="20"/>
        </w:rPr>
        <w:t>Explanation is missing (no "so what?")</w:t>
      </w:r>
    </w:p>
    <w:p w14:paraId="3D736876" w14:textId="77777777" w:rsidR="002D76B5" w:rsidRPr="002D76B5" w:rsidRDefault="002D76B5" w:rsidP="002D76B5">
      <w:pPr>
        <w:pStyle w:val="ListParagraph"/>
        <w:numPr>
          <w:ilvl w:val="0"/>
          <w:numId w:val="3"/>
        </w:numPr>
        <w:spacing w:after="200"/>
        <w:rPr>
          <w:sz w:val="21"/>
          <w:szCs w:val="21"/>
        </w:rPr>
      </w:pPr>
      <w:r w:rsidRPr="002D76B5">
        <w:rPr>
          <w:sz w:val="20"/>
          <w:szCs w:val="20"/>
        </w:rPr>
        <w:t>Link just restates the obvious ("This shows he is a fascist")</w:t>
      </w:r>
    </w:p>
    <w:p w14:paraId="0F7B4AA4" w14:textId="77777777" w:rsidR="002D76B5" w:rsidRPr="002D76B5" w:rsidRDefault="002D76B5" w:rsidP="002D76B5">
      <w:pPr>
        <w:shd w:val="clear" w:color="auto" w:fill="F5F5F5"/>
        <w:spacing w:before="200" w:after="100"/>
        <w:rPr>
          <w:sz w:val="21"/>
          <w:szCs w:val="21"/>
        </w:rPr>
      </w:pPr>
      <w:r w:rsidRPr="002D76B5">
        <w:rPr>
          <w:b/>
          <w:bCs/>
          <w:color w:val="8B0000"/>
        </w:rPr>
        <w:t>Strong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D76B5" w:rsidRPr="002D76B5" w14:paraId="64000AD7" w14:textId="77777777" w:rsidTr="0058070E">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7EB2BE8" w14:textId="77777777" w:rsidR="002D76B5" w:rsidRPr="002D76B5" w:rsidRDefault="002D76B5" w:rsidP="0058070E">
            <w:pPr>
              <w:rPr>
                <w:sz w:val="18"/>
                <w:szCs w:val="18"/>
              </w:rPr>
            </w:pPr>
            <w:r w:rsidRPr="002D76B5">
              <w:rPr>
                <w:sz w:val="18"/>
                <w:szCs w:val="18"/>
              </w:rPr>
              <w:t>Trump's immigration rhetoric demonstrates Eco's "fear of difference," where the nation is threatened by outsiders who contaminate its essential character. In a 2023 campaign speech, Trump declared that immigrants are "poisoning the blood of our country." This language frames the nation as a body and immigrants as a disease: not people making choices, but toxins infecting something pure. The metaphor does specific political work. If immigration is poisoning, then stopping it isn't just policy preference but medical emergency. You don't debate with a poison; you eliminate it. This reveals how fear of difference functions in fascist thought: it transforms political questions into existential threats, making compromise seem like suicide. The blood metaphor also connects to Eco's observation that fascism is obsessed with plot: if the blood is being poisoned, someone must be doing the poisoning deliberately.</w:t>
            </w:r>
          </w:p>
        </w:tc>
      </w:tr>
    </w:tbl>
    <w:p w14:paraId="70ACD6B5" w14:textId="77777777" w:rsidR="002D76B5" w:rsidRPr="002D76B5" w:rsidRDefault="002D76B5" w:rsidP="002D76B5">
      <w:pPr>
        <w:spacing w:before="120" w:after="80"/>
        <w:rPr>
          <w:sz w:val="21"/>
          <w:szCs w:val="21"/>
        </w:rPr>
      </w:pPr>
      <w:r w:rsidRPr="002D76B5">
        <w:rPr>
          <w:b/>
          <w:bCs/>
          <w:sz w:val="21"/>
          <w:szCs w:val="21"/>
        </w:rPr>
        <w:t>What's strong:</w:t>
      </w:r>
    </w:p>
    <w:p w14:paraId="31B5E094" w14:textId="77777777" w:rsidR="002D76B5" w:rsidRPr="002D76B5" w:rsidRDefault="002D76B5" w:rsidP="002D76B5">
      <w:pPr>
        <w:pStyle w:val="ListParagraph"/>
        <w:numPr>
          <w:ilvl w:val="0"/>
          <w:numId w:val="3"/>
        </w:numPr>
        <w:spacing w:after="40"/>
        <w:rPr>
          <w:sz w:val="21"/>
          <w:szCs w:val="21"/>
        </w:rPr>
      </w:pPr>
      <w:r w:rsidRPr="002D76B5">
        <w:rPr>
          <w:b/>
          <w:bCs/>
          <w:sz w:val="20"/>
          <w:szCs w:val="20"/>
        </w:rPr>
        <w:t xml:space="preserve">Point: </w:t>
      </w:r>
      <w:r w:rsidRPr="002D76B5">
        <w:rPr>
          <w:sz w:val="20"/>
          <w:szCs w:val="20"/>
        </w:rPr>
        <w:t>Names specific Eco feature + makes a claim about what it means</w:t>
      </w:r>
    </w:p>
    <w:p w14:paraId="29756D4D" w14:textId="77777777" w:rsidR="002D76B5" w:rsidRPr="002D76B5" w:rsidRDefault="002D76B5" w:rsidP="002D76B5">
      <w:pPr>
        <w:pStyle w:val="ListParagraph"/>
        <w:numPr>
          <w:ilvl w:val="0"/>
          <w:numId w:val="3"/>
        </w:numPr>
        <w:spacing w:after="40"/>
        <w:rPr>
          <w:sz w:val="21"/>
          <w:szCs w:val="21"/>
        </w:rPr>
      </w:pPr>
      <w:r w:rsidRPr="002D76B5">
        <w:rPr>
          <w:b/>
          <w:bCs/>
          <w:sz w:val="20"/>
          <w:szCs w:val="20"/>
        </w:rPr>
        <w:t xml:space="preserve">Evidence: </w:t>
      </w:r>
      <w:r w:rsidRPr="002D76B5">
        <w:rPr>
          <w:sz w:val="20"/>
          <w:szCs w:val="20"/>
        </w:rPr>
        <w:t>Direct quote, introduced with context</w:t>
      </w:r>
    </w:p>
    <w:p w14:paraId="18EEED28" w14:textId="77777777" w:rsidR="002D76B5" w:rsidRPr="002D76B5" w:rsidRDefault="002D76B5" w:rsidP="002D76B5">
      <w:pPr>
        <w:pStyle w:val="ListParagraph"/>
        <w:numPr>
          <w:ilvl w:val="0"/>
          <w:numId w:val="3"/>
        </w:numPr>
        <w:spacing w:after="40"/>
        <w:rPr>
          <w:sz w:val="21"/>
          <w:szCs w:val="21"/>
        </w:rPr>
      </w:pPr>
      <w:r w:rsidRPr="002D76B5">
        <w:rPr>
          <w:b/>
          <w:bCs/>
          <w:sz w:val="20"/>
          <w:szCs w:val="20"/>
        </w:rPr>
        <w:t xml:space="preserve">Explanation: </w:t>
      </w:r>
      <w:r w:rsidRPr="002D76B5">
        <w:rPr>
          <w:sz w:val="20"/>
          <w:szCs w:val="20"/>
        </w:rPr>
        <w:t>Analyses the metaphor, explains why it matters, connects to fascism's logic</w:t>
      </w:r>
    </w:p>
    <w:p w14:paraId="210CC444" w14:textId="77777777" w:rsidR="002D76B5" w:rsidRPr="002D76B5" w:rsidRDefault="002D76B5" w:rsidP="002D76B5">
      <w:pPr>
        <w:pStyle w:val="ListParagraph"/>
        <w:numPr>
          <w:ilvl w:val="0"/>
          <w:numId w:val="3"/>
        </w:numPr>
        <w:spacing w:after="200"/>
        <w:rPr>
          <w:sz w:val="21"/>
          <w:szCs w:val="21"/>
        </w:rPr>
      </w:pPr>
      <w:r w:rsidRPr="002D76B5">
        <w:rPr>
          <w:b/>
          <w:bCs/>
          <w:sz w:val="20"/>
          <w:szCs w:val="20"/>
        </w:rPr>
        <w:t xml:space="preserve">Link: </w:t>
      </w:r>
      <w:r w:rsidRPr="002D76B5">
        <w:rPr>
          <w:sz w:val="20"/>
          <w:szCs w:val="20"/>
        </w:rPr>
        <w:t>Connects to another Eco feature (obsession with plot), moves argument forward</w:t>
      </w:r>
    </w:p>
    <w:p w14:paraId="01D2290B" w14:textId="77777777" w:rsidR="002D76B5" w:rsidRPr="002D76B5" w:rsidRDefault="002D76B5" w:rsidP="002D76B5">
      <w:pPr>
        <w:spacing w:before="200" w:after="120"/>
        <w:rPr>
          <w:sz w:val="21"/>
          <w:szCs w:val="21"/>
        </w:rPr>
      </w:pPr>
      <w:r w:rsidRPr="002D76B5">
        <w:rPr>
          <w:b/>
          <w:bCs/>
          <w:color w:val="8B0000"/>
        </w:rPr>
        <w:t>Quick Reference: PEEL for Eco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78"/>
      </w:tblGrid>
      <w:tr w:rsidR="002D76B5" w:rsidRPr="002D76B5" w14:paraId="7E283932" w14:textId="77777777" w:rsidTr="0058070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767D3148" w14:textId="77777777" w:rsidR="002D76B5" w:rsidRPr="002D76B5" w:rsidRDefault="002D76B5" w:rsidP="0058070E">
            <w:pPr>
              <w:rPr>
                <w:sz w:val="21"/>
                <w:szCs w:val="21"/>
              </w:rPr>
            </w:pPr>
            <w:r w:rsidRPr="002D76B5">
              <w:rPr>
                <w:b/>
                <w:bCs/>
                <w:color w:val="FFFFFF"/>
                <w:sz w:val="18"/>
                <w:szCs w:val="18"/>
              </w:rPr>
              <w:t>Point</w:t>
            </w:r>
          </w:p>
        </w:tc>
        <w:tc>
          <w:tcPr>
            <w:tcW w:w="8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D89065" w14:textId="77777777" w:rsidR="002D76B5" w:rsidRPr="002D76B5" w:rsidRDefault="002D76B5" w:rsidP="0058070E">
            <w:pPr>
              <w:rPr>
                <w:sz w:val="21"/>
                <w:szCs w:val="21"/>
              </w:rPr>
            </w:pPr>
            <w:r w:rsidRPr="002D76B5">
              <w:rPr>
                <w:sz w:val="18"/>
                <w:szCs w:val="18"/>
              </w:rPr>
              <w:t>Name the Eco feature + make a claim about your subject</w:t>
            </w:r>
          </w:p>
        </w:tc>
      </w:tr>
      <w:tr w:rsidR="002D76B5" w:rsidRPr="002D76B5" w14:paraId="69F025F1" w14:textId="77777777" w:rsidTr="0058070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68273071" w14:textId="77777777" w:rsidR="002D76B5" w:rsidRPr="002D76B5" w:rsidRDefault="002D76B5" w:rsidP="0058070E">
            <w:pPr>
              <w:rPr>
                <w:sz w:val="21"/>
                <w:szCs w:val="21"/>
              </w:rPr>
            </w:pPr>
            <w:r w:rsidRPr="002D76B5">
              <w:rPr>
                <w:b/>
                <w:bCs/>
                <w:color w:val="FFFFFF"/>
                <w:sz w:val="18"/>
                <w:szCs w:val="18"/>
              </w:rPr>
              <w:t>Evidence</w:t>
            </w:r>
          </w:p>
        </w:tc>
        <w:tc>
          <w:tcPr>
            <w:tcW w:w="8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7A53DD" w14:textId="77777777" w:rsidR="002D76B5" w:rsidRPr="002D76B5" w:rsidRDefault="002D76B5" w:rsidP="0058070E">
            <w:pPr>
              <w:rPr>
                <w:sz w:val="21"/>
                <w:szCs w:val="21"/>
              </w:rPr>
            </w:pPr>
            <w:r w:rsidRPr="002D76B5">
              <w:rPr>
                <w:sz w:val="18"/>
                <w:szCs w:val="18"/>
              </w:rPr>
              <w:t>Quote directly from primary sources</w:t>
            </w:r>
          </w:p>
        </w:tc>
      </w:tr>
      <w:tr w:rsidR="002D76B5" w:rsidRPr="002D76B5" w14:paraId="53AF59AD" w14:textId="77777777" w:rsidTr="0058070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3CEC7487" w14:textId="77777777" w:rsidR="002D76B5" w:rsidRPr="002D76B5" w:rsidRDefault="002D76B5" w:rsidP="0058070E">
            <w:pPr>
              <w:rPr>
                <w:sz w:val="21"/>
                <w:szCs w:val="21"/>
              </w:rPr>
            </w:pPr>
            <w:r w:rsidRPr="002D76B5">
              <w:rPr>
                <w:b/>
                <w:bCs/>
                <w:color w:val="FFFFFF"/>
                <w:sz w:val="18"/>
                <w:szCs w:val="18"/>
              </w:rPr>
              <w:t>Explanation</w:t>
            </w:r>
          </w:p>
        </w:tc>
        <w:tc>
          <w:tcPr>
            <w:tcW w:w="8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3F410C" w14:textId="77777777" w:rsidR="002D76B5" w:rsidRPr="002D76B5" w:rsidRDefault="002D76B5" w:rsidP="0058070E">
            <w:pPr>
              <w:rPr>
                <w:sz w:val="21"/>
                <w:szCs w:val="21"/>
              </w:rPr>
            </w:pPr>
            <w:r w:rsidRPr="002D76B5">
              <w:rPr>
                <w:sz w:val="18"/>
                <w:szCs w:val="18"/>
              </w:rPr>
              <w:t>How does the quote prove your Point? Why does this matter for understanding fascism?</w:t>
            </w:r>
          </w:p>
        </w:tc>
      </w:tr>
      <w:tr w:rsidR="002D76B5" w:rsidRPr="002D76B5" w14:paraId="0990606E" w14:textId="77777777" w:rsidTr="0058070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tcPr>
          <w:p w14:paraId="09102668" w14:textId="77777777" w:rsidR="002D76B5" w:rsidRPr="002D76B5" w:rsidRDefault="002D76B5" w:rsidP="0058070E">
            <w:pPr>
              <w:rPr>
                <w:sz w:val="21"/>
                <w:szCs w:val="21"/>
              </w:rPr>
            </w:pPr>
            <w:r w:rsidRPr="002D76B5">
              <w:rPr>
                <w:b/>
                <w:bCs/>
                <w:color w:val="FFFFFF"/>
                <w:sz w:val="18"/>
                <w:szCs w:val="18"/>
              </w:rPr>
              <w:t>Link</w:t>
            </w:r>
          </w:p>
        </w:tc>
        <w:tc>
          <w:tcPr>
            <w:tcW w:w="828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9E0E1E" w14:textId="77777777" w:rsidR="002D76B5" w:rsidRPr="002D76B5" w:rsidRDefault="002D76B5" w:rsidP="0058070E">
            <w:pPr>
              <w:rPr>
                <w:sz w:val="21"/>
                <w:szCs w:val="21"/>
              </w:rPr>
            </w:pPr>
            <w:r w:rsidRPr="002D76B5">
              <w:rPr>
                <w:sz w:val="18"/>
                <w:szCs w:val="18"/>
              </w:rPr>
              <w:t>Connect to another feature, a paradox, or fascism's broader logic</w:t>
            </w:r>
          </w:p>
        </w:tc>
      </w:tr>
    </w:tbl>
    <w:p w14:paraId="02D0130A" w14:textId="77777777" w:rsidR="002D76B5" w:rsidRPr="002D76B5" w:rsidRDefault="002D76B5" w:rsidP="002D76B5">
      <w:pPr>
        <w:spacing w:before="250" w:after="120"/>
        <w:rPr>
          <w:sz w:val="21"/>
          <w:szCs w:val="21"/>
        </w:rPr>
      </w:pPr>
      <w:r w:rsidRPr="002D76B5">
        <w:rPr>
          <w:b/>
          <w:bCs/>
          <w:color w:val="8B0000"/>
        </w:rPr>
        <w:t>Self-Check Before Submitting</w:t>
      </w:r>
    </w:p>
    <w:p w14:paraId="03770728" w14:textId="77777777" w:rsidR="002D76B5" w:rsidRPr="002D76B5" w:rsidRDefault="002D76B5" w:rsidP="002D76B5">
      <w:pPr>
        <w:pStyle w:val="ListParagraph"/>
        <w:numPr>
          <w:ilvl w:val="0"/>
          <w:numId w:val="7"/>
        </w:numPr>
        <w:spacing w:after="60"/>
        <w:rPr>
          <w:sz w:val="21"/>
          <w:szCs w:val="21"/>
        </w:rPr>
      </w:pPr>
      <w:r w:rsidRPr="002D76B5">
        <w:rPr>
          <w:sz w:val="21"/>
          <w:szCs w:val="21"/>
        </w:rPr>
        <w:t>Is my Point clear and specific? Does it name an Eco feature?</w:t>
      </w:r>
    </w:p>
    <w:p w14:paraId="085A3692" w14:textId="77777777" w:rsidR="002D76B5" w:rsidRPr="002D76B5" w:rsidRDefault="002D76B5" w:rsidP="002D76B5">
      <w:pPr>
        <w:pStyle w:val="ListParagraph"/>
        <w:numPr>
          <w:ilvl w:val="0"/>
          <w:numId w:val="7"/>
        </w:numPr>
        <w:spacing w:after="60"/>
        <w:rPr>
          <w:sz w:val="21"/>
          <w:szCs w:val="21"/>
        </w:rPr>
      </w:pPr>
      <w:r w:rsidRPr="002D76B5">
        <w:rPr>
          <w:sz w:val="21"/>
          <w:szCs w:val="21"/>
        </w:rPr>
        <w:t>Does my Evidence quote Mishima directly?</w:t>
      </w:r>
    </w:p>
    <w:p w14:paraId="07EC2985" w14:textId="77777777" w:rsidR="002D76B5" w:rsidRPr="002D76B5" w:rsidRDefault="002D76B5" w:rsidP="002D76B5">
      <w:pPr>
        <w:pStyle w:val="ListParagraph"/>
        <w:numPr>
          <w:ilvl w:val="0"/>
          <w:numId w:val="7"/>
        </w:numPr>
        <w:spacing w:after="60"/>
        <w:rPr>
          <w:sz w:val="21"/>
          <w:szCs w:val="21"/>
        </w:rPr>
      </w:pPr>
      <w:r w:rsidRPr="002D76B5">
        <w:rPr>
          <w:sz w:val="21"/>
          <w:szCs w:val="21"/>
        </w:rPr>
        <w:t>Does my Explanation connect Evidence to Point AND explain why it matters?</w:t>
      </w:r>
    </w:p>
    <w:p w14:paraId="0A01772A" w14:textId="77777777" w:rsidR="002D76B5" w:rsidRPr="002D76B5" w:rsidRDefault="002D76B5" w:rsidP="002D76B5">
      <w:pPr>
        <w:pStyle w:val="ListParagraph"/>
        <w:numPr>
          <w:ilvl w:val="0"/>
          <w:numId w:val="7"/>
        </w:numPr>
        <w:spacing w:after="60"/>
        <w:rPr>
          <w:sz w:val="21"/>
          <w:szCs w:val="21"/>
        </w:rPr>
      </w:pPr>
      <w:r w:rsidRPr="002D76B5">
        <w:rPr>
          <w:sz w:val="21"/>
          <w:szCs w:val="21"/>
        </w:rPr>
        <w:t>Does my Link move forward (not just repeat)?</w:t>
      </w:r>
    </w:p>
    <w:p w14:paraId="5B0DE563" w14:textId="77777777" w:rsidR="002D76B5" w:rsidRPr="002D76B5" w:rsidRDefault="002D76B5" w:rsidP="002D76B5">
      <w:pPr>
        <w:spacing w:after="200"/>
        <w:rPr>
          <w:sz w:val="21"/>
          <w:szCs w:val="21"/>
        </w:rPr>
      </w:pPr>
    </w:p>
    <w:sectPr w:rsidR="002D76B5" w:rsidRPr="002D76B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147F"/>
    <w:multiLevelType w:val="hybridMultilevel"/>
    <w:tmpl w:val="9E6E8F1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5F4D21"/>
    <w:multiLevelType w:val="hybridMultilevel"/>
    <w:tmpl w:val="53D6A2D0"/>
    <w:lvl w:ilvl="0" w:tplc="82C2D47A">
      <w:start w:val="1"/>
      <w:numFmt w:val="bullet"/>
      <w:lvlText w:val="•"/>
      <w:lvlJc w:val="left"/>
      <w:pPr>
        <w:ind w:left="720" w:hanging="360"/>
      </w:pPr>
    </w:lvl>
    <w:lvl w:ilvl="1" w:tplc="05D872CE">
      <w:numFmt w:val="decimal"/>
      <w:lvlText w:val=""/>
      <w:lvlJc w:val="left"/>
    </w:lvl>
    <w:lvl w:ilvl="2" w:tplc="C1D22366">
      <w:numFmt w:val="decimal"/>
      <w:lvlText w:val=""/>
      <w:lvlJc w:val="left"/>
    </w:lvl>
    <w:lvl w:ilvl="3" w:tplc="5AC0E3BA">
      <w:numFmt w:val="decimal"/>
      <w:lvlText w:val=""/>
      <w:lvlJc w:val="left"/>
    </w:lvl>
    <w:lvl w:ilvl="4" w:tplc="1026C698">
      <w:numFmt w:val="decimal"/>
      <w:lvlText w:val=""/>
      <w:lvlJc w:val="left"/>
    </w:lvl>
    <w:lvl w:ilvl="5" w:tplc="423AF728">
      <w:numFmt w:val="decimal"/>
      <w:lvlText w:val=""/>
      <w:lvlJc w:val="left"/>
    </w:lvl>
    <w:lvl w:ilvl="6" w:tplc="512A2570">
      <w:numFmt w:val="decimal"/>
      <w:lvlText w:val=""/>
      <w:lvlJc w:val="left"/>
    </w:lvl>
    <w:lvl w:ilvl="7" w:tplc="B69E3B3A">
      <w:numFmt w:val="decimal"/>
      <w:lvlText w:val=""/>
      <w:lvlJc w:val="left"/>
    </w:lvl>
    <w:lvl w:ilvl="8" w:tplc="A7EC96A0">
      <w:numFmt w:val="decimal"/>
      <w:lvlText w:val=""/>
      <w:lvlJc w:val="left"/>
    </w:lvl>
  </w:abstractNum>
  <w:abstractNum w:abstractNumId="2" w15:restartNumberingAfterBreak="0">
    <w:nsid w:val="4EC7731A"/>
    <w:multiLevelType w:val="hybridMultilevel"/>
    <w:tmpl w:val="9E6E8F1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546461A"/>
    <w:multiLevelType w:val="hybridMultilevel"/>
    <w:tmpl w:val="9E6E8F1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7892269"/>
    <w:multiLevelType w:val="hybridMultilevel"/>
    <w:tmpl w:val="82824FFC"/>
    <w:lvl w:ilvl="0" w:tplc="CAFA4EBE">
      <w:start w:val="1"/>
      <w:numFmt w:val="bullet"/>
      <w:lvlText w:val="●"/>
      <w:lvlJc w:val="left"/>
      <w:pPr>
        <w:ind w:left="720" w:hanging="360"/>
      </w:pPr>
    </w:lvl>
    <w:lvl w:ilvl="1" w:tplc="342E13CC">
      <w:start w:val="1"/>
      <w:numFmt w:val="bullet"/>
      <w:lvlText w:val="○"/>
      <w:lvlJc w:val="left"/>
      <w:pPr>
        <w:ind w:left="1440" w:hanging="360"/>
      </w:pPr>
    </w:lvl>
    <w:lvl w:ilvl="2" w:tplc="F9B2A774">
      <w:start w:val="1"/>
      <w:numFmt w:val="bullet"/>
      <w:lvlText w:val="■"/>
      <w:lvlJc w:val="left"/>
      <w:pPr>
        <w:ind w:left="2160" w:hanging="360"/>
      </w:pPr>
    </w:lvl>
    <w:lvl w:ilvl="3" w:tplc="B102124A">
      <w:start w:val="1"/>
      <w:numFmt w:val="bullet"/>
      <w:lvlText w:val="●"/>
      <w:lvlJc w:val="left"/>
      <w:pPr>
        <w:ind w:left="2880" w:hanging="360"/>
      </w:pPr>
    </w:lvl>
    <w:lvl w:ilvl="4" w:tplc="1AC43AC6">
      <w:start w:val="1"/>
      <w:numFmt w:val="bullet"/>
      <w:lvlText w:val="○"/>
      <w:lvlJc w:val="left"/>
      <w:pPr>
        <w:ind w:left="3600" w:hanging="360"/>
      </w:pPr>
    </w:lvl>
    <w:lvl w:ilvl="5" w:tplc="18106C78">
      <w:start w:val="1"/>
      <w:numFmt w:val="bullet"/>
      <w:lvlText w:val="■"/>
      <w:lvlJc w:val="left"/>
      <w:pPr>
        <w:ind w:left="4320" w:hanging="360"/>
      </w:pPr>
    </w:lvl>
    <w:lvl w:ilvl="6" w:tplc="CF1E6DB6">
      <w:start w:val="1"/>
      <w:numFmt w:val="bullet"/>
      <w:lvlText w:val="●"/>
      <w:lvlJc w:val="left"/>
      <w:pPr>
        <w:ind w:left="5040" w:hanging="360"/>
      </w:pPr>
    </w:lvl>
    <w:lvl w:ilvl="7" w:tplc="4A68F180">
      <w:start w:val="1"/>
      <w:numFmt w:val="bullet"/>
      <w:lvlText w:val="●"/>
      <w:lvlJc w:val="left"/>
      <w:pPr>
        <w:ind w:left="5760" w:hanging="360"/>
      </w:pPr>
    </w:lvl>
    <w:lvl w:ilvl="8" w:tplc="65DE82A8">
      <w:start w:val="1"/>
      <w:numFmt w:val="bullet"/>
      <w:lvlText w:val="●"/>
      <w:lvlJc w:val="left"/>
      <w:pPr>
        <w:ind w:left="6480" w:hanging="360"/>
      </w:pPr>
    </w:lvl>
  </w:abstractNum>
  <w:abstractNum w:abstractNumId="5" w15:restartNumberingAfterBreak="0">
    <w:nsid w:val="7BB6473E"/>
    <w:multiLevelType w:val="hybridMultilevel"/>
    <w:tmpl w:val="9E6E8F1C"/>
    <w:lvl w:ilvl="0" w:tplc="B9709F68">
      <w:start w:val="1"/>
      <w:numFmt w:val="decimal"/>
      <w:lvlText w:val="%1."/>
      <w:lvlJc w:val="left"/>
      <w:pPr>
        <w:ind w:left="720" w:hanging="360"/>
      </w:pPr>
    </w:lvl>
    <w:lvl w:ilvl="1" w:tplc="038450CA">
      <w:numFmt w:val="decimal"/>
      <w:lvlText w:val=""/>
      <w:lvlJc w:val="left"/>
    </w:lvl>
    <w:lvl w:ilvl="2" w:tplc="A90489F6">
      <w:numFmt w:val="decimal"/>
      <w:lvlText w:val=""/>
      <w:lvlJc w:val="left"/>
    </w:lvl>
    <w:lvl w:ilvl="3" w:tplc="137A751E">
      <w:numFmt w:val="decimal"/>
      <w:lvlText w:val=""/>
      <w:lvlJc w:val="left"/>
    </w:lvl>
    <w:lvl w:ilvl="4" w:tplc="7E46B02E">
      <w:numFmt w:val="decimal"/>
      <w:lvlText w:val=""/>
      <w:lvlJc w:val="left"/>
    </w:lvl>
    <w:lvl w:ilvl="5" w:tplc="5D584F36">
      <w:numFmt w:val="decimal"/>
      <w:lvlText w:val=""/>
      <w:lvlJc w:val="left"/>
    </w:lvl>
    <w:lvl w:ilvl="6" w:tplc="552019E8">
      <w:numFmt w:val="decimal"/>
      <w:lvlText w:val=""/>
      <w:lvlJc w:val="left"/>
    </w:lvl>
    <w:lvl w:ilvl="7" w:tplc="633E9FA0">
      <w:numFmt w:val="decimal"/>
      <w:lvlText w:val=""/>
      <w:lvlJc w:val="left"/>
    </w:lvl>
    <w:lvl w:ilvl="8" w:tplc="4044F61A">
      <w:numFmt w:val="decimal"/>
      <w:lvlText w:val=""/>
      <w:lvlJc w:val="left"/>
    </w:lvl>
  </w:abstractNum>
  <w:num w:numId="1" w16cid:durableId="1934051532">
    <w:abstractNumId w:val="4"/>
    <w:lvlOverride w:ilvl="0">
      <w:startOverride w:val="1"/>
    </w:lvlOverride>
  </w:num>
  <w:num w:numId="2" w16cid:durableId="1383407835">
    <w:abstractNumId w:val="5"/>
    <w:lvlOverride w:ilvl="0">
      <w:startOverride w:val="1"/>
    </w:lvlOverride>
  </w:num>
  <w:num w:numId="3" w16cid:durableId="917977497">
    <w:abstractNumId w:val="1"/>
    <w:lvlOverride w:ilvl="0">
      <w:startOverride w:val="1"/>
    </w:lvlOverride>
  </w:num>
  <w:num w:numId="4" w16cid:durableId="1707370208">
    <w:abstractNumId w:val="5"/>
  </w:num>
  <w:num w:numId="5" w16cid:durableId="1877354941">
    <w:abstractNumId w:val="2"/>
  </w:num>
  <w:num w:numId="6" w16cid:durableId="326859634">
    <w:abstractNumId w:val="3"/>
  </w:num>
  <w:num w:numId="7" w16cid:durableId="22572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727"/>
    <w:rsid w:val="000F3727"/>
    <w:rsid w:val="002D76B5"/>
    <w:rsid w:val="0039763B"/>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62127"/>
  <w15:docId w15:val="{4AE545F4-9FB2-406F-BEEF-20733DAC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6B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774</Words>
  <Characters>4146</Characters>
  <Application>Microsoft Office Word</Application>
  <DocSecurity>0</DocSecurity>
  <Lines>86</Lines>
  <Paragraphs>75</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Russell</cp:lastModifiedBy>
  <cp:revision>2</cp:revision>
  <dcterms:created xsi:type="dcterms:W3CDTF">2026-01-25T23:56:00Z</dcterms:created>
  <dcterms:modified xsi:type="dcterms:W3CDTF">2026-01-26T00:00:00Z</dcterms:modified>
</cp:coreProperties>
</file>