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Scheme 9: Namami Gange Programme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(https://en.wikipedia.org/wiki/Namami_Gange_Programme)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Programme:</w:t>
      </w:r>
      <w:r w:rsidDel="00000000" w:rsidR="00000000" w:rsidRPr="00000000">
        <w:rPr>
          <w:rtl w:val="0"/>
        </w:rPr>
        <w:t xml:space="preserve"> National Ganga Plan – Namami Gange Initiative for Cleaning and Rejuvenating River Ganga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Environmental Protection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The Namami Gange initiative is a government-led program aimed at cleaning and restoring the River Ganga, with a focus on pollution control, ecological restoration, and riverfront development.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Restore the ecological health of the Ganga, protecting its cultural significance and supporting its economic role.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Sewage Treatment Plants:</w:t>
      </w:r>
      <w:r w:rsidDel="00000000" w:rsidR="00000000" w:rsidRPr="00000000">
        <w:rPr>
          <w:rtl w:val="0"/>
        </w:rPr>
        <w:t xml:space="preserve"> Builds infrastructure to treat wastewater before it enters the river.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Industrial Compliance:</w:t>
      </w:r>
      <w:r w:rsidDel="00000000" w:rsidR="00000000" w:rsidRPr="00000000">
        <w:rPr>
          <w:rtl w:val="0"/>
        </w:rPr>
        <w:t xml:space="preserve"> Enforces regulations to monitor and control industrial waste discharge.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Engagement:</w:t>
      </w:r>
      <w:r w:rsidDel="00000000" w:rsidR="00000000" w:rsidRPr="00000000">
        <w:rPr>
          <w:rtl w:val="0"/>
        </w:rPr>
        <w:t xml:space="preserve"> Actively involves local communities in conservation and cleanliness activities.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 Beneficiaries:</w:t>
        <w:br w:type="textWrapping"/>
      </w:r>
      <w:r w:rsidDel="00000000" w:rsidR="00000000" w:rsidRPr="00000000">
        <w:rPr>
          <w:rtl w:val="0"/>
        </w:rPr>
        <w:t xml:space="preserve">Communities residing along the Ganga River and the river’s ecosystem.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Implementation:</w:t>
        <w:br w:type="textWrapping"/>
      </w:r>
      <w:r w:rsidDel="00000000" w:rsidR="00000000" w:rsidRPr="00000000">
        <w:rPr>
          <w:rtl w:val="0"/>
        </w:rPr>
        <w:t xml:space="preserve">The program is managed by the Ministry of Jal Shakti with assistance from state governments, local bodies, and NGOs.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Challenges:</w:t>
        <w:br w:type="textWrapping"/>
      </w:r>
      <w:r w:rsidDel="00000000" w:rsidR="00000000" w:rsidRPr="00000000">
        <w:rPr>
          <w:rtl w:val="0"/>
        </w:rPr>
        <w:t xml:space="preserve">Managing diverse pollution sources and enforcing industrial waste regulations.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Outcomes:</w:t>
        <w:br w:type="textWrapping"/>
      </w:r>
      <w:r w:rsidDel="00000000" w:rsidR="00000000" w:rsidRPr="00000000">
        <w:rPr>
          <w:rtl w:val="0"/>
        </w:rPr>
        <w:t xml:space="preserve">Enhances water quality, supports biodiversity, and improves the river's overall health.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Impact:</w:t>
        <w:br w:type="textWrapping"/>
      </w:r>
      <w:r w:rsidDel="00000000" w:rsidR="00000000" w:rsidRPr="00000000">
        <w:rPr>
          <w:rtl w:val="0"/>
        </w:rPr>
        <w:t xml:space="preserve">Namami Gange helps preserve a vital water resource, promotes environmental sustainability, and fosters community participation in river conservation.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XQOHmY3nH94KKEiPTm3YWjrtw==">CgMxLjA4AHIhMTFxa2FuRTBtbnVTYndkS2pPNy1DWkxOQjRUbkxmeXgx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