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CC6DE" w14:textId="77777777" w:rsidR="001C0C3A" w:rsidRDefault="00000000">
      <w:pPr>
        <w:spacing w:before="1440" w:after="240"/>
        <w:jc w:val="center"/>
      </w:pPr>
      <w:r>
        <w:rPr>
          <w:b/>
          <w:color w:val="2E74B5"/>
          <w:sz w:val="20"/>
        </w:rPr>
        <w:t>MODEL MONITORING REPORT</w:t>
      </w:r>
    </w:p>
    <w:p w14:paraId="71B61254" w14:textId="77777777" w:rsidR="001C0C3A" w:rsidRDefault="00000000">
      <w:pPr>
        <w:spacing w:after="160"/>
        <w:jc w:val="center"/>
      </w:pPr>
      <w:r>
        <w:rPr>
          <w:b/>
          <w:color w:val="16324F"/>
          <w:sz w:val="56"/>
        </w:rPr>
        <w:t>Predictive Model Drift Detection</w:t>
      </w:r>
    </w:p>
    <w:p w14:paraId="70EA1EFE" w14:textId="77777777" w:rsidR="001C0C3A" w:rsidRDefault="00000000">
      <w:pPr>
        <w:spacing w:after="480"/>
        <w:jc w:val="center"/>
      </w:pPr>
      <w:r>
        <w:rPr>
          <w:color w:val="1F4D78"/>
          <w:sz w:val="30"/>
        </w:rPr>
        <w:t>Claim V3 and Patient Visit Risk V5</w:t>
      </w:r>
    </w:p>
    <w:p w14:paraId="60B3E77D" w14:textId="77777777" w:rsidR="001C0C3A" w:rsidRDefault="00000000">
      <w:pPr>
        <w:pStyle w:val="Callout"/>
        <w:pBdr>
          <w:left w:val="single" w:sz="18" w:space="8" w:color="7A5A00"/>
        </w:pBdr>
        <w:shd w:val="clear" w:color="auto" w:fill="FFF7DF"/>
      </w:pPr>
      <w:r>
        <w:t>Current drift status: CRITICAL IN SYNTHETIC INTEGRATION TESTS. Claim V3 and Risk V5 were each evaluated against 100 encrypted synthetic telemetry records using active Oracle baselines and exact deployed-artifact hashes. This verifies the monitoring workflow; it does not establish production-population drift.</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700"/>
        <w:gridCol w:w="6660"/>
      </w:tblGrid>
      <w:tr w:rsidR="001C0C3A" w14:paraId="0B761D53" w14:textId="77777777">
        <w:trPr>
          <w:cantSplit/>
          <w:tblHeader/>
        </w:trPr>
        <w:tc>
          <w:tcPr>
            <w:tcW w:w="2700" w:type="dxa"/>
            <w:shd w:val="clear" w:color="auto" w:fill="E8EEF5"/>
            <w:tcMar>
              <w:top w:w="80" w:type="dxa"/>
              <w:left w:w="120" w:type="dxa"/>
              <w:bottom w:w="80" w:type="dxa"/>
              <w:right w:w="120" w:type="dxa"/>
            </w:tcMar>
            <w:vAlign w:val="center"/>
          </w:tcPr>
          <w:p w14:paraId="70C491EE" w14:textId="77777777" w:rsidR="001C0C3A" w:rsidRDefault="00000000">
            <w:pPr>
              <w:spacing w:after="0"/>
            </w:pPr>
            <w:r>
              <w:t>Document field</w:t>
            </w:r>
          </w:p>
        </w:tc>
        <w:tc>
          <w:tcPr>
            <w:tcW w:w="6660" w:type="dxa"/>
            <w:shd w:val="clear" w:color="auto" w:fill="E8EEF5"/>
            <w:tcMar>
              <w:top w:w="80" w:type="dxa"/>
              <w:left w:w="120" w:type="dxa"/>
              <w:bottom w:w="80" w:type="dxa"/>
              <w:right w:w="120" w:type="dxa"/>
            </w:tcMar>
            <w:vAlign w:val="center"/>
          </w:tcPr>
          <w:p w14:paraId="401F4A67" w14:textId="77777777" w:rsidR="001C0C3A" w:rsidRDefault="00000000">
            <w:pPr>
              <w:spacing w:after="0"/>
            </w:pPr>
            <w:r>
              <w:t>Value</w:t>
            </w:r>
          </w:p>
        </w:tc>
      </w:tr>
      <w:tr w:rsidR="001C0C3A" w14:paraId="3B3B5E2D" w14:textId="77777777">
        <w:trPr>
          <w:cantSplit/>
        </w:trPr>
        <w:tc>
          <w:tcPr>
            <w:tcW w:w="2700" w:type="dxa"/>
            <w:tcMar>
              <w:top w:w="80" w:type="dxa"/>
              <w:left w:w="120" w:type="dxa"/>
              <w:bottom w:w="80" w:type="dxa"/>
              <w:right w:w="120" w:type="dxa"/>
            </w:tcMar>
            <w:vAlign w:val="center"/>
          </w:tcPr>
          <w:p w14:paraId="4D4FACB4" w14:textId="77777777" w:rsidR="001C0C3A" w:rsidRDefault="00000000">
            <w:pPr>
              <w:spacing w:after="0"/>
            </w:pPr>
            <w:r>
              <w:t>Report ID</w:t>
            </w:r>
          </w:p>
        </w:tc>
        <w:tc>
          <w:tcPr>
            <w:tcW w:w="6660" w:type="dxa"/>
            <w:tcMar>
              <w:top w:w="80" w:type="dxa"/>
              <w:left w:w="120" w:type="dxa"/>
              <w:bottom w:w="80" w:type="dxa"/>
              <w:right w:w="120" w:type="dxa"/>
            </w:tcMar>
            <w:vAlign w:val="center"/>
          </w:tcPr>
          <w:p w14:paraId="04A14E09" w14:textId="77777777" w:rsidR="001C0C3A" w:rsidRDefault="00000000">
            <w:pPr>
              <w:spacing w:after="0"/>
            </w:pPr>
            <w:r>
              <w:t>DDR-2026-07-05-002</w:t>
            </w:r>
          </w:p>
        </w:tc>
      </w:tr>
      <w:tr w:rsidR="001C0C3A" w14:paraId="71B944F6" w14:textId="77777777">
        <w:trPr>
          <w:cantSplit/>
        </w:trPr>
        <w:tc>
          <w:tcPr>
            <w:tcW w:w="2700" w:type="dxa"/>
            <w:tcMar>
              <w:top w:w="80" w:type="dxa"/>
              <w:left w:w="120" w:type="dxa"/>
              <w:bottom w:w="80" w:type="dxa"/>
              <w:right w:w="120" w:type="dxa"/>
            </w:tcMar>
            <w:vAlign w:val="center"/>
          </w:tcPr>
          <w:p w14:paraId="6F98B2F2" w14:textId="77777777" w:rsidR="001C0C3A" w:rsidRDefault="00000000">
            <w:pPr>
              <w:spacing w:after="0"/>
            </w:pPr>
            <w:r>
              <w:t>Reporting date</w:t>
            </w:r>
          </w:p>
        </w:tc>
        <w:tc>
          <w:tcPr>
            <w:tcW w:w="6660" w:type="dxa"/>
            <w:tcMar>
              <w:top w:w="80" w:type="dxa"/>
              <w:left w:w="120" w:type="dxa"/>
              <w:bottom w:w="80" w:type="dxa"/>
              <w:right w:w="120" w:type="dxa"/>
            </w:tcMar>
            <w:vAlign w:val="center"/>
          </w:tcPr>
          <w:p w14:paraId="5015DC82" w14:textId="77777777" w:rsidR="001C0C3A" w:rsidRDefault="00000000">
            <w:pPr>
              <w:spacing w:after="0"/>
            </w:pPr>
            <w:r>
              <w:t>5 July 2026</w:t>
            </w:r>
          </w:p>
        </w:tc>
      </w:tr>
      <w:tr w:rsidR="001C0C3A" w14:paraId="6224138D" w14:textId="77777777">
        <w:trPr>
          <w:cantSplit/>
        </w:trPr>
        <w:tc>
          <w:tcPr>
            <w:tcW w:w="2700" w:type="dxa"/>
            <w:tcMar>
              <w:top w:w="80" w:type="dxa"/>
              <w:left w:w="120" w:type="dxa"/>
              <w:bottom w:w="80" w:type="dxa"/>
              <w:right w:w="120" w:type="dxa"/>
            </w:tcMar>
            <w:vAlign w:val="center"/>
          </w:tcPr>
          <w:p w14:paraId="6B97741F" w14:textId="77777777" w:rsidR="001C0C3A" w:rsidRDefault="00000000">
            <w:pPr>
              <w:spacing w:after="0"/>
            </w:pPr>
            <w:r>
              <w:t>Prepared for</w:t>
            </w:r>
          </w:p>
        </w:tc>
        <w:tc>
          <w:tcPr>
            <w:tcW w:w="6660" w:type="dxa"/>
            <w:tcMar>
              <w:top w:w="80" w:type="dxa"/>
              <w:left w:w="120" w:type="dxa"/>
              <w:bottom w:w="80" w:type="dxa"/>
              <w:right w:w="120" w:type="dxa"/>
            </w:tcMar>
            <w:vAlign w:val="center"/>
          </w:tcPr>
          <w:p w14:paraId="2C4EB28A" w14:textId="77777777" w:rsidR="001C0C3A" w:rsidRDefault="00000000">
            <w:pPr>
              <w:spacing w:after="0"/>
            </w:pPr>
            <w:r>
              <w:t xml:space="preserve">Hospital Analytics, </w:t>
            </w:r>
            <w:proofErr w:type="spellStart"/>
            <w:r>
              <w:t>MLOps</w:t>
            </w:r>
            <w:proofErr w:type="spellEnd"/>
            <w:r>
              <w:t>, Clinical Governance, and Revenue Cycle</w:t>
            </w:r>
          </w:p>
        </w:tc>
      </w:tr>
      <w:tr w:rsidR="001C0C3A" w14:paraId="29208B24" w14:textId="77777777">
        <w:trPr>
          <w:cantSplit/>
        </w:trPr>
        <w:tc>
          <w:tcPr>
            <w:tcW w:w="2700" w:type="dxa"/>
            <w:tcMar>
              <w:top w:w="80" w:type="dxa"/>
              <w:left w:w="120" w:type="dxa"/>
              <w:bottom w:w="80" w:type="dxa"/>
              <w:right w:w="120" w:type="dxa"/>
            </w:tcMar>
            <w:vAlign w:val="center"/>
          </w:tcPr>
          <w:p w14:paraId="1D0EE3A3" w14:textId="77777777" w:rsidR="001C0C3A" w:rsidRDefault="00000000">
            <w:pPr>
              <w:spacing w:after="0"/>
            </w:pPr>
            <w:r>
              <w:t>Scope</w:t>
            </w:r>
          </w:p>
        </w:tc>
        <w:tc>
          <w:tcPr>
            <w:tcW w:w="6660" w:type="dxa"/>
            <w:tcMar>
              <w:top w:w="80" w:type="dxa"/>
              <w:left w:w="120" w:type="dxa"/>
              <w:bottom w:w="80" w:type="dxa"/>
              <w:right w:w="120" w:type="dxa"/>
            </w:tcMar>
            <w:vAlign w:val="center"/>
          </w:tcPr>
          <w:p w14:paraId="5F3FAEC4" w14:textId="77777777" w:rsidR="001C0C3A" w:rsidRDefault="00000000">
            <w:pPr>
              <w:spacing w:after="0"/>
            </w:pPr>
            <w:r>
              <w:t>Claim outcome model claim-v3 and visit risk model risk-v5</w:t>
            </w:r>
          </w:p>
        </w:tc>
      </w:tr>
      <w:tr w:rsidR="001C0C3A" w14:paraId="596A7ADA" w14:textId="77777777">
        <w:trPr>
          <w:cantSplit/>
        </w:trPr>
        <w:tc>
          <w:tcPr>
            <w:tcW w:w="2700" w:type="dxa"/>
            <w:tcMar>
              <w:top w:w="80" w:type="dxa"/>
              <w:left w:w="120" w:type="dxa"/>
              <w:bottom w:w="80" w:type="dxa"/>
              <w:right w:w="120" w:type="dxa"/>
            </w:tcMar>
            <w:vAlign w:val="center"/>
          </w:tcPr>
          <w:p w14:paraId="6086BA2B" w14:textId="77777777" w:rsidR="001C0C3A" w:rsidRDefault="00000000">
            <w:pPr>
              <w:spacing w:after="0"/>
            </w:pPr>
            <w:r>
              <w:t>Classification</w:t>
            </w:r>
          </w:p>
        </w:tc>
        <w:tc>
          <w:tcPr>
            <w:tcW w:w="6660" w:type="dxa"/>
            <w:tcMar>
              <w:top w:w="80" w:type="dxa"/>
              <w:left w:w="120" w:type="dxa"/>
              <w:bottom w:w="80" w:type="dxa"/>
              <w:right w:w="120" w:type="dxa"/>
            </w:tcMar>
            <w:vAlign w:val="center"/>
          </w:tcPr>
          <w:p w14:paraId="2BA0F883" w14:textId="77777777" w:rsidR="001C0C3A" w:rsidRDefault="00000000">
            <w:pPr>
              <w:spacing w:after="0"/>
            </w:pPr>
            <w:r>
              <w:t>Internal - Model Governance and Operations</w:t>
            </w:r>
          </w:p>
        </w:tc>
      </w:tr>
    </w:tbl>
    <w:p w14:paraId="64F7DF0D" w14:textId="77777777" w:rsidR="001C0C3A" w:rsidRDefault="001C0C3A">
      <w:pPr>
        <w:spacing w:after="40"/>
      </w:pPr>
    </w:p>
    <w:p w14:paraId="1434D81B" w14:textId="77777777" w:rsidR="001C0C3A" w:rsidRDefault="00000000">
      <w:r>
        <w:br w:type="page"/>
      </w:r>
    </w:p>
    <w:p w14:paraId="4A534A3E" w14:textId="77777777" w:rsidR="001C0C3A" w:rsidRDefault="00000000">
      <w:pPr>
        <w:pStyle w:val="Heading1"/>
      </w:pPr>
      <w:r>
        <w:lastRenderedPageBreak/>
        <w:t>Executive Summary</w:t>
      </w:r>
    </w:p>
    <w:p w14:paraId="7853FC78" w14:textId="77777777" w:rsidR="001C0C3A" w:rsidRDefault="00000000">
      <w:r>
        <w:t>The drift-monitoring capability for Claim V3 and Risk V5 is implemented and has now completed an end-to-end measured run. Active Oracle baselines were registered, 100 validated synthetic prediction records per model were encrypted in ML_PREDICTION_TELEMETRY, and feature, prediction, and confidence drift reports were written to ML_DRIFT_REPORT.</w:t>
      </w:r>
    </w:p>
    <w:p w14:paraId="49098087" w14:textId="77777777" w:rsidR="001C0C3A" w:rsidRDefault="00000000">
      <w:r>
        <w:t>Both measured synthetic windows produced an overall Critical status. Claim V3 reported 3 warning and 5 critical features; Risk V5 reported 3 warning and 6 critical features. Prediction status was Critical for both models because confidence-distribution PSI exceeded the critical threshold. Predicted-class PSI and Jensen-Shannon divergence remained low for both models.</w:t>
      </w:r>
    </w:p>
    <w:p w14:paraId="0C949B54" w14:textId="77777777" w:rsidR="001C0C3A" w:rsidRDefault="00000000">
      <w:pPr>
        <w:pStyle w:val="Callout"/>
        <w:pBdr>
          <w:left w:val="single" w:sz="18" w:space="8" w:color="9B1C1C"/>
        </w:pBdr>
        <w:shd w:val="clear" w:color="auto" w:fill="FDECEC"/>
      </w:pPr>
      <w:r>
        <w:t>Governance conclusion: The monitoring pipeline is operational and correctly identifies material distribution differences in synthetic test traffic. These Critical results require interpretation as integration-test evidence only; production retraining or workflow restrictions must not be triggered until representative production telemetry is evaluated.</w:t>
      </w:r>
    </w:p>
    <w:p w14:paraId="3C17A8A7" w14:textId="77777777" w:rsidR="001C0C3A" w:rsidRDefault="00000000">
      <w:pPr>
        <w:pStyle w:val="Heading2"/>
      </w:pPr>
      <w:r>
        <w:t>Current Status by Model</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400"/>
        <w:gridCol w:w="1900"/>
        <w:gridCol w:w="1800"/>
        <w:gridCol w:w="2200"/>
        <w:gridCol w:w="2060"/>
      </w:tblGrid>
      <w:tr w:rsidR="001C0C3A" w14:paraId="16563956" w14:textId="77777777">
        <w:trPr>
          <w:cantSplit/>
          <w:tblHeader/>
        </w:trPr>
        <w:tc>
          <w:tcPr>
            <w:tcW w:w="1400" w:type="dxa"/>
            <w:shd w:val="clear" w:color="auto" w:fill="E8EEF5"/>
            <w:tcMar>
              <w:top w:w="80" w:type="dxa"/>
              <w:left w:w="120" w:type="dxa"/>
              <w:bottom w:w="80" w:type="dxa"/>
              <w:right w:w="120" w:type="dxa"/>
            </w:tcMar>
            <w:vAlign w:val="center"/>
          </w:tcPr>
          <w:p w14:paraId="72ADDEEA" w14:textId="77777777" w:rsidR="001C0C3A" w:rsidRDefault="00000000">
            <w:pPr>
              <w:spacing w:after="0"/>
            </w:pPr>
            <w:r>
              <w:t>Model</w:t>
            </w:r>
          </w:p>
        </w:tc>
        <w:tc>
          <w:tcPr>
            <w:tcW w:w="1900" w:type="dxa"/>
            <w:shd w:val="clear" w:color="auto" w:fill="E8EEF5"/>
            <w:tcMar>
              <w:top w:w="80" w:type="dxa"/>
              <w:left w:w="120" w:type="dxa"/>
              <w:bottom w:w="80" w:type="dxa"/>
              <w:right w:w="120" w:type="dxa"/>
            </w:tcMar>
            <w:vAlign w:val="center"/>
          </w:tcPr>
          <w:p w14:paraId="134DA575" w14:textId="77777777" w:rsidR="001C0C3A" w:rsidRDefault="00000000">
            <w:pPr>
              <w:spacing w:after="0"/>
            </w:pPr>
            <w:r>
              <w:t>Artifact identity</w:t>
            </w:r>
          </w:p>
        </w:tc>
        <w:tc>
          <w:tcPr>
            <w:tcW w:w="1800" w:type="dxa"/>
            <w:shd w:val="clear" w:color="auto" w:fill="E8EEF5"/>
            <w:tcMar>
              <w:top w:w="80" w:type="dxa"/>
              <w:left w:w="120" w:type="dxa"/>
              <w:bottom w:w="80" w:type="dxa"/>
              <w:right w:w="120" w:type="dxa"/>
            </w:tcMar>
            <w:vAlign w:val="center"/>
          </w:tcPr>
          <w:p w14:paraId="24D122F1" w14:textId="77777777" w:rsidR="001C0C3A" w:rsidRDefault="00000000">
            <w:pPr>
              <w:spacing w:after="0"/>
            </w:pPr>
            <w:r>
              <w:t>Baseline</w:t>
            </w:r>
          </w:p>
        </w:tc>
        <w:tc>
          <w:tcPr>
            <w:tcW w:w="2200" w:type="dxa"/>
            <w:shd w:val="clear" w:color="auto" w:fill="E8EEF5"/>
            <w:tcMar>
              <w:top w:w="80" w:type="dxa"/>
              <w:left w:w="120" w:type="dxa"/>
              <w:bottom w:w="80" w:type="dxa"/>
              <w:right w:w="120" w:type="dxa"/>
            </w:tcMar>
            <w:vAlign w:val="center"/>
          </w:tcPr>
          <w:p w14:paraId="06363C30" w14:textId="77777777" w:rsidR="001C0C3A" w:rsidRDefault="00000000">
            <w:pPr>
              <w:spacing w:after="0"/>
            </w:pPr>
            <w:r>
              <w:t>Production window</w:t>
            </w:r>
          </w:p>
        </w:tc>
        <w:tc>
          <w:tcPr>
            <w:tcW w:w="2060" w:type="dxa"/>
            <w:shd w:val="clear" w:color="auto" w:fill="E8EEF5"/>
            <w:tcMar>
              <w:top w:w="80" w:type="dxa"/>
              <w:left w:w="120" w:type="dxa"/>
              <w:bottom w:w="80" w:type="dxa"/>
              <w:right w:w="120" w:type="dxa"/>
            </w:tcMar>
            <w:vAlign w:val="center"/>
          </w:tcPr>
          <w:p w14:paraId="69AFBF99" w14:textId="77777777" w:rsidR="001C0C3A" w:rsidRDefault="00000000">
            <w:pPr>
              <w:spacing w:after="0"/>
            </w:pPr>
            <w:r>
              <w:t>Drift status</w:t>
            </w:r>
          </w:p>
        </w:tc>
      </w:tr>
      <w:tr w:rsidR="001C0C3A" w14:paraId="1238B56C" w14:textId="77777777">
        <w:trPr>
          <w:cantSplit/>
        </w:trPr>
        <w:tc>
          <w:tcPr>
            <w:tcW w:w="1400" w:type="dxa"/>
            <w:tcMar>
              <w:top w:w="80" w:type="dxa"/>
              <w:left w:w="120" w:type="dxa"/>
              <w:bottom w:w="80" w:type="dxa"/>
              <w:right w:w="120" w:type="dxa"/>
            </w:tcMar>
            <w:vAlign w:val="center"/>
          </w:tcPr>
          <w:p w14:paraId="04E2492D" w14:textId="77777777" w:rsidR="001C0C3A" w:rsidRDefault="00000000">
            <w:pPr>
              <w:spacing w:after="0"/>
            </w:pPr>
            <w:r>
              <w:t>Claim V3</w:t>
            </w:r>
          </w:p>
        </w:tc>
        <w:tc>
          <w:tcPr>
            <w:tcW w:w="1900" w:type="dxa"/>
            <w:tcMar>
              <w:top w:w="80" w:type="dxa"/>
              <w:left w:w="120" w:type="dxa"/>
              <w:bottom w:w="80" w:type="dxa"/>
              <w:right w:w="120" w:type="dxa"/>
            </w:tcMar>
            <w:vAlign w:val="center"/>
          </w:tcPr>
          <w:p w14:paraId="781DE7E9" w14:textId="77777777" w:rsidR="001C0C3A" w:rsidRDefault="00000000">
            <w:pPr>
              <w:spacing w:after="0"/>
            </w:pPr>
            <w:r>
              <w:t>90713e0b.</w:t>
            </w:r>
            <w:proofErr w:type="gramStart"/>
            <w:r>
              <w:t>..bbcf</w:t>
            </w:r>
            <w:proofErr w:type="gramEnd"/>
            <w:r>
              <w:t>60</w:t>
            </w:r>
          </w:p>
        </w:tc>
        <w:tc>
          <w:tcPr>
            <w:tcW w:w="1800" w:type="dxa"/>
            <w:tcMar>
              <w:top w:w="80" w:type="dxa"/>
              <w:left w:w="120" w:type="dxa"/>
              <w:bottom w:w="80" w:type="dxa"/>
              <w:right w:w="120" w:type="dxa"/>
            </w:tcMar>
            <w:vAlign w:val="center"/>
          </w:tcPr>
          <w:p w14:paraId="2E56C810" w14:textId="77777777" w:rsidR="001C0C3A" w:rsidRDefault="00000000">
            <w:pPr>
              <w:spacing w:after="0"/>
            </w:pPr>
            <w:r>
              <w:t>Active; created 05-Jul-2026 08:04:13Z</w:t>
            </w:r>
          </w:p>
        </w:tc>
        <w:tc>
          <w:tcPr>
            <w:tcW w:w="2200" w:type="dxa"/>
            <w:tcMar>
              <w:top w:w="80" w:type="dxa"/>
              <w:left w:w="120" w:type="dxa"/>
              <w:bottom w:w="80" w:type="dxa"/>
              <w:right w:w="120" w:type="dxa"/>
            </w:tcMar>
            <w:vAlign w:val="center"/>
          </w:tcPr>
          <w:p w14:paraId="5245CF60" w14:textId="77777777" w:rsidR="001C0C3A" w:rsidRDefault="00000000">
            <w:pPr>
              <w:spacing w:after="0"/>
            </w:pPr>
            <w:r>
              <w:t>100 synthetic records; 09:10:36Z–10:10:36Z</w:t>
            </w:r>
          </w:p>
        </w:tc>
        <w:tc>
          <w:tcPr>
            <w:tcW w:w="2060" w:type="dxa"/>
            <w:tcMar>
              <w:top w:w="80" w:type="dxa"/>
              <w:left w:w="120" w:type="dxa"/>
              <w:bottom w:w="80" w:type="dxa"/>
              <w:right w:w="120" w:type="dxa"/>
            </w:tcMar>
            <w:vAlign w:val="center"/>
          </w:tcPr>
          <w:p w14:paraId="5B316D3D" w14:textId="77777777" w:rsidR="001C0C3A" w:rsidRDefault="00000000">
            <w:pPr>
              <w:spacing w:after="0"/>
            </w:pPr>
            <w:r>
              <w:t>Critical (synthetic test)</w:t>
            </w:r>
          </w:p>
        </w:tc>
      </w:tr>
      <w:tr w:rsidR="001C0C3A" w14:paraId="13F285F5" w14:textId="77777777">
        <w:trPr>
          <w:cantSplit/>
        </w:trPr>
        <w:tc>
          <w:tcPr>
            <w:tcW w:w="1400" w:type="dxa"/>
            <w:tcMar>
              <w:top w:w="80" w:type="dxa"/>
              <w:left w:w="120" w:type="dxa"/>
              <w:bottom w:w="80" w:type="dxa"/>
              <w:right w:w="120" w:type="dxa"/>
            </w:tcMar>
            <w:vAlign w:val="center"/>
          </w:tcPr>
          <w:p w14:paraId="2494B82B" w14:textId="77777777" w:rsidR="001C0C3A" w:rsidRDefault="00000000">
            <w:pPr>
              <w:spacing w:after="0"/>
            </w:pPr>
            <w:r>
              <w:t>Risk V5</w:t>
            </w:r>
          </w:p>
        </w:tc>
        <w:tc>
          <w:tcPr>
            <w:tcW w:w="1900" w:type="dxa"/>
            <w:tcMar>
              <w:top w:w="80" w:type="dxa"/>
              <w:left w:w="120" w:type="dxa"/>
              <w:bottom w:w="80" w:type="dxa"/>
              <w:right w:w="120" w:type="dxa"/>
            </w:tcMar>
            <w:vAlign w:val="center"/>
          </w:tcPr>
          <w:p w14:paraId="786A0B7B" w14:textId="77777777" w:rsidR="001C0C3A" w:rsidRDefault="00000000">
            <w:pPr>
              <w:spacing w:after="0"/>
            </w:pPr>
            <w:r>
              <w:t>2f567439...24ed1</w:t>
            </w:r>
          </w:p>
        </w:tc>
        <w:tc>
          <w:tcPr>
            <w:tcW w:w="1800" w:type="dxa"/>
            <w:tcMar>
              <w:top w:w="80" w:type="dxa"/>
              <w:left w:w="120" w:type="dxa"/>
              <w:bottom w:w="80" w:type="dxa"/>
              <w:right w:w="120" w:type="dxa"/>
            </w:tcMar>
            <w:vAlign w:val="center"/>
          </w:tcPr>
          <w:p w14:paraId="174760ED" w14:textId="77777777" w:rsidR="001C0C3A" w:rsidRDefault="00000000">
            <w:pPr>
              <w:spacing w:after="0"/>
            </w:pPr>
            <w:r>
              <w:t>Active; created 05-Jul-2026 08:04:14Z</w:t>
            </w:r>
          </w:p>
        </w:tc>
        <w:tc>
          <w:tcPr>
            <w:tcW w:w="2200" w:type="dxa"/>
            <w:tcMar>
              <w:top w:w="80" w:type="dxa"/>
              <w:left w:w="120" w:type="dxa"/>
              <w:bottom w:w="80" w:type="dxa"/>
              <w:right w:w="120" w:type="dxa"/>
            </w:tcMar>
            <w:vAlign w:val="center"/>
          </w:tcPr>
          <w:p w14:paraId="285E2583" w14:textId="77777777" w:rsidR="001C0C3A" w:rsidRDefault="00000000">
            <w:pPr>
              <w:spacing w:after="0"/>
            </w:pPr>
            <w:r>
              <w:t>100 synthetic records; 09:11:12Z–10:11:12Z</w:t>
            </w:r>
          </w:p>
        </w:tc>
        <w:tc>
          <w:tcPr>
            <w:tcW w:w="2060" w:type="dxa"/>
            <w:tcMar>
              <w:top w:w="80" w:type="dxa"/>
              <w:left w:w="120" w:type="dxa"/>
              <w:bottom w:w="80" w:type="dxa"/>
              <w:right w:w="120" w:type="dxa"/>
            </w:tcMar>
            <w:vAlign w:val="center"/>
          </w:tcPr>
          <w:p w14:paraId="3ED1DC05" w14:textId="77777777" w:rsidR="001C0C3A" w:rsidRDefault="00000000">
            <w:pPr>
              <w:spacing w:after="0"/>
            </w:pPr>
            <w:r>
              <w:t>Critical (synthetic test)</w:t>
            </w:r>
          </w:p>
        </w:tc>
      </w:tr>
    </w:tbl>
    <w:p w14:paraId="5A09CF2F" w14:textId="77777777" w:rsidR="001C0C3A" w:rsidRDefault="001C0C3A">
      <w:pPr>
        <w:spacing w:after="40"/>
      </w:pPr>
    </w:p>
    <w:p w14:paraId="455E2D58" w14:textId="77777777" w:rsidR="001C0C3A" w:rsidRDefault="00000000">
      <w:pPr>
        <w:pStyle w:val="Heading2"/>
      </w:pPr>
      <w:r>
        <w:t>Key Findings</w:t>
      </w:r>
    </w:p>
    <w:p w14:paraId="48FE58B1" w14:textId="77777777" w:rsidR="001C0C3A" w:rsidRDefault="00000000">
      <w:pPr>
        <w:pStyle w:val="RunbookList"/>
        <w:numPr>
          <w:ilvl w:val="0"/>
          <w:numId w:val="1"/>
        </w:numPr>
      </w:pPr>
      <w:r>
        <w:t>Monitoring implementation and end-to-end execution are complete: encrypted Oracle telemetry, active baselines, drift reports, retention, key rotation, and access controls were exercised through the synthetic batch workflow.</w:t>
      </w:r>
    </w:p>
    <w:p w14:paraId="609D6254" w14:textId="77777777" w:rsidR="001C0C3A" w:rsidRDefault="00000000">
      <w:pPr>
        <w:pStyle w:val="RunbookList"/>
        <w:numPr>
          <w:ilvl w:val="0"/>
          <w:numId w:val="1"/>
        </w:numPr>
      </w:pPr>
      <w:r>
        <w:t>Each deployed model processed 100 varied synthetic requests, generated all three prediction classes, and stored encrypted telemetry under the exact artifact hash used by its active baseline.</w:t>
      </w:r>
    </w:p>
    <w:p w14:paraId="10D21D2A" w14:textId="77777777" w:rsidR="001C0C3A" w:rsidRDefault="00000000">
      <w:pPr>
        <w:pStyle w:val="RunbookList"/>
        <w:numPr>
          <w:ilvl w:val="0"/>
          <w:numId w:val="1"/>
        </w:numPr>
      </w:pPr>
      <w:r>
        <w:t xml:space="preserve">Claim V3 produced Critical overall drift with 3 warning and 5 critical features; its highest numeric PSI was 9.7551 for </w:t>
      </w:r>
      <w:proofErr w:type="spellStart"/>
      <w:r>
        <w:t>days_from_visit_to_billing</w:t>
      </w:r>
      <w:proofErr w:type="spellEnd"/>
      <w:r>
        <w:t>.</w:t>
      </w:r>
    </w:p>
    <w:p w14:paraId="67B59644" w14:textId="77777777" w:rsidR="001C0C3A" w:rsidRDefault="00000000">
      <w:pPr>
        <w:pStyle w:val="RunbookList"/>
        <w:numPr>
          <w:ilvl w:val="0"/>
          <w:numId w:val="1"/>
        </w:numPr>
      </w:pPr>
      <w:r>
        <w:t xml:space="preserve">Risk V5 produced Critical overall drift with 3 warning and 6 critical features; its highest numeric PSI was 4.1110 for </w:t>
      </w:r>
      <w:proofErr w:type="spellStart"/>
      <w:r>
        <w:t>days_since_registration_at_visit</w:t>
      </w:r>
      <w:proofErr w:type="spellEnd"/>
      <w:r>
        <w:t>.</w:t>
      </w:r>
    </w:p>
    <w:p w14:paraId="4B322A46" w14:textId="6B4D6582" w:rsidR="001C0C3A" w:rsidRDefault="00000000" w:rsidP="00070AF9">
      <w:pPr>
        <w:pStyle w:val="RunbookList"/>
        <w:numPr>
          <w:ilvl w:val="0"/>
          <w:numId w:val="1"/>
        </w:numPr>
      </w:pPr>
      <w:r>
        <w:lastRenderedPageBreak/>
        <w:t>Prediction class proportions remained close to baseline, but confidence PSI was Critical for Claim V3 (0.5927) and Risk V5 (0.5507). No unseen categories were observed in either synthetic window.</w:t>
      </w:r>
    </w:p>
    <w:p w14:paraId="5E8C899B" w14:textId="77777777" w:rsidR="001C0C3A" w:rsidRDefault="00000000">
      <w:pPr>
        <w:pStyle w:val="Heading1"/>
      </w:pPr>
      <w:r>
        <w:t>1. Scope and Model Identity</w:t>
      </w:r>
    </w:p>
    <w:p w14:paraId="5087F8C4" w14:textId="77777777" w:rsidR="001C0C3A" w:rsidRDefault="00000000">
      <w:r>
        <w:t xml:space="preserve">This report covers input-feature drift and output-distribution drift for the two models served through the Hospital Analytics </w:t>
      </w:r>
      <w:proofErr w:type="spellStart"/>
      <w:r>
        <w:t>FastAPI</w:t>
      </w:r>
      <w:proofErr w:type="spellEnd"/>
      <w:r>
        <w:t xml:space="preserve"> service. Performance drift against realized outcomes is outside the current measurement because outcome labels have not been joined to production predictions.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400"/>
        <w:gridCol w:w="3480"/>
        <w:gridCol w:w="3480"/>
      </w:tblGrid>
      <w:tr w:rsidR="001C0C3A" w14:paraId="3C7DE670" w14:textId="77777777">
        <w:trPr>
          <w:cantSplit/>
          <w:tblHeader/>
        </w:trPr>
        <w:tc>
          <w:tcPr>
            <w:tcW w:w="2400" w:type="dxa"/>
            <w:shd w:val="clear" w:color="auto" w:fill="E8EEF5"/>
            <w:tcMar>
              <w:top w:w="80" w:type="dxa"/>
              <w:left w:w="120" w:type="dxa"/>
              <w:bottom w:w="80" w:type="dxa"/>
              <w:right w:w="120" w:type="dxa"/>
            </w:tcMar>
            <w:vAlign w:val="center"/>
          </w:tcPr>
          <w:p w14:paraId="0B5F61E8" w14:textId="77777777" w:rsidR="001C0C3A" w:rsidRDefault="00000000">
            <w:pPr>
              <w:spacing w:after="0"/>
            </w:pPr>
            <w:r>
              <w:rPr>
                <w:b/>
                <w:sz w:val="18"/>
              </w:rPr>
              <w:t>Attribute</w:t>
            </w:r>
          </w:p>
        </w:tc>
        <w:tc>
          <w:tcPr>
            <w:tcW w:w="3480" w:type="dxa"/>
            <w:shd w:val="clear" w:color="auto" w:fill="E8EEF5"/>
            <w:tcMar>
              <w:top w:w="80" w:type="dxa"/>
              <w:left w:w="120" w:type="dxa"/>
              <w:bottom w:w="80" w:type="dxa"/>
              <w:right w:w="120" w:type="dxa"/>
            </w:tcMar>
            <w:vAlign w:val="center"/>
          </w:tcPr>
          <w:p w14:paraId="653BA791" w14:textId="77777777" w:rsidR="001C0C3A" w:rsidRDefault="00000000">
            <w:pPr>
              <w:spacing w:after="0"/>
            </w:pPr>
            <w:r>
              <w:rPr>
                <w:b/>
                <w:sz w:val="18"/>
              </w:rPr>
              <w:t>Claim model</w:t>
            </w:r>
          </w:p>
        </w:tc>
        <w:tc>
          <w:tcPr>
            <w:tcW w:w="3480" w:type="dxa"/>
            <w:shd w:val="clear" w:color="auto" w:fill="E8EEF5"/>
            <w:tcMar>
              <w:top w:w="80" w:type="dxa"/>
              <w:left w:w="120" w:type="dxa"/>
              <w:bottom w:w="80" w:type="dxa"/>
              <w:right w:w="120" w:type="dxa"/>
            </w:tcMar>
            <w:vAlign w:val="center"/>
          </w:tcPr>
          <w:p w14:paraId="3C985EE9" w14:textId="77777777" w:rsidR="001C0C3A" w:rsidRDefault="00000000">
            <w:pPr>
              <w:spacing w:after="0"/>
            </w:pPr>
            <w:r>
              <w:rPr>
                <w:b/>
                <w:sz w:val="18"/>
              </w:rPr>
              <w:t>Risk model</w:t>
            </w:r>
          </w:p>
        </w:tc>
      </w:tr>
      <w:tr w:rsidR="001C0C3A" w14:paraId="740B3401" w14:textId="77777777">
        <w:trPr>
          <w:cantSplit/>
        </w:trPr>
        <w:tc>
          <w:tcPr>
            <w:tcW w:w="2400" w:type="dxa"/>
            <w:tcMar>
              <w:top w:w="80" w:type="dxa"/>
              <w:left w:w="120" w:type="dxa"/>
              <w:bottom w:w="80" w:type="dxa"/>
              <w:right w:w="120" w:type="dxa"/>
            </w:tcMar>
            <w:vAlign w:val="center"/>
          </w:tcPr>
          <w:p w14:paraId="44FE2FB4" w14:textId="77777777" w:rsidR="001C0C3A" w:rsidRDefault="00000000">
            <w:pPr>
              <w:spacing w:after="0"/>
            </w:pPr>
            <w:r>
              <w:rPr>
                <w:sz w:val="17"/>
              </w:rPr>
              <w:t>Logical model ID</w:t>
            </w:r>
          </w:p>
        </w:tc>
        <w:tc>
          <w:tcPr>
            <w:tcW w:w="3480" w:type="dxa"/>
            <w:tcMar>
              <w:top w:w="80" w:type="dxa"/>
              <w:left w:w="120" w:type="dxa"/>
              <w:bottom w:w="80" w:type="dxa"/>
              <w:right w:w="120" w:type="dxa"/>
            </w:tcMar>
            <w:vAlign w:val="center"/>
          </w:tcPr>
          <w:p w14:paraId="6678DE23" w14:textId="77777777" w:rsidR="001C0C3A" w:rsidRDefault="00000000">
            <w:pPr>
              <w:spacing w:after="0"/>
            </w:pPr>
            <w:r>
              <w:rPr>
                <w:sz w:val="17"/>
              </w:rPr>
              <w:t>claim-v3</w:t>
            </w:r>
          </w:p>
        </w:tc>
        <w:tc>
          <w:tcPr>
            <w:tcW w:w="3480" w:type="dxa"/>
            <w:tcMar>
              <w:top w:w="80" w:type="dxa"/>
              <w:left w:w="120" w:type="dxa"/>
              <w:bottom w:w="80" w:type="dxa"/>
              <w:right w:w="120" w:type="dxa"/>
            </w:tcMar>
            <w:vAlign w:val="center"/>
          </w:tcPr>
          <w:p w14:paraId="45EEC513" w14:textId="77777777" w:rsidR="001C0C3A" w:rsidRDefault="00000000">
            <w:pPr>
              <w:spacing w:after="0"/>
            </w:pPr>
            <w:r>
              <w:rPr>
                <w:sz w:val="17"/>
              </w:rPr>
              <w:t>risk-v5</w:t>
            </w:r>
          </w:p>
        </w:tc>
      </w:tr>
      <w:tr w:rsidR="001C0C3A" w14:paraId="1C9A4333" w14:textId="77777777">
        <w:trPr>
          <w:cantSplit/>
        </w:trPr>
        <w:tc>
          <w:tcPr>
            <w:tcW w:w="2400" w:type="dxa"/>
            <w:tcMar>
              <w:top w:w="80" w:type="dxa"/>
              <w:left w:w="120" w:type="dxa"/>
              <w:bottom w:w="80" w:type="dxa"/>
              <w:right w:w="120" w:type="dxa"/>
            </w:tcMar>
            <w:vAlign w:val="center"/>
          </w:tcPr>
          <w:p w14:paraId="6CD6FCDA" w14:textId="77777777" w:rsidR="001C0C3A" w:rsidRDefault="00000000">
            <w:pPr>
              <w:spacing w:after="0"/>
            </w:pPr>
            <w:r>
              <w:rPr>
                <w:sz w:val="17"/>
              </w:rPr>
              <w:t>Model type</w:t>
            </w:r>
          </w:p>
        </w:tc>
        <w:tc>
          <w:tcPr>
            <w:tcW w:w="3480" w:type="dxa"/>
            <w:tcMar>
              <w:top w:w="80" w:type="dxa"/>
              <w:left w:w="120" w:type="dxa"/>
              <w:bottom w:w="80" w:type="dxa"/>
              <w:right w:w="120" w:type="dxa"/>
            </w:tcMar>
            <w:vAlign w:val="center"/>
          </w:tcPr>
          <w:p w14:paraId="0EAF2605" w14:textId="77777777" w:rsidR="001C0C3A" w:rsidRDefault="00000000">
            <w:pPr>
              <w:spacing w:after="0"/>
            </w:pPr>
            <w:proofErr w:type="spellStart"/>
            <w:r>
              <w:rPr>
                <w:sz w:val="17"/>
              </w:rPr>
              <w:t>Hypertuned</w:t>
            </w:r>
            <w:proofErr w:type="spellEnd"/>
            <w:r>
              <w:rPr>
                <w:sz w:val="17"/>
              </w:rPr>
              <w:t xml:space="preserve"> Random Forest</w:t>
            </w:r>
          </w:p>
        </w:tc>
        <w:tc>
          <w:tcPr>
            <w:tcW w:w="3480" w:type="dxa"/>
            <w:tcMar>
              <w:top w:w="80" w:type="dxa"/>
              <w:left w:w="120" w:type="dxa"/>
              <w:bottom w:w="80" w:type="dxa"/>
              <w:right w:w="120" w:type="dxa"/>
            </w:tcMar>
            <w:vAlign w:val="center"/>
          </w:tcPr>
          <w:p w14:paraId="705233CD" w14:textId="77777777" w:rsidR="001C0C3A" w:rsidRDefault="00000000">
            <w:pPr>
              <w:spacing w:after="0"/>
            </w:pPr>
            <w:r>
              <w:rPr>
                <w:sz w:val="17"/>
              </w:rPr>
              <w:t xml:space="preserve">Random Forest with </w:t>
            </w:r>
            <w:proofErr w:type="spellStart"/>
            <w:r>
              <w:rPr>
                <w:sz w:val="17"/>
              </w:rPr>
              <w:t>undersampling</w:t>
            </w:r>
            <w:proofErr w:type="spellEnd"/>
          </w:p>
        </w:tc>
      </w:tr>
      <w:tr w:rsidR="001C0C3A" w14:paraId="45887047" w14:textId="77777777">
        <w:trPr>
          <w:cantSplit/>
        </w:trPr>
        <w:tc>
          <w:tcPr>
            <w:tcW w:w="2400" w:type="dxa"/>
            <w:tcMar>
              <w:top w:w="80" w:type="dxa"/>
              <w:left w:w="120" w:type="dxa"/>
              <w:bottom w:w="80" w:type="dxa"/>
              <w:right w:w="120" w:type="dxa"/>
            </w:tcMar>
            <w:vAlign w:val="center"/>
          </w:tcPr>
          <w:p w14:paraId="6510BB70" w14:textId="77777777" w:rsidR="001C0C3A" w:rsidRDefault="00000000">
            <w:pPr>
              <w:spacing w:after="0"/>
            </w:pPr>
            <w:r>
              <w:rPr>
                <w:sz w:val="17"/>
              </w:rPr>
              <w:t>Prediction classes</w:t>
            </w:r>
          </w:p>
        </w:tc>
        <w:tc>
          <w:tcPr>
            <w:tcW w:w="3480" w:type="dxa"/>
            <w:tcMar>
              <w:top w:w="80" w:type="dxa"/>
              <w:left w:w="120" w:type="dxa"/>
              <w:bottom w:w="80" w:type="dxa"/>
              <w:right w:w="120" w:type="dxa"/>
            </w:tcMar>
            <w:vAlign w:val="center"/>
          </w:tcPr>
          <w:p w14:paraId="4DF3B591" w14:textId="77777777" w:rsidR="001C0C3A" w:rsidRDefault="00000000">
            <w:pPr>
              <w:spacing w:after="0"/>
            </w:pPr>
            <w:r>
              <w:rPr>
                <w:sz w:val="17"/>
              </w:rPr>
              <w:t>Paid, Pending, Rejected</w:t>
            </w:r>
          </w:p>
        </w:tc>
        <w:tc>
          <w:tcPr>
            <w:tcW w:w="3480" w:type="dxa"/>
            <w:tcMar>
              <w:top w:w="80" w:type="dxa"/>
              <w:left w:w="120" w:type="dxa"/>
              <w:bottom w:w="80" w:type="dxa"/>
              <w:right w:w="120" w:type="dxa"/>
            </w:tcMar>
            <w:vAlign w:val="center"/>
          </w:tcPr>
          <w:p w14:paraId="19895B83" w14:textId="77777777" w:rsidR="001C0C3A" w:rsidRDefault="00000000">
            <w:pPr>
              <w:spacing w:after="0"/>
            </w:pPr>
            <w:r>
              <w:rPr>
                <w:sz w:val="17"/>
              </w:rPr>
              <w:t>High, Low, Medium</w:t>
            </w:r>
          </w:p>
        </w:tc>
      </w:tr>
      <w:tr w:rsidR="001C0C3A" w14:paraId="1FF9F8BA" w14:textId="77777777">
        <w:trPr>
          <w:cantSplit/>
        </w:trPr>
        <w:tc>
          <w:tcPr>
            <w:tcW w:w="2400" w:type="dxa"/>
            <w:tcMar>
              <w:top w:w="80" w:type="dxa"/>
              <w:left w:w="120" w:type="dxa"/>
              <w:bottom w:w="80" w:type="dxa"/>
              <w:right w:w="120" w:type="dxa"/>
            </w:tcMar>
            <w:vAlign w:val="center"/>
          </w:tcPr>
          <w:p w14:paraId="1E483CC5" w14:textId="77777777" w:rsidR="001C0C3A" w:rsidRDefault="00000000">
            <w:pPr>
              <w:spacing w:after="0"/>
            </w:pPr>
            <w:r>
              <w:rPr>
                <w:sz w:val="17"/>
              </w:rPr>
              <w:t>Raw feature count</w:t>
            </w:r>
          </w:p>
        </w:tc>
        <w:tc>
          <w:tcPr>
            <w:tcW w:w="3480" w:type="dxa"/>
            <w:tcMar>
              <w:top w:w="80" w:type="dxa"/>
              <w:left w:w="120" w:type="dxa"/>
              <w:bottom w:w="80" w:type="dxa"/>
              <w:right w:w="120" w:type="dxa"/>
            </w:tcMar>
            <w:vAlign w:val="center"/>
          </w:tcPr>
          <w:p w14:paraId="54501766" w14:textId="77777777" w:rsidR="001C0C3A" w:rsidRDefault="00000000">
            <w:pPr>
              <w:spacing w:after="0"/>
            </w:pPr>
            <w:r>
              <w:rPr>
                <w:sz w:val="17"/>
              </w:rPr>
              <w:t>21</w:t>
            </w:r>
          </w:p>
        </w:tc>
        <w:tc>
          <w:tcPr>
            <w:tcW w:w="3480" w:type="dxa"/>
            <w:tcMar>
              <w:top w:w="80" w:type="dxa"/>
              <w:left w:w="120" w:type="dxa"/>
              <w:bottom w:w="80" w:type="dxa"/>
              <w:right w:w="120" w:type="dxa"/>
            </w:tcMar>
            <w:vAlign w:val="center"/>
          </w:tcPr>
          <w:p w14:paraId="1F9E88FC" w14:textId="77777777" w:rsidR="001C0C3A" w:rsidRDefault="00000000">
            <w:pPr>
              <w:spacing w:after="0"/>
            </w:pPr>
            <w:r>
              <w:rPr>
                <w:sz w:val="17"/>
              </w:rPr>
              <w:t>19</w:t>
            </w:r>
          </w:p>
        </w:tc>
      </w:tr>
      <w:tr w:rsidR="001C0C3A" w14:paraId="194F5C2A" w14:textId="77777777">
        <w:trPr>
          <w:cantSplit/>
        </w:trPr>
        <w:tc>
          <w:tcPr>
            <w:tcW w:w="2400" w:type="dxa"/>
            <w:tcMar>
              <w:top w:w="80" w:type="dxa"/>
              <w:left w:w="120" w:type="dxa"/>
              <w:bottom w:w="80" w:type="dxa"/>
              <w:right w:w="120" w:type="dxa"/>
            </w:tcMar>
            <w:vAlign w:val="center"/>
          </w:tcPr>
          <w:p w14:paraId="53C7AE7E" w14:textId="77777777" w:rsidR="001C0C3A" w:rsidRDefault="00000000">
            <w:pPr>
              <w:spacing w:after="0"/>
            </w:pPr>
            <w:r>
              <w:rPr>
                <w:sz w:val="17"/>
              </w:rPr>
              <w:t>Categorical contract SHA-256</w:t>
            </w:r>
          </w:p>
        </w:tc>
        <w:tc>
          <w:tcPr>
            <w:tcW w:w="3480" w:type="dxa"/>
            <w:tcMar>
              <w:top w:w="80" w:type="dxa"/>
              <w:left w:w="120" w:type="dxa"/>
              <w:bottom w:w="80" w:type="dxa"/>
              <w:right w:w="120" w:type="dxa"/>
            </w:tcMar>
            <w:vAlign w:val="center"/>
          </w:tcPr>
          <w:p w14:paraId="2E7DF715" w14:textId="77777777" w:rsidR="001C0C3A" w:rsidRDefault="00000000">
            <w:pPr>
              <w:spacing w:after="0"/>
            </w:pPr>
            <w:r>
              <w:rPr>
                <w:sz w:val="17"/>
              </w:rPr>
              <w:t>93dafea4...3d3d68</w:t>
            </w:r>
          </w:p>
        </w:tc>
        <w:tc>
          <w:tcPr>
            <w:tcW w:w="3480" w:type="dxa"/>
            <w:tcMar>
              <w:top w:w="80" w:type="dxa"/>
              <w:left w:w="120" w:type="dxa"/>
              <w:bottom w:w="80" w:type="dxa"/>
              <w:right w:w="120" w:type="dxa"/>
            </w:tcMar>
            <w:vAlign w:val="center"/>
          </w:tcPr>
          <w:p w14:paraId="317CBC44" w14:textId="77777777" w:rsidR="001C0C3A" w:rsidRDefault="00000000">
            <w:pPr>
              <w:spacing w:after="0"/>
            </w:pPr>
            <w:r>
              <w:rPr>
                <w:sz w:val="17"/>
              </w:rPr>
              <w:t>575bea10...68ab8</w:t>
            </w:r>
          </w:p>
        </w:tc>
      </w:tr>
      <w:tr w:rsidR="001C0C3A" w14:paraId="45EAFBDA" w14:textId="77777777">
        <w:trPr>
          <w:cantSplit/>
        </w:trPr>
        <w:tc>
          <w:tcPr>
            <w:tcW w:w="2400" w:type="dxa"/>
            <w:tcMar>
              <w:top w:w="80" w:type="dxa"/>
              <w:left w:w="120" w:type="dxa"/>
              <w:bottom w:w="80" w:type="dxa"/>
              <w:right w:w="120" w:type="dxa"/>
            </w:tcMar>
            <w:vAlign w:val="center"/>
          </w:tcPr>
          <w:p w14:paraId="148F7A79" w14:textId="77777777" w:rsidR="001C0C3A" w:rsidRDefault="00000000">
            <w:pPr>
              <w:spacing w:after="0"/>
            </w:pPr>
            <w:r>
              <w:rPr>
                <w:sz w:val="17"/>
              </w:rPr>
              <w:t>Artifact SHA-256</w:t>
            </w:r>
          </w:p>
        </w:tc>
        <w:tc>
          <w:tcPr>
            <w:tcW w:w="3480" w:type="dxa"/>
            <w:tcMar>
              <w:top w:w="80" w:type="dxa"/>
              <w:left w:w="120" w:type="dxa"/>
              <w:bottom w:w="80" w:type="dxa"/>
              <w:right w:w="120" w:type="dxa"/>
            </w:tcMar>
            <w:vAlign w:val="center"/>
          </w:tcPr>
          <w:p w14:paraId="5F5A24CF" w14:textId="77777777" w:rsidR="001C0C3A" w:rsidRDefault="00000000">
            <w:pPr>
              <w:spacing w:after="0"/>
            </w:pPr>
            <w:r>
              <w:rPr>
                <w:sz w:val="17"/>
              </w:rPr>
              <w:t>90713e0b.</w:t>
            </w:r>
            <w:proofErr w:type="gramStart"/>
            <w:r>
              <w:rPr>
                <w:sz w:val="17"/>
              </w:rPr>
              <w:t>..bbcf</w:t>
            </w:r>
            <w:proofErr w:type="gramEnd"/>
            <w:r>
              <w:rPr>
                <w:sz w:val="17"/>
              </w:rPr>
              <w:t>60</w:t>
            </w:r>
          </w:p>
        </w:tc>
        <w:tc>
          <w:tcPr>
            <w:tcW w:w="3480" w:type="dxa"/>
            <w:tcMar>
              <w:top w:w="80" w:type="dxa"/>
              <w:left w:w="120" w:type="dxa"/>
              <w:bottom w:w="80" w:type="dxa"/>
              <w:right w:w="120" w:type="dxa"/>
            </w:tcMar>
            <w:vAlign w:val="center"/>
          </w:tcPr>
          <w:p w14:paraId="20430386" w14:textId="77777777" w:rsidR="001C0C3A" w:rsidRDefault="00000000">
            <w:pPr>
              <w:spacing w:after="0"/>
            </w:pPr>
            <w:r>
              <w:rPr>
                <w:sz w:val="17"/>
              </w:rPr>
              <w:t>2f567439...24ed1</w:t>
            </w:r>
          </w:p>
        </w:tc>
      </w:tr>
    </w:tbl>
    <w:p w14:paraId="62CCC1AB" w14:textId="77777777" w:rsidR="001C0C3A" w:rsidRDefault="001C0C3A">
      <w:pPr>
        <w:spacing w:after="40"/>
      </w:pPr>
    </w:p>
    <w:p w14:paraId="642EB767" w14:textId="77777777" w:rsidR="001C0C3A" w:rsidRDefault="00000000">
      <w:pPr>
        <w:pStyle w:val="Heading2"/>
      </w:pPr>
      <w:r>
        <w:t>Intended Monitoring Questions</w:t>
      </w:r>
    </w:p>
    <w:p w14:paraId="6F3ED50A" w14:textId="77777777" w:rsidR="001C0C3A" w:rsidRDefault="00000000" w:rsidP="00070AF9">
      <w:pPr>
        <w:pStyle w:val="RunbookList"/>
        <w:numPr>
          <w:ilvl w:val="0"/>
          <w:numId w:val="2"/>
        </w:numPr>
      </w:pPr>
      <w:r>
        <w:t>Are production numeric features distributed differently from the chronological training population?</w:t>
      </w:r>
    </w:p>
    <w:p w14:paraId="587FCCAE" w14:textId="77777777" w:rsidR="001C0C3A" w:rsidRDefault="00000000" w:rsidP="00070AF9">
      <w:pPr>
        <w:pStyle w:val="RunbookList"/>
        <w:numPr>
          <w:ilvl w:val="0"/>
          <w:numId w:val="2"/>
        </w:numPr>
      </w:pPr>
      <w:r>
        <w:t>Have category frequencies, missing values, or previously unseen categories changed?</w:t>
      </w:r>
    </w:p>
    <w:p w14:paraId="39DC0634" w14:textId="77777777" w:rsidR="001C0C3A" w:rsidRDefault="00000000" w:rsidP="00070AF9">
      <w:pPr>
        <w:pStyle w:val="RunbookList"/>
        <w:numPr>
          <w:ilvl w:val="0"/>
          <w:numId w:val="2"/>
        </w:numPr>
      </w:pPr>
      <w:r>
        <w:t>Have predicted class proportions changed materially?</w:t>
      </w:r>
    </w:p>
    <w:p w14:paraId="48E6CE4F" w14:textId="77777777" w:rsidR="001C0C3A" w:rsidRDefault="00000000" w:rsidP="00070AF9">
      <w:pPr>
        <w:pStyle w:val="RunbookList"/>
        <w:numPr>
          <w:ilvl w:val="0"/>
          <w:numId w:val="2"/>
        </w:numPr>
      </w:pPr>
      <w:r>
        <w:t>Has model confidence shifted or has the low-confidence rate increased?</w:t>
      </w:r>
    </w:p>
    <w:p w14:paraId="5985893C" w14:textId="77777777" w:rsidR="001C0C3A" w:rsidRDefault="00000000" w:rsidP="00070AF9">
      <w:pPr>
        <w:pStyle w:val="RunbookList"/>
        <w:numPr>
          <w:ilvl w:val="0"/>
          <w:numId w:val="2"/>
        </w:numPr>
      </w:pPr>
      <w:r>
        <w:t>Is observed change isolated to a feature, widespread across inputs, or visible only in outputs?</w:t>
      </w:r>
    </w:p>
    <w:p w14:paraId="72EEA925" w14:textId="77777777" w:rsidR="001C0C3A" w:rsidRDefault="00000000">
      <w:pPr>
        <w:pStyle w:val="Heading2"/>
      </w:pPr>
      <w:r>
        <w:t>Excluded Conclusions</w:t>
      </w:r>
    </w:p>
    <w:p w14:paraId="48DBF54A" w14:textId="77777777" w:rsidR="001C0C3A" w:rsidRDefault="00000000">
      <w:r>
        <w:t>Feature or prediction drift alone does not prove a loss of accuracy, recall, macro F1, calibration, fairness, or clinical utility. Those conclusions require mature outcome labels and a governed performance-monitoring process.</w:t>
      </w:r>
    </w:p>
    <w:p w14:paraId="395DF3AC" w14:textId="77777777" w:rsidR="001C0C3A" w:rsidRDefault="00000000">
      <w:r>
        <w:br w:type="page"/>
      </w:r>
    </w:p>
    <w:p w14:paraId="6459D484" w14:textId="77777777" w:rsidR="001C0C3A" w:rsidRDefault="00000000">
      <w:pPr>
        <w:pStyle w:val="Heading1"/>
      </w:pPr>
      <w:r>
        <w:lastRenderedPageBreak/>
        <w:t>2. Monitoring Readiness Assessment</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200"/>
        <w:gridCol w:w="1900"/>
        <w:gridCol w:w="3100"/>
        <w:gridCol w:w="2160"/>
      </w:tblGrid>
      <w:tr w:rsidR="001C0C3A" w14:paraId="1B9E7755" w14:textId="77777777">
        <w:trPr>
          <w:cantSplit/>
          <w:tblHeader/>
        </w:trPr>
        <w:tc>
          <w:tcPr>
            <w:tcW w:w="2200" w:type="dxa"/>
            <w:shd w:val="clear" w:color="auto" w:fill="E8EEF5"/>
            <w:tcMar>
              <w:top w:w="80" w:type="dxa"/>
              <w:left w:w="120" w:type="dxa"/>
              <w:bottom w:w="80" w:type="dxa"/>
              <w:right w:w="120" w:type="dxa"/>
            </w:tcMar>
            <w:vAlign w:val="center"/>
          </w:tcPr>
          <w:p w14:paraId="653AAD48" w14:textId="77777777" w:rsidR="001C0C3A" w:rsidRDefault="00000000">
            <w:pPr>
              <w:spacing w:after="0"/>
            </w:pPr>
            <w:r>
              <w:t>Control</w:t>
            </w:r>
          </w:p>
        </w:tc>
        <w:tc>
          <w:tcPr>
            <w:tcW w:w="1900" w:type="dxa"/>
            <w:shd w:val="clear" w:color="auto" w:fill="E8EEF5"/>
            <w:tcMar>
              <w:top w:w="80" w:type="dxa"/>
              <w:left w:w="120" w:type="dxa"/>
              <w:bottom w:w="80" w:type="dxa"/>
              <w:right w:w="120" w:type="dxa"/>
            </w:tcMar>
            <w:vAlign w:val="center"/>
          </w:tcPr>
          <w:p w14:paraId="1716A17D" w14:textId="77777777" w:rsidR="001C0C3A" w:rsidRDefault="00000000">
            <w:pPr>
              <w:spacing w:after="0"/>
            </w:pPr>
            <w:r>
              <w:t>Implementation status</w:t>
            </w:r>
          </w:p>
        </w:tc>
        <w:tc>
          <w:tcPr>
            <w:tcW w:w="3100" w:type="dxa"/>
            <w:shd w:val="clear" w:color="auto" w:fill="E8EEF5"/>
            <w:tcMar>
              <w:top w:w="80" w:type="dxa"/>
              <w:left w:w="120" w:type="dxa"/>
              <w:bottom w:w="80" w:type="dxa"/>
              <w:right w:w="120" w:type="dxa"/>
            </w:tcMar>
            <w:vAlign w:val="center"/>
          </w:tcPr>
          <w:p w14:paraId="5A3DF553" w14:textId="77777777" w:rsidR="001C0C3A" w:rsidRDefault="00000000">
            <w:pPr>
              <w:spacing w:after="0"/>
            </w:pPr>
            <w:r>
              <w:t>Evidence</w:t>
            </w:r>
          </w:p>
        </w:tc>
        <w:tc>
          <w:tcPr>
            <w:tcW w:w="2160" w:type="dxa"/>
            <w:shd w:val="clear" w:color="auto" w:fill="E8EEF5"/>
            <w:tcMar>
              <w:top w:w="80" w:type="dxa"/>
              <w:left w:w="120" w:type="dxa"/>
              <w:bottom w:w="80" w:type="dxa"/>
              <w:right w:w="120" w:type="dxa"/>
            </w:tcMar>
            <w:vAlign w:val="center"/>
          </w:tcPr>
          <w:p w14:paraId="15F964D8" w14:textId="77777777" w:rsidR="001C0C3A" w:rsidRDefault="00000000">
            <w:pPr>
              <w:spacing w:after="0"/>
            </w:pPr>
            <w:r>
              <w:t>Operational status</w:t>
            </w:r>
          </w:p>
        </w:tc>
      </w:tr>
      <w:tr w:rsidR="001C0C3A" w14:paraId="1B06B06A" w14:textId="77777777">
        <w:trPr>
          <w:cantSplit/>
        </w:trPr>
        <w:tc>
          <w:tcPr>
            <w:tcW w:w="2200" w:type="dxa"/>
            <w:tcMar>
              <w:top w:w="80" w:type="dxa"/>
              <w:left w:w="120" w:type="dxa"/>
              <w:bottom w:w="80" w:type="dxa"/>
              <w:right w:w="120" w:type="dxa"/>
            </w:tcMar>
            <w:vAlign w:val="center"/>
          </w:tcPr>
          <w:p w14:paraId="2954A896" w14:textId="77777777" w:rsidR="001C0C3A" w:rsidRDefault="00000000">
            <w:pPr>
              <w:spacing w:after="0"/>
            </w:pPr>
            <w:r>
              <w:t>Oracle monitoring schema</w:t>
            </w:r>
          </w:p>
        </w:tc>
        <w:tc>
          <w:tcPr>
            <w:tcW w:w="1900" w:type="dxa"/>
            <w:tcMar>
              <w:top w:w="80" w:type="dxa"/>
              <w:left w:w="120" w:type="dxa"/>
              <w:bottom w:w="80" w:type="dxa"/>
              <w:right w:w="120" w:type="dxa"/>
            </w:tcMar>
            <w:vAlign w:val="center"/>
          </w:tcPr>
          <w:p w14:paraId="2FD43884" w14:textId="77777777" w:rsidR="001C0C3A" w:rsidRDefault="00000000">
            <w:pPr>
              <w:spacing w:after="0"/>
            </w:pPr>
            <w:r>
              <w:t>Implemented and exercised</w:t>
            </w:r>
          </w:p>
        </w:tc>
        <w:tc>
          <w:tcPr>
            <w:tcW w:w="3100" w:type="dxa"/>
            <w:tcMar>
              <w:top w:w="80" w:type="dxa"/>
              <w:left w:w="120" w:type="dxa"/>
              <w:bottom w:w="80" w:type="dxa"/>
              <w:right w:w="120" w:type="dxa"/>
            </w:tcMar>
            <w:vAlign w:val="center"/>
          </w:tcPr>
          <w:p w14:paraId="7B88F85D" w14:textId="77777777" w:rsidR="001C0C3A" w:rsidRDefault="00000000">
            <w:pPr>
              <w:spacing w:after="0"/>
            </w:pPr>
            <w:r>
              <w:t>Telemetry, baseline, and drift rows queried successfully</w:t>
            </w:r>
          </w:p>
        </w:tc>
        <w:tc>
          <w:tcPr>
            <w:tcW w:w="2160" w:type="dxa"/>
            <w:tcMar>
              <w:top w:w="80" w:type="dxa"/>
              <w:left w:w="120" w:type="dxa"/>
              <w:bottom w:w="80" w:type="dxa"/>
              <w:right w:w="120" w:type="dxa"/>
            </w:tcMar>
            <w:vAlign w:val="center"/>
          </w:tcPr>
          <w:p w14:paraId="50AD14E0" w14:textId="77777777" w:rsidR="001C0C3A" w:rsidRDefault="00000000">
            <w:pPr>
              <w:spacing w:after="0"/>
            </w:pPr>
            <w:r>
              <w:t>Operational for test workflow</w:t>
            </w:r>
          </w:p>
        </w:tc>
      </w:tr>
      <w:tr w:rsidR="001C0C3A" w14:paraId="5FFEBD6D" w14:textId="77777777">
        <w:trPr>
          <w:cantSplit/>
        </w:trPr>
        <w:tc>
          <w:tcPr>
            <w:tcW w:w="2200" w:type="dxa"/>
            <w:tcMar>
              <w:top w:w="80" w:type="dxa"/>
              <w:left w:w="120" w:type="dxa"/>
              <w:bottom w:w="80" w:type="dxa"/>
              <w:right w:w="120" w:type="dxa"/>
            </w:tcMar>
            <w:vAlign w:val="center"/>
          </w:tcPr>
          <w:p w14:paraId="6AAAA095" w14:textId="77777777" w:rsidR="001C0C3A" w:rsidRDefault="00000000">
            <w:pPr>
              <w:spacing w:after="0"/>
            </w:pPr>
            <w:r>
              <w:t>Access controls</w:t>
            </w:r>
          </w:p>
        </w:tc>
        <w:tc>
          <w:tcPr>
            <w:tcW w:w="1900" w:type="dxa"/>
            <w:tcMar>
              <w:top w:w="80" w:type="dxa"/>
              <w:left w:w="120" w:type="dxa"/>
              <w:bottom w:w="80" w:type="dxa"/>
              <w:right w:w="120" w:type="dxa"/>
            </w:tcMar>
            <w:vAlign w:val="center"/>
          </w:tcPr>
          <w:p w14:paraId="2EDF584F" w14:textId="77777777" w:rsidR="001C0C3A" w:rsidRDefault="00000000">
            <w:pPr>
              <w:spacing w:after="0"/>
            </w:pPr>
            <w:r>
              <w:t>Implemented</w:t>
            </w:r>
          </w:p>
        </w:tc>
        <w:tc>
          <w:tcPr>
            <w:tcW w:w="3100" w:type="dxa"/>
            <w:tcMar>
              <w:top w:w="80" w:type="dxa"/>
              <w:left w:w="120" w:type="dxa"/>
              <w:bottom w:w="80" w:type="dxa"/>
              <w:right w:w="120" w:type="dxa"/>
            </w:tcMar>
            <w:vAlign w:val="center"/>
          </w:tcPr>
          <w:p w14:paraId="494BA2EB" w14:textId="77777777" w:rsidR="001C0C3A" w:rsidRDefault="00000000">
            <w:pPr>
              <w:spacing w:after="0"/>
            </w:pPr>
            <w:r>
              <w:t>API telemetry and drift jobs completed with configured identities</w:t>
            </w:r>
          </w:p>
        </w:tc>
        <w:tc>
          <w:tcPr>
            <w:tcW w:w="2160" w:type="dxa"/>
            <w:tcMar>
              <w:top w:w="80" w:type="dxa"/>
              <w:left w:w="120" w:type="dxa"/>
              <w:bottom w:w="80" w:type="dxa"/>
              <w:right w:w="120" w:type="dxa"/>
            </w:tcMar>
            <w:vAlign w:val="center"/>
          </w:tcPr>
          <w:p w14:paraId="75B5F180" w14:textId="77777777" w:rsidR="001C0C3A" w:rsidRDefault="00000000">
            <w:pPr>
              <w:spacing w:after="0"/>
            </w:pPr>
            <w:r>
              <w:t>Operational; periodic review required</w:t>
            </w:r>
          </w:p>
        </w:tc>
      </w:tr>
      <w:tr w:rsidR="001C0C3A" w14:paraId="178FED7F" w14:textId="77777777">
        <w:trPr>
          <w:cantSplit/>
        </w:trPr>
        <w:tc>
          <w:tcPr>
            <w:tcW w:w="2200" w:type="dxa"/>
            <w:tcMar>
              <w:top w:w="80" w:type="dxa"/>
              <w:left w:w="120" w:type="dxa"/>
              <w:bottom w:w="80" w:type="dxa"/>
              <w:right w:w="120" w:type="dxa"/>
            </w:tcMar>
            <w:vAlign w:val="center"/>
          </w:tcPr>
          <w:p w14:paraId="4AB5D716" w14:textId="77777777" w:rsidR="001C0C3A" w:rsidRDefault="00000000">
            <w:pPr>
              <w:spacing w:after="0"/>
            </w:pPr>
            <w:r>
              <w:t>Encryption</w:t>
            </w:r>
          </w:p>
        </w:tc>
        <w:tc>
          <w:tcPr>
            <w:tcW w:w="1900" w:type="dxa"/>
            <w:tcMar>
              <w:top w:w="80" w:type="dxa"/>
              <w:left w:w="120" w:type="dxa"/>
              <w:bottom w:w="80" w:type="dxa"/>
              <w:right w:w="120" w:type="dxa"/>
            </w:tcMar>
            <w:vAlign w:val="center"/>
          </w:tcPr>
          <w:p w14:paraId="3D0954B0" w14:textId="77777777" w:rsidR="001C0C3A" w:rsidRDefault="00000000">
            <w:pPr>
              <w:spacing w:after="0"/>
            </w:pPr>
            <w:r>
              <w:t>Implemented and exercised</w:t>
            </w:r>
          </w:p>
        </w:tc>
        <w:tc>
          <w:tcPr>
            <w:tcW w:w="3100" w:type="dxa"/>
            <w:tcMar>
              <w:top w:w="80" w:type="dxa"/>
              <w:left w:w="120" w:type="dxa"/>
              <w:bottom w:w="80" w:type="dxa"/>
              <w:right w:w="120" w:type="dxa"/>
            </w:tcMar>
            <w:vAlign w:val="center"/>
          </w:tcPr>
          <w:p w14:paraId="2A02BAC8" w14:textId="77777777" w:rsidR="001C0C3A" w:rsidRDefault="00000000">
            <w:pPr>
              <w:spacing w:after="0"/>
            </w:pPr>
            <w:r>
              <w:t>100 encrypted telemetry rows per model were decrypted for drift calculation</w:t>
            </w:r>
          </w:p>
        </w:tc>
        <w:tc>
          <w:tcPr>
            <w:tcW w:w="2160" w:type="dxa"/>
            <w:tcMar>
              <w:top w:w="80" w:type="dxa"/>
              <w:left w:w="120" w:type="dxa"/>
              <w:bottom w:w="80" w:type="dxa"/>
              <w:right w:w="120" w:type="dxa"/>
            </w:tcMar>
            <w:vAlign w:val="center"/>
          </w:tcPr>
          <w:p w14:paraId="45C45223" w14:textId="77777777" w:rsidR="001C0C3A" w:rsidRDefault="00000000">
            <w:pPr>
              <w:spacing w:after="0"/>
            </w:pPr>
            <w:r>
              <w:t>Operational</w:t>
            </w:r>
          </w:p>
        </w:tc>
      </w:tr>
      <w:tr w:rsidR="001C0C3A" w14:paraId="2CC722E2" w14:textId="77777777">
        <w:trPr>
          <w:cantSplit/>
        </w:trPr>
        <w:tc>
          <w:tcPr>
            <w:tcW w:w="2200" w:type="dxa"/>
            <w:tcMar>
              <w:top w:w="80" w:type="dxa"/>
              <w:left w:w="120" w:type="dxa"/>
              <w:bottom w:w="80" w:type="dxa"/>
              <w:right w:w="120" w:type="dxa"/>
            </w:tcMar>
            <w:vAlign w:val="center"/>
          </w:tcPr>
          <w:p w14:paraId="0796E061" w14:textId="77777777" w:rsidR="001C0C3A" w:rsidRDefault="00000000">
            <w:pPr>
              <w:spacing w:after="0"/>
            </w:pPr>
            <w:r>
              <w:t>Retention</w:t>
            </w:r>
          </w:p>
        </w:tc>
        <w:tc>
          <w:tcPr>
            <w:tcW w:w="1900" w:type="dxa"/>
            <w:tcMar>
              <w:top w:w="80" w:type="dxa"/>
              <w:left w:w="120" w:type="dxa"/>
              <w:bottom w:w="80" w:type="dxa"/>
              <w:right w:w="120" w:type="dxa"/>
            </w:tcMar>
            <w:vAlign w:val="center"/>
          </w:tcPr>
          <w:p w14:paraId="422AA867" w14:textId="77777777" w:rsidR="001C0C3A" w:rsidRDefault="00000000">
            <w:pPr>
              <w:spacing w:after="0"/>
            </w:pPr>
            <w:r>
              <w:t>Implemented</w:t>
            </w:r>
          </w:p>
        </w:tc>
        <w:tc>
          <w:tcPr>
            <w:tcW w:w="3100" w:type="dxa"/>
            <w:tcMar>
              <w:top w:w="80" w:type="dxa"/>
              <w:left w:w="120" w:type="dxa"/>
              <w:bottom w:w="80" w:type="dxa"/>
              <w:right w:w="120" w:type="dxa"/>
            </w:tcMar>
            <w:vAlign w:val="center"/>
          </w:tcPr>
          <w:p w14:paraId="798B55F9" w14:textId="77777777" w:rsidR="001C0C3A" w:rsidRDefault="00000000">
            <w:pPr>
              <w:spacing w:after="0"/>
            </w:pPr>
            <w:r>
              <w:t>EXPIRES_AT and scheduled purge design retained</w:t>
            </w:r>
          </w:p>
        </w:tc>
        <w:tc>
          <w:tcPr>
            <w:tcW w:w="2160" w:type="dxa"/>
            <w:tcMar>
              <w:top w:w="80" w:type="dxa"/>
              <w:left w:w="120" w:type="dxa"/>
              <w:bottom w:w="80" w:type="dxa"/>
              <w:right w:w="120" w:type="dxa"/>
            </w:tcMar>
            <w:vAlign w:val="center"/>
          </w:tcPr>
          <w:p w14:paraId="716E3A80" w14:textId="77777777" w:rsidR="001C0C3A" w:rsidRDefault="00000000">
            <w:pPr>
              <w:spacing w:after="0"/>
            </w:pPr>
            <w:r>
              <w:t>90-day default pending final governance approval</w:t>
            </w:r>
          </w:p>
        </w:tc>
      </w:tr>
      <w:tr w:rsidR="001C0C3A" w14:paraId="4B56BE32" w14:textId="77777777">
        <w:trPr>
          <w:cantSplit/>
        </w:trPr>
        <w:tc>
          <w:tcPr>
            <w:tcW w:w="2200" w:type="dxa"/>
            <w:tcMar>
              <w:top w:w="80" w:type="dxa"/>
              <w:left w:w="120" w:type="dxa"/>
              <w:bottom w:w="80" w:type="dxa"/>
              <w:right w:w="120" w:type="dxa"/>
            </w:tcMar>
            <w:vAlign w:val="center"/>
          </w:tcPr>
          <w:p w14:paraId="6E91FE9B" w14:textId="77777777" w:rsidR="001C0C3A" w:rsidRDefault="00000000">
            <w:pPr>
              <w:spacing w:after="0"/>
            </w:pPr>
            <w:r>
              <w:t>Training baseline</w:t>
            </w:r>
          </w:p>
        </w:tc>
        <w:tc>
          <w:tcPr>
            <w:tcW w:w="1900" w:type="dxa"/>
            <w:tcMar>
              <w:top w:w="80" w:type="dxa"/>
              <w:left w:w="120" w:type="dxa"/>
              <w:bottom w:w="80" w:type="dxa"/>
              <w:right w:w="120" w:type="dxa"/>
            </w:tcMar>
            <w:vAlign w:val="center"/>
          </w:tcPr>
          <w:p w14:paraId="71E17D96" w14:textId="77777777" w:rsidR="001C0C3A" w:rsidRDefault="00000000">
            <w:pPr>
              <w:spacing w:after="0"/>
            </w:pPr>
            <w:r>
              <w:t>Registered</w:t>
            </w:r>
          </w:p>
        </w:tc>
        <w:tc>
          <w:tcPr>
            <w:tcW w:w="3100" w:type="dxa"/>
            <w:tcMar>
              <w:top w:w="80" w:type="dxa"/>
              <w:left w:w="120" w:type="dxa"/>
              <w:bottom w:w="80" w:type="dxa"/>
              <w:right w:w="120" w:type="dxa"/>
            </w:tcMar>
            <w:vAlign w:val="center"/>
          </w:tcPr>
          <w:p w14:paraId="729BD84D" w14:textId="77777777" w:rsidR="001C0C3A" w:rsidRDefault="00000000">
            <w:pPr>
              <w:spacing w:after="0"/>
            </w:pPr>
            <w:r>
              <w:t>Active Oracle baseline for claim-v3 and risk-v5</w:t>
            </w:r>
          </w:p>
        </w:tc>
        <w:tc>
          <w:tcPr>
            <w:tcW w:w="2160" w:type="dxa"/>
            <w:tcMar>
              <w:top w:w="80" w:type="dxa"/>
              <w:left w:w="120" w:type="dxa"/>
              <w:bottom w:w="80" w:type="dxa"/>
              <w:right w:w="120" w:type="dxa"/>
            </w:tcMar>
            <w:vAlign w:val="center"/>
          </w:tcPr>
          <w:p w14:paraId="5FC60911" w14:textId="77777777" w:rsidR="001C0C3A" w:rsidRDefault="00000000">
            <w:pPr>
              <w:spacing w:after="0"/>
            </w:pPr>
            <w:r>
              <w:t>Operational</w:t>
            </w:r>
          </w:p>
        </w:tc>
      </w:tr>
      <w:tr w:rsidR="001C0C3A" w14:paraId="692A1FD4" w14:textId="77777777">
        <w:trPr>
          <w:cantSplit/>
        </w:trPr>
        <w:tc>
          <w:tcPr>
            <w:tcW w:w="2200" w:type="dxa"/>
            <w:tcMar>
              <w:top w:w="80" w:type="dxa"/>
              <w:left w:w="120" w:type="dxa"/>
              <w:bottom w:w="80" w:type="dxa"/>
              <w:right w:w="120" w:type="dxa"/>
            </w:tcMar>
            <w:vAlign w:val="center"/>
          </w:tcPr>
          <w:p w14:paraId="59CB6904" w14:textId="77777777" w:rsidR="001C0C3A" w:rsidRDefault="00000000">
            <w:pPr>
              <w:spacing w:after="0"/>
            </w:pPr>
            <w:r>
              <w:t>Production telemetry</w:t>
            </w:r>
          </w:p>
        </w:tc>
        <w:tc>
          <w:tcPr>
            <w:tcW w:w="1900" w:type="dxa"/>
            <w:tcMar>
              <w:top w:w="80" w:type="dxa"/>
              <w:left w:w="120" w:type="dxa"/>
              <w:bottom w:w="80" w:type="dxa"/>
              <w:right w:w="120" w:type="dxa"/>
            </w:tcMar>
            <w:vAlign w:val="center"/>
          </w:tcPr>
          <w:p w14:paraId="6B88AB06" w14:textId="77777777" w:rsidR="001C0C3A" w:rsidRDefault="00000000">
            <w:pPr>
              <w:spacing w:after="0"/>
            </w:pPr>
            <w:r>
              <w:t>Implemented and exercised</w:t>
            </w:r>
          </w:p>
        </w:tc>
        <w:tc>
          <w:tcPr>
            <w:tcW w:w="3100" w:type="dxa"/>
            <w:tcMar>
              <w:top w:w="80" w:type="dxa"/>
              <w:left w:w="120" w:type="dxa"/>
              <w:bottom w:w="80" w:type="dxa"/>
              <w:right w:w="120" w:type="dxa"/>
            </w:tcMar>
            <w:vAlign w:val="center"/>
          </w:tcPr>
          <w:p w14:paraId="7515E695" w14:textId="77777777" w:rsidR="001C0C3A" w:rsidRDefault="00000000">
            <w:pPr>
              <w:spacing w:after="0"/>
            </w:pPr>
            <w:r>
              <w:t>100 synthetic records stored for each model</w:t>
            </w:r>
          </w:p>
        </w:tc>
        <w:tc>
          <w:tcPr>
            <w:tcW w:w="2160" w:type="dxa"/>
            <w:tcMar>
              <w:top w:w="80" w:type="dxa"/>
              <w:left w:w="120" w:type="dxa"/>
              <w:bottom w:w="80" w:type="dxa"/>
              <w:right w:w="120" w:type="dxa"/>
            </w:tcMar>
            <w:vAlign w:val="center"/>
          </w:tcPr>
          <w:p w14:paraId="643BE76D" w14:textId="77777777" w:rsidR="001C0C3A" w:rsidRDefault="00000000">
            <w:pPr>
              <w:spacing w:after="0"/>
            </w:pPr>
            <w:r>
              <w:t>Synthetic test complete; production population pending</w:t>
            </w:r>
          </w:p>
        </w:tc>
      </w:tr>
      <w:tr w:rsidR="001C0C3A" w14:paraId="69A37FF4" w14:textId="77777777">
        <w:trPr>
          <w:cantSplit/>
        </w:trPr>
        <w:tc>
          <w:tcPr>
            <w:tcW w:w="2200" w:type="dxa"/>
            <w:tcMar>
              <w:top w:w="80" w:type="dxa"/>
              <w:left w:w="120" w:type="dxa"/>
              <w:bottom w:w="80" w:type="dxa"/>
              <w:right w:w="120" w:type="dxa"/>
            </w:tcMar>
            <w:vAlign w:val="center"/>
          </w:tcPr>
          <w:p w14:paraId="1014030D" w14:textId="77777777" w:rsidR="001C0C3A" w:rsidRDefault="00000000">
            <w:pPr>
              <w:spacing w:after="0"/>
            </w:pPr>
            <w:r>
              <w:t>Drift calculation</w:t>
            </w:r>
          </w:p>
        </w:tc>
        <w:tc>
          <w:tcPr>
            <w:tcW w:w="1900" w:type="dxa"/>
            <w:tcMar>
              <w:top w:w="80" w:type="dxa"/>
              <w:left w:w="120" w:type="dxa"/>
              <w:bottom w:w="80" w:type="dxa"/>
              <w:right w:w="120" w:type="dxa"/>
            </w:tcMar>
            <w:vAlign w:val="center"/>
          </w:tcPr>
          <w:p w14:paraId="6AC5C6F0" w14:textId="77777777" w:rsidR="001C0C3A" w:rsidRDefault="00000000">
            <w:pPr>
              <w:spacing w:after="0"/>
            </w:pPr>
            <w:r>
              <w:t>Completed</w:t>
            </w:r>
          </w:p>
        </w:tc>
        <w:tc>
          <w:tcPr>
            <w:tcW w:w="3100" w:type="dxa"/>
            <w:tcMar>
              <w:top w:w="80" w:type="dxa"/>
              <w:left w:w="120" w:type="dxa"/>
              <w:bottom w:w="80" w:type="dxa"/>
              <w:right w:w="120" w:type="dxa"/>
            </w:tcMar>
            <w:vAlign w:val="center"/>
          </w:tcPr>
          <w:p w14:paraId="406DCE63" w14:textId="77777777" w:rsidR="001C0C3A" w:rsidRDefault="00000000">
            <w:pPr>
              <w:spacing w:after="0"/>
            </w:pPr>
            <w:r>
              <w:t>Claim and Risk reports saved locally and in ML_DRIFT_REPORT</w:t>
            </w:r>
          </w:p>
        </w:tc>
        <w:tc>
          <w:tcPr>
            <w:tcW w:w="2160" w:type="dxa"/>
            <w:tcMar>
              <w:top w:w="80" w:type="dxa"/>
              <w:left w:w="120" w:type="dxa"/>
              <w:bottom w:w="80" w:type="dxa"/>
              <w:right w:w="120" w:type="dxa"/>
            </w:tcMar>
            <w:vAlign w:val="center"/>
          </w:tcPr>
          <w:p w14:paraId="4F9386B4" w14:textId="77777777" w:rsidR="001C0C3A" w:rsidRDefault="00000000">
            <w:pPr>
              <w:spacing w:after="0"/>
            </w:pPr>
            <w:r>
              <w:t>Critical synthetic-test results</w:t>
            </w:r>
          </w:p>
        </w:tc>
      </w:tr>
    </w:tbl>
    <w:p w14:paraId="4070A84E" w14:textId="77777777" w:rsidR="001C0C3A" w:rsidRDefault="001C0C3A">
      <w:pPr>
        <w:spacing w:after="40"/>
      </w:pPr>
    </w:p>
    <w:p w14:paraId="3CF58B0F" w14:textId="77777777" w:rsidR="001C0C3A" w:rsidRDefault="00000000">
      <w:pPr>
        <w:pStyle w:val="Heading2"/>
      </w:pPr>
      <w:r>
        <w:t>Why Local CSV Was Not Used</w:t>
      </w:r>
    </w:p>
    <w:p w14:paraId="32E4864E" w14:textId="77777777" w:rsidR="001C0C3A" w:rsidRDefault="00000000">
      <w:r>
        <w:t>The registered baselines were created from the approved Oracle training source rather than substituting local CSV exports. Local CSV remains a development fallback and must not replace the authoritative baseline because lineage, periods, and fitted-pipeline statistics may differ.</w:t>
      </w:r>
    </w:p>
    <w:p w14:paraId="04013F99" w14:textId="77777777" w:rsidR="001C0C3A" w:rsidRDefault="00000000">
      <w:pPr>
        <w:pStyle w:val="Callout"/>
        <w:pBdr>
          <w:left w:val="single" w:sz="18" w:space="8" w:color="7A5A00"/>
        </w:pBdr>
        <w:shd w:val="clear" w:color="auto" w:fill="FFF7DF"/>
      </w:pPr>
      <w:r>
        <w:rPr>
          <w:b/>
          <w:color w:val="7A5A00"/>
          <w:sz w:val="21"/>
        </w:rPr>
        <w:t xml:space="preserve">Data lineage control: </w:t>
      </w:r>
      <w:r>
        <w:rPr>
          <w:sz w:val="21"/>
        </w:rPr>
        <w:t>Only the cleaned Oracle tables used by the notebooks, or a formally certified immutable snapshot of those tables, may be registered as the production baseline.</w:t>
      </w:r>
    </w:p>
    <w:p w14:paraId="3EF17B37" w14:textId="77777777" w:rsidR="001C0C3A" w:rsidRDefault="00000000">
      <w:pPr>
        <w:pStyle w:val="Heading2"/>
      </w:pPr>
      <w:r>
        <w:t>Current Evidence</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500"/>
        <w:gridCol w:w="2500"/>
        <w:gridCol w:w="4360"/>
      </w:tblGrid>
      <w:tr w:rsidR="001C0C3A" w14:paraId="12DFE268" w14:textId="77777777">
        <w:trPr>
          <w:cantSplit/>
          <w:tblHeader/>
        </w:trPr>
        <w:tc>
          <w:tcPr>
            <w:tcW w:w="2500" w:type="dxa"/>
            <w:shd w:val="clear" w:color="auto" w:fill="E8EEF5"/>
            <w:tcMar>
              <w:top w:w="80" w:type="dxa"/>
              <w:left w:w="120" w:type="dxa"/>
              <w:bottom w:w="80" w:type="dxa"/>
              <w:right w:w="120" w:type="dxa"/>
            </w:tcMar>
            <w:vAlign w:val="center"/>
          </w:tcPr>
          <w:p w14:paraId="5110D461" w14:textId="77777777" w:rsidR="001C0C3A" w:rsidRDefault="00000000">
            <w:pPr>
              <w:spacing w:after="0"/>
            </w:pPr>
            <w:r>
              <w:t>Evidence</w:t>
            </w:r>
          </w:p>
        </w:tc>
        <w:tc>
          <w:tcPr>
            <w:tcW w:w="2500" w:type="dxa"/>
            <w:shd w:val="clear" w:color="auto" w:fill="E8EEF5"/>
            <w:tcMar>
              <w:top w:w="80" w:type="dxa"/>
              <w:left w:w="120" w:type="dxa"/>
              <w:bottom w:w="80" w:type="dxa"/>
              <w:right w:w="120" w:type="dxa"/>
            </w:tcMar>
            <w:vAlign w:val="center"/>
          </w:tcPr>
          <w:p w14:paraId="0DB0808E" w14:textId="77777777" w:rsidR="001C0C3A" w:rsidRDefault="00000000">
            <w:pPr>
              <w:spacing w:after="0"/>
            </w:pPr>
            <w:r>
              <w:t>Observed result</w:t>
            </w:r>
          </w:p>
        </w:tc>
        <w:tc>
          <w:tcPr>
            <w:tcW w:w="4360" w:type="dxa"/>
            <w:shd w:val="clear" w:color="auto" w:fill="E8EEF5"/>
            <w:tcMar>
              <w:top w:w="80" w:type="dxa"/>
              <w:left w:w="120" w:type="dxa"/>
              <w:bottom w:w="80" w:type="dxa"/>
              <w:right w:w="120" w:type="dxa"/>
            </w:tcMar>
            <w:vAlign w:val="center"/>
          </w:tcPr>
          <w:p w14:paraId="47408FF7" w14:textId="77777777" w:rsidR="001C0C3A" w:rsidRDefault="00000000">
            <w:pPr>
              <w:spacing w:after="0"/>
            </w:pPr>
            <w:r>
              <w:t>Meaning</w:t>
            </w:r>
          </w:p>
        </w:tc>
      </w:tr>
      <w:tr w:rsidR="001C0C3A" w14:paraId="4AC08DB7" w14:textId="77777777">
        <w:trPr>
          <w:cantSplit/>
        </w:trPr>
        <w:tc>
          <w:tcPr>
            <w:tcW w:w="2500" w:type="dxa"/>
            <w:tcMar>
              <w:top w:w="80" w:type="dxa"/>
              <w:left w:w="120" w:type="dxa"/>
              <w:bottom w:w="80" w:type="dxa"/>
              <w:right w:w="120" w:type="dxa"/>
            </w:tcMar>
            <w:vAlign w:val="center"/>
          </w:tcPr>
          <w:p w14:paraId="31FD63EF" w14:textId="77777777" w:rsidR="001C0C3A" w:rsidRDefault="00000000">
            <w:pPr>
              <w:spacing w:after="0"/>
            </w:pPr>
            <w:r>
              <w:lastRenderedPageBreak/>
              <w:t>Active Oracle baselines</w:t>
            </w:r>
          </w:p>
        </w:tc>
        <w:tc>
          <w:tcPr>
            <w:tcW w:w="2500" w:type="dxa"/>
            <w:tcMar>
              <w:top w:w="80" w:type="dxa"/>
              <w:left w:w="120" w:type="dxa"/>
              <w:bottom w:w="80" w:type="dxa"/>
              <w:right w:w="120" w:type="dxa"/>
            </w:tcMar>
            <w:vAlign w:val="center"/>
          </w:tcPr>
          <w:p w14:paraId="60EF8B7C" w14:textId="77777777" w:rsidR="001C0C3A" w:rsidRDefault="00000000">
            <w:pPr>
              <w:spacing w:after="0"/>
            </w:pPr>
            <w:r>
              <w:t>Claim and Risk baselines created 5 July 2026</w:t>
            </w:r>
          </w:p>
        </w:tc>
        <w:tc>
          <w:tcPr>
            <w:tcW w:w="4360" w:type="dxa"/>
            <w:tcMar>
              <w:top w:w="80" w:type="dxa"/>
              <w:left w:w="120" w:type="dxa"/>
              <w:bottom w:w="80" w:type="dxa"/>
              <w:right w:w="120" w:type="dxa"/>
            </w:tcMar>
            <w:vAlign w:val="center"/>
          </w:tcPr>
          <w:p w14:paraId="60C6EEB5" w14:textId="77777777" w:rsidR="001C0C3A" w:rsidRDefault="00000000">
            <w:pPr>
              <w:spacing w:after="0"/>
            </w:pPr>
            <w:r>
              <w:t>Authoritative reference profiles were available</w:t>
            </w:r>
          </w:p>
        </w:tc>
      </w:tr>
      <w:tr w:rsidR="001C0C3A" w14:paraId="7BE7C420" w14:textId="77777777">
        <w:trPr>
          <w:cantSplit/>
        </w:trPr>
        <w:tc>
          <w:tcPr>
            <w:tcW w:w="2500" w:type="dxa"/>
            <w:tcMar>
              <w:top w:w="80" w:type="dxa"/>
              <w:left w:w="120" w:type="dxa"/>
              <w:bottom w:w="80" w:type="dxa"/>
              <w:right w:w="120" w:type="dxa"/>
            </w:tcMar>
            <w:vAlign w:val="center"/>
          </w:tcPr>
          <w:p w14:paraId="580977E7" w14:textId="77777777" w:rsidR="001C0C3A" w:rsidRDefault="00000000">
            <w:pPr>
              <w:spacing w:after="0"/>
            </w:pPr>
            <w:r>
              <w:t>Claim synthetic telemetry</w:t>
            </w:r>
          </w:p>
        </w:tc>
        <w:tc>
          <w:tcPr>
            <w:tcW w:w="2500" w:type="dxa"/>
            <w:tcMar>
              <w:top w:w="80" w:type="dxa"/>
              <w:left w:w="120" w:type="dxa"/>
              <w:bottom w:w="80" w:type="dxa"/>
              <w:right w:w="120" w:type="dxa"/>
            </w:tcMar>
            <w:vAlign w:val="center"/>
          </w:tcPr>
          <w:p w14:paraId="7E49AB43" w14:textId="77777777" w:rsidR="001C0C3A" w:rsidRDefault="00000000">
            <w:pPr>
              <w:spacing w:after="0"/>
            </w:pPr>
            <w:r>
              <w:t>100 records; exact artifact hash match</w:t>
            </w:r>
          </w:p>
        </w:tc>
        <w:tc>
          <w:tcPr>
            <w:tcW w:w="4360" w:type="dxa"/>
            <w:tcMar>
              <w:top w:w="80" w:type="dxa"/>
              <w:left w:w="120" w:type="dxa"/>
              <w:bottom w:w="80" w:type="dxa"/>
              <w:right w:w="120" w:type="dxa"/>
            </w:tcMar>
            <w:vAlign w:val="center"/>
          </w:tcPr>
          <w:p w14:paraId="6B3C1B14" w14:textId="77777777" w:rsidR="001C0C3A" w:rsidRDefault="00000000">
            <w:pPr>
              <w:spacing w:after="0"/>
            </w:pPr>
            <w:r>
              <w:t>Qualifying integration-test comparison window</w:t>
            </w:r>
          </w:p>
        </w:tc>
      </w:tr>
      <w:tr w:rsidR="001C0C3A" w14:paraId="3684C7D7" w14:textId="77777777">
        <w:trPr>
          <w:cantSplit/>
        </w:trPr>
        <w:tc>
          <w:tcPr>
            <w:tcW w:w="2500" w:type="dxa"/>
            <w:tcMar>
              <w:top w:w="80" w:type="dxa"/>
              <w:left w:w="120" w:type="dxa"/>
              <w:bottom w:w="80" w:type="dxa"/>
              <w:right w:w="120" w:type="dxa"/>
            </w:tcMar>
            <w:vAlign w:val="center"/>
          </w:tcPr>
          <w:p w14:paraId="055BF531" w14:textId="77777777" w:rsidR="001C0C3A" w:rsidRDefault="00000000">
            <w:pPr>
              <w:spacing w:after="0"/>
            </w:pPr>
            <w:r>
              <w:t>Risk synthetic telemetry</w:t>
            </w:r>
          </w:p>
        </w:tc>
        <w:tc>
          <w:tcPr>
            <w:tcW w:w="2500" w:type="dxa"/>
            <w:tcMar>
              <w:top w:w="80" w:type="dxa"/>
              <w:left w:w="120" w:type="dxa"/>
              <w:bottom w:w="80" w:type="dxa"/>
              <w:right w:w="120" w:type="dxa"/>
            </w:tcMar>
            <w:vAlign w:val="center"/>
          </w:tcPr>
          <w:p w14:paraId="33DA0C21" w14:textId="77777777" w:rsidR="001C0C3A" w:rsidRDefault="00000000">
            <w:pPr>
              <w:spacing w:after="0"/>
            </w:pPr>
            <w:r>
              <w:t>100 records; exact artifact hash match</w:t>
            </w:r>
          </w:p>
        </w:tc>
        <w:tc>
          <w:tcPr>
            <w:tcW w:w="4360" w:type="dxa"/>
            <w:tcMar>
              <w:top w:w="80" w:type="dxa"/>
              <w:left w:w="120" w:type="dxa"/>
              <w:bottom w:w="80" w:type="dxa"/>
              <w:right w:w="120" w:type="dxa"/>
            </w:tcMar>
            <w:vAlign w:val="center"/>
          </w:tcPr>
          <w:p w14:paraId="4F1011B9" w14:textId="77777777" w:rsidR="001C0C3A" w:rsidRDefault="00000000">
            <w:pPr>
              <w:spacing w:after="0"/>
            </w:pPr>
            <w:r>
              <w:t>Qualifying integration-test comparison window</w:t>
            </w:r>
          </w:p>
        </w:tc>
      </w:tr>
      <w:tr w:rsidR="001C0C3A" w14:paraId="64D16ADE" w14:textId="77777777">
        <w:trPr>
          <w:cantSplit/>
        </w:trPr>
        <w:tc>
          <w:tcPr>
            <w:tcW w:w="2500" w:type="dxa"/>
            <w:tcMar>
              <w:top w:w="80" w:type="dxa"/>
              <w:left w:w="120" w:type="dxa"/>
              <w:bottom w:w="80" w:type="dxa"/>
              <w:right w:w="120" w:type="dxa"/>
            </w:tcMar>
            <w:vAlign w:val="center"/>
          </w:tcPr>
          <w:p w14:paraId="1EF35095" w14:textId="77777777" w:rsidR="001C0C3A" w:rsidRDefault="00000000">
            <w:pPr>
              <w:spacing w:after="0"/>
            </w:pPr>
            <w:r>
              <w:t>Claim drift report</w:t>
            </w:r>
          </w:p>
        </w:tc>
        <w:tc>
          <w:tcPr>
            <w:tcW w:w="2500" w:type="dxa"/>
            <w:tcMar>
              <w:top w:w="80" w:type="dxa"/>
              <w:left w:w="120" w:type="dxa"/>
              <w:bottom w:w="80" w:type="dxa"/>
              <w:right w:w="120" w:type="dxa"/>
            </w:tcMar>
            <w:vAlign w:val="center"/>
          </w:tcPr>
          <w:p w14:paraId="776736EC" w14:textId="77777777" w:rsidR="001C0C3A" w:rsidRDefault="00000000">
            <w:pPr>
              <w:spacing w:after="0"/>
            </w:pPr>
            <w:r>
              <w:t>3 warning, 5 critical features; prediction Critical</w:t>
            </w:r>
          </w:p>
        </w:tc>
        <w:tc>
          <w:tcPr>
            <w:tcW w:w="4360" w:type="dxa"/>
            <w:tcMar>
              <w:top w:w="80" w:type="dxa"/>
              <w:left w:w="120" w:type="dxa"/>
              <w:bottom w:w="80" w:type="dxa"/>
              <w:right w:w="120" w:type="dxa"/>
            </w:tcMar>
            <w:vAlign w:val="center"/>
          </w:tcPr>
          <w:p w14:paraId="4DB2F0EC" w14:textId="77777777" w:rsidR="001C0C3A" w:rsidRDefault="00000000">
            <w:pPr>
              <w:spacing w:after="0"/>
            </w:pPr>
            <w:r>
              <w:t>Overall Critical synthetic test result</w:t>
            </w:r>
          </w:p>
        </w:tc>
      </w:tr>
      <w:tr w:rsidR="001C0C3A" w14:paraId="577B06F2" w14:textId="77777777">
        <w:trPr>
          <w:cantSplit/>
        </w:trPr>
        <w:tc>
          <w:tcPr>
            <w:tcW w:w="2500" w:type="dxa"/>
            <w:tcMar>
              <w:top w:w="80" w:type="dxa"/>
              <w:left w:w="120" w:type="dxa"/>
              <w:bottom w:w="80" w:type="dxa"/>
              <w:right w:w="120" w:type="dxa"/>
            </w:tcMar>
            <w:vAlign w:val="center"/>
          </w:tcPr>
          <w:p w14:paraId="50FDBE62" w14:textId="77777777" w:rsidR="001C0C3A" w:rsidRDefault="00000000">
            <w:pPr>
              <w:spacing w:after="0"/>
            </w:pPr>
            <w:r>
              <w:t>Risk drift report</w:t>
            </w:r>
          </w:p>
        </w:tc>
        <w:tc>
          <w:tcPr>
            <w:tcW w:w="2500" w:type="dxa"/>
            <w:tcMar>
              <w:top w:w="80" w:type="dxa"/>
              <w:left w:w="120" w:type="dxa"/>
              <w:bottom w:w="80" w:type="dxa"/>
              <w:right w:w="120" w:type="dxa"/>
            </w:tcMar>
            <w:vAlign w:val="center"/>
          </w:tcPr>
          <w:p w14:paraId="317D997B" w14:textId="77777777" w:rsidR="001C0C3A" w:rsidRDefault="00000000">
            <w:pPr>
              <w:spacing w:after="0"/>
            </w:pPr>
            <w:r>
              <w:t>3 warning, 6 critical features; prediction Critical</w:t>
            </w:r>
          </w:p>
        </w:tc>
        <w:tc>
          <w:tcPr>
            <w:tcW w:w="4360" w:type="dxa"/>
            <w:tcMar>
              <w:top w:w="80" w:type="dxa"/>
              <w:left w:w="120" w:type="dxa"/>
              <w:bottom w:w="80" w:type="dxa"/>
              <w:right w:w="120" w:type="dxa"/>
            </w:tcMar>
            <w:vAlign w:val="center"/>
          </w:tcPr>
          <w:p w14:paraId="3A75E265" w14:textId="77777777" w:rsidR="001C0C3A" w:rsidRDefault="00000000">
            <w:pPr>
              <w:spacing w:after="0"/>
            </w:pPr>
            <w:r>
              <w:t>Overall Critical synthetic test result</w:t>
            </w:r>
          </w:p>
        </w:tc>
      </w:tr>
    </w:tbl>
    <w:p w14:paraId="435D9C66" w14:textId="133C2EAE" w:rsidR="001C0C3A" w:rsidRDefault="001C0C3A"/>
    <w:p w14:paraId="7945C214" w14:textId="77777777" w:rsidR="001C0C3A" w:rsidRDefault="00000000">
      <w:pPr>
        <w:pStyle w:val="Heading1"/>
      </w:pPr>
      <w:r>
        <w:t>3. Training Baseline Design</w:t>
      </w:r>
    </w:p>
    <w:p w14:paraId="04336EFB" w14:textId="77777777" w:rsidR="001C0C3A" w:rsidRDefault="00000000">
      <w:r>
        <w:t>For each model, the baseline builder reads cleaned Oracle source tables, recreates notebook feature engineering, sorts by the model-specific event date, and selects the earliest 80% chronological training population. It validates that population against the fitted feature and category contracts before profiling it.</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500"/>
        <w:gridCol w:w="3430"/>
        <w:gridCol w:w="3430"/>
      </w:tblGrid>
      <w:tr w:rsidR="001C0C3A" w14:paraId="52904A36" w14:textId="77777777">
        <w:trPr>
          <w:cantSplit/>
          <w:tblHeader/>
        </w:trPr>
        <w:tc>
          <w:tcPr>
            <w:tcW w:w="2500" w:type="dxa"/>
            <w:shd w:val="clear" w:color="auto" w:fill="E8EEF5"/>
            <w:tcMar>
              <w:top w:w="80" w:type="dxa"/>
              <w:left w:w="120" w:type="dxa"/>
              <w:bottom w:w="80" w:type="dxa"/>
              <w:right w:w="120" w:type="dxa"/>
            </w:tcMar>
            <w:vAlign w:val="center"/>
          </w:tcPr>
          <w:p w14:paraId="44355472" w14:textId="77777777" w:rsidR="001C0C3A" w:rsidRDefault="00000000">
            <w:pPr>
              <w:spacing w:after="0"/>
            </w:pPr>
            <w:r>
              <w:rPr>
                <w:b/>
                <w:sz w:val="18"/>
              </w:rPr>
              <w:t>Baseline element</w:t>
            </w:r>
          </w:p>
        </w:tc>
        <w:tc>
          <w:tcPr>
            <w:tcW w:w="3430" w:type="dxa"/>
            <w:shd w:val="clear" w:color="auto" w:fill="E8EEF5"/>
            <w:tcMar>
              <w:top w:w="80" w:type="dxa"/>
              <w:left w:w="120" w:type="dxa"/>
              <w:bottom w:w="80" w:type="dxa"/>
              <w:right w:w="120" w:type="dxa"/>
            </w:tcMar>
            <w:vAlign w:val="center"/>
          </w:tcPr>
          <w:p w14:paraId="4CF57B45" w14:textId="77777777" w:rsidR="001C0C3A" w:rsidRDefault="00000000">
            <w:pPr>
              <w:spacing w:after="0"/>
            </w:pPr>
            <w:r>
              <w:rPr>
                <w:b/>
                <w:sz w:val="18"/>
              </w:rPr>
              <w:t>Claim V3</w:t>
            </w:r>
          </w:p>
        </w:tc>
        <w:tc>
          <w:tcPr>
            <w:tcW w:w="3430" w:type="dxa"/>
            <w:shd w:val="clear" w:color="auto" w:fill="E8EEF5"/>
            <w:tcMar>
              <w:top w:w="80" w:type="dxa"/>
              <w:left w:w="120" w:type="dxa"/>
              <w:bottom w:w="80" w:type="dxa"/>
              <w:right w:w="120" w:type="dxa"/>
            </w:tcMar>
            <w:vAlign w:val="center"/>
          </w:tcPr>
          <w:p w14:paraId="0086E874" w14:textId="77777777" w:rsidR="001C0C3A" w:rsidRDefault="00000000">
            <w:pPr>
              <w:spacing w:after="0"/>
            </w:pPr>
            <w:r>
              <w:rPr>
                <w:b/>
                <w:sz w:val="18"/>
              </w:rPr>
              <w:t>Risk V5</w:t>
            </w:r>
          </w:p>
        </w:tc>
      </w:tr>
      <w:tr w:rsidR="001C0C3A" w14:paraId="23F6B365" w14:textId="77777777">
        <w:trPr>
          <w:cantSplit/>
        </w:trPr>
        <w:tc>
          <w:tcPr>
            <w:tcW w:w="2500" w:type="dxa"/>
            <w:tcMar>
              <w:top w:w="80" w:type="dxa"/>
              <w:left w:w="120" w:type="dxa"/>
              <w:bottom w:w="80" w:type="dxa"/>
              <w:right w:w="120" w:type="dxa"/>
            </w:tcMar>
            <w:vAlign w:val="center"/>
          </w:tcPr>
          <w:p w14:paraId="047BC992" w14:textId="77777777" w:rsidR="001C0C3A" w:rsidRDefault="00000000">
            <w:pPr>
              <w:spacing w:after="0"/>
            </w:pPr>
            <w:r>
              <w:rPr>
                <w:sz w:val="17"/>
              </w:rPr>
              <w:t>Source tables</w:t>
            </w:r>
          </w:p>
        </w:tc>
        <w:tc>
          <w:tcPr>
            <w:tcW w:w="3430" w:type="dxa"/>
            <w:tcMar>
              <w:top w:w="80" w:type="dxa"/>
              <w:left w:w="120" w:type="dxa"/>
              <w:bottom w:w="80" w:type="dxa"/>
              <w:right w:w="120" w:type="dxa"/>
            </w:tcMar>
            <w:vAlign w:val="center"/>
          </w:tcPr>
          <w:p w14:paraId="1BF09DB7" w14:textId="77777777" w:rsidR="001C0C3A" w:rsidRDefault="00000000">
            <w:pPr>
              <w:spacing w:after="0"/>
            </w:pPr>
            <w:r>
              <w:rPr>
                <w:sz w:val="17"/>
              </w:rPr>
              <w:t>PATIENTS, VISITS, BILLING</w:t>
            </w:r>
          </w:p>
        </w:tc>
        <w:tc>
          <w:tcPr>
            <w:tcW w:w="3430" w:type="dxa"/>
            <w:tcMar>
              <w:top w:w="80" w:type="dxa"/>
              <w:left w:w="120" w:type="dxa"/>
              <w:bottom w:w="80" w:type="dxa"/>
              <w:right w:w="120" w:type="dxa"/>
            </w:tcMar>
            <w:vAlign w:val="center"/>
          </w:tcPr>
          <w:p w14:paraId="78DF2761" w14:textId="77777777" w:rsidR="001C0C3A" w:rsidRDefault="00000000">
            <w:pPr>
              <w:spacing w:after="0"/>
            </w:pPr>
            <w:r>
              <w:rPr>
                <w:sz w:val="17"/>
              </w:rPr>
              <w:t>PATIENTS, VISITS, BILLING</w:t>
            </w:r>
          </w:p>
        </w:tc>
      </w:tr>
      <w:tr w:rsidR="001C0C3A" w14:paraId="44779EFE" w14:textId="77777777">
        <w:trPr>
          <w:cantSplit/>
        </w:trPr>
        <w:tc>
          <w:tcPr>
            <w:tcW w:w="2500" w:type="dxa"/>
            <w:tcMar>
              <w:top w:w="80" w:type="dxa"/>
              <w:left w:w="120" w:type="dxa"/>
              <w:bottom w:w="80" w:type="dxa"/>
              <w:right w:w="120" w:type="dxa"/>
            </w:tcMar>
            <w:vAlign w:val="center"/>
          </w:tcPr>
          <w:p w14:paraId="4A4CE69C" w14:textId="77777777" w:rsidR="001C0C3A" w:rsidRDefault="00000000">
            <w:pPr>
              <w:spacing w:after="0"/>
            </w:pPr>
            <w:r>
              <w:rPr>
                <w:sz w:val="17"/>
              </w:rPr>
              <w:t>Row grain</w:t>
            </w:r>
          </w:p>
        </w:tc>
        <w:tc>
          <w:tcPr>
            <w:tcW w:w="3430" w:type="dxa"/>
            <w:tcMar>
              <w:top w:w="80" w:type="dxa"/>
              <w:left w:w="120" w:type="dxa"/>
              <w:bottom w:w="80" w:type="dxa"/>
              <w:right w:w="120" w:type="dxa"/>
            </w:tcMar>
            <w:vAlign w:val="center"/>
          </w:tcPr>
          <w:p w14:paraId="0337BC00" w14:textId="77777777" w:rsidR="001C0C3A" w:rsidRDefault="00000000">
            <w:pPr>
              <w:spacing w:after="0"/>
            </w:pPr>
            <w:r>
              <w:rPr>
                <w:sz w:val="17"/>
              </w:rPr>
              <w:t>One insurance claim</w:t>
            </w:r>
          </w:p>
        </w:tc>
        <w:tc>
          <w:tcPr>
            <w:tcW w:w="3430" w:type="dxa"/>
            <w:tcMar>
              <w:top w:w="80" w:type="dxa"/>
              <w:left w:w="120" w:type="dxa"/>
              <w:bottom w:w="80" w:type="dxa"/>
              <w:right w:w="120" w:type="dxa"/>
            </w:tcMar>
            <w:vAlign w:val="center"/>
          </w:tcPr>
          <w:p w14:paraId="0C3410DD" w14:textId="77777777" w:rsidR="001C0C3A" w:rsidRDefault="00000000">
            <w:pPr>
              <w:spacing w:after="0"/>
            </w:pPr>
            <w:r>
              <w:rPr>
                <w:sz w:val="17"/>
              </w:rPr>
              <w:t>One patient visit</w:t>
            </w:r>
          </w:p>
        </w:tc>
      </w:tr>
      <w:tr w:rsidR="001C0C3A" w14:paraId="0F75EFC3" w14:textId="77777777">
        <w:trPr>
          <w:cantSplit/>
        </w:trPr>
        <w:tc>
          <w:tcPr>
            <w:tcW w:w="2500" w:type="dxa"/>
            <w:tcMar>
              <w:top w:w="80" w:type="dxa"/>
              <w:left w:w="120" w:type="dxa"/>
              <w:bottom w:w="80" w:type="dxa"/>
              <w:right w:w="120" w:type="dxa"/>
            </w:tcMar>
            <w:vAlign w:val="center"/>
          </w:tcPr>
          <w:p w14:paraId="3C1B434A" w14:textId="77777777" w:rsidR="001C0C3A" w:rsidRDefault="00000000">
            <w:pPr>
              <w:spacing w:after="0"/>
            </w:pPr>
            <w:r>
              <w:rPr>
                <w:sz w:val="17"/>
              </w:rPr>
              <w:t>Chronological field</w:t>
            </w:r>
          </w:p>
        </w:tc>
        <w:tc>
          <w:tcPr>
            <w:tcW w:w="3430" w:type="dxa"/>
            <w:tcMar>
              <w:top w:w="80" w:type="dxa"/>
              <w:left w:w="120" w:type="dxa"/>
              <w:bottom w:w="80" w:type="dxa"/>
              <w:right w:w="120" w:type="dxa"/>
            </w:tcMar>
            <w:vAlign w:val="center"/>
          </w:tcPr>
          <w:p w14:paraId="7CF1544E" w14:textId="77777777" w:rsidR="001C0C3A" w:rsidRDefault="00000000">
            <w:pPr>
              <w:spacing w:after="0"/>
            </w:pPr>
            <w:proofErr w:type="spellStart"/>
            <w:r>
              <w:rPr>
                <w:sz w:val="17"/>
              </w:rPr>
              <w:t>billing_date</w:t>
            </w:r>
            <w:proofErr w:type="spellEnd"/>
          </w:p>
        </w:tc>
        <w:tc>
          <w:tcPr>
            <w:tcW w:w="3430" w:type="dxa"/>
            <w:tcMar>
              <w:top w:w="80" w:type="dxa"/>
              <w:left w:w="120" w:type="dxa"/>
              <w:bottom w:w="80" w:type="dxa"/>
              <w:right w:w="120" w:type="dxa"/>
            </w:tcMar>
            <w:vAlign w:val="center"/>
          </w:tcPr>
          <w:p w14:paraId="513C4027" w14:textId="77777777" w:rsidR="001C0C3A" w:rsidRDefault="00000000">
            <w:pPr>
              <w:spacing w:after="0"/>
            </w:pPr>
            <w:proofErr w:type="spellStart"/>
            <w:r>
              <w:rPr>
                <w:sz w:val="17"/>
              </w:rPr>
              <w:t>visit_date</w:t>
            </w:r>
            <w:proofErr w:type="spellEnd"/>
          </w:p>
        </w:tc>
      </w:tr>
      <w:tr w:rsidR="001C0C3A" w14:paraId="5E647342" w14:textId="77777777">
        <w:trPr>
          <w:cantSplit/>
        </w:trPr>
        <w:tc>
          <w:tcPr>
            <w:tcW w:w="2500" w:type="dxa"/>
            <w:tcMar>
              <w:top w:w="80" w:type="dxa"/>
              <w:left w:w="120" w:type="dxa"/>
              <w:bottom w:w="80" w:type="dxa"/>
              <w:right w:w="120" w:type="dxa"/>
            </w:tcMar>
            <w:vAlign w:val="center"/>
          </w:tcPr>
          <w:p w14:paraId="3A7BCC47" w14:textId="77777777" w:rsidR="001C0C3A" w:rsidRDefault="00000000">
            <w:pPr>
              <w:spacing w:after="0"/>
            </w:pPr>
            <w:r>
              <w:rPr>
                <w:sz w:val="17"/>
              </w:rPr>
              <w:t>Training split</w:t>
            </w:r>
          </w:p>
        </w:tc>
        <w:tc>
          <w:tcPr>
            <w:tcW w:w="3430" w:type="dxa"/>
            <w:tcMar>
              <w:top w:w="80" w:type="dxa"/>
              <w:left w:w="120" w:type="dxa"/>
              <w:bottom w:w="80" w:type="dxa"/>
              <w:right w:w="120" w:type="dxa"/>
            </w:tcMar>
            <w:vAlign w:val="center"/>
          </w:tcPr>
          <w:p w14:paraId="3A58A1BA" w14:textId="77777777" w:rsidR="001C0C3A" w:rsidRDefault="00000000">
            <w:pPr>
              <w:spacing w:after="0"/>
            </w:pPr>
            <w:r>
              <w:rPr>
                <w:sz w:val="17"/>
              </w:rPr>
              <w:t>Earliest 80%</w:t>
            </w:r>
          </w:p>
        </w:tc>
        <w:tc>
          <w:tcPr>
            <w:tcW w:w="3430" w:type="dxa"/>
            <w:tcMar>
              <w:top w:w="80" w:type="dxa"/>
              <w:left w:w="120" w:type="dxa"/>
              <w:bottom w:w="80" w:type="dxa"/>
              <w:right w:w="120" w:type="dxa"/>
            </w:tcMar>
            <w:vAlign w:val="center"/>
          </w:tcPr>
          <w:p w14:paraId="75411F8E" w14:textId="77777777" w:rsidR="001C0C3A" w:rsidRDefault="00000000">
            <w:pPr>
              <w:spacing w:after="0"/>
            </w:pPr>
            <w:r>
              <w:rPr>
                <w:sz w:val="17"/>
              </w:rPr>
              <w:t>Earliest 80%</w:t>
            </w:r>
          </w:p>
        </w:tc>
      </w:tr>
      <w:tr w:rsidR="001C0C3A" w14:paraId="348509F3" w14:textId="77777777">
        <w:trPr>
          <w:cantSplit/>
        </w:trPr>
        <w:tc>
          <w:tcPr>
            <w:tcW w:w="2500" w:type="dxa"/>
            <w:tcMar>
              <w:top w:w="80" w:type="dxa"/>
              <w:left w:w="120" w:type="dxa"/>
              <w:bottom w:w="80" w:type="dxa"/>
              <w:right w:w="120" w:type="dxa"/>
            </w:tcMar>
            <w:vAlign w:val="center"/>
          </w:tcPr>
          <w:p w14:paraId="4EA6A1BD" w14:textId="77777777" w:rsidR="001C0C3A" w:rsidRDefault="00000000">
            <w:pPr>
              <w:spacing w:after="0"/>
            </w:pPr>
            <w:r>
              <w:rPr>
                <w:sz w:val="17"/>
              </w:rPr>
              <w:t>Feature profile</w:t>
            </w:r>
          </w:p>
        </w:tc>
        <w:tc>
          <w:tcPr>
            <w:tcW w:w="3430" w:type="dxa"/>
            <w:tcMar>
              <w:top w:w="80" w:type="dxa"/>
              <w:left w:w="120" w:type="dxa"/>
              <w:bottom w:w="80" w:type="dxa"/>
              <w:right w:w="120" w:type="dxa"/>
            </w:tcMar>
            <w:vAlign w:val="center"/>
          </w:tcPr>
          <w:p w14:paraId="6997A5AD" w14:textId="77777777" w:rsidR="001C0C3A" w:rsidRDefault="00000000">
            <w:pPr>
              <w:spacing w:after="0"/>
            </w:pPr>
            <w:r>
              <w:rPr>
                <w:sz w:val="17"/>
              </w:rPr>
              <w:t>14 numeric and 7 categorical</w:t>
            </w:r>
          </w:p>
        </w:tc>
        <w:tc>
          <w:tcPr>
            <w:tcW w:w="3430" w:type="dxa"/>
            <w:tcMar>
              <w:top w:w="80" w:type="dxa"/>
              <w:left w:w="120" w:type="dxa"/>
              <w:bottom w:w="80" w:type="dxa"/>
              <w:right w:w="120" w:type="dxa"/>
            </w:tcMar>
            <w:vAlign w:val="center"/>
          </w:tcPr>
          <w:p w14:paraId="79BBCBC4" w14:textId="77777777" w:rsidR="001C0C3A" w:rsidRDefault="00000000">
            <w:pPr>
              <w:spacing w:after="0"/>
            </w:pPr>
            <w:r>
              <w:rPr>
                <w:sz w:val="17"/>
              </w:rPr>
              <w:t>12 numeric and 7 categorical raw features</w:t>
            </w:r>
          </w:p>
        </w:tc>
      </w:tr>
      <w:tr w:rsidR="001C0C3A" w14:paraId="3FB84DF2" w14:textId="77777777">
        <w:trPr>
          <w:cantSplit/>
        </w:trPr>
        <w:tc>
          <w:tcPr>
            <w:tcW w:w="2500" w:type="dxa"/>
            <w:tcMar>
              <w:top w:w="80" w:type="dxa"/>
              <w:left w:w="120" w:type="dxa"/>
              <w:bottom w:w="80" w:type="dxa"/>
              <w:right w:w="120" w:type="dxa"/>
            </w:tcMar>
            <w:vAlign w:val="center"/>
          </w:tcPr>
          <w:p w14:paraId="6EDB90C2" w14:textId="77777777" w:rsidR="001C0C3A" w:rsidRDefault="00000000">
            <w:pPr>
              <w:spacing w:after="0"/>
            </w:pPr>
            <w:r>
              <w:rPr>
                <w:sz w:val="17"/>
              </w:rPr>
              <w:t>Prediction profile</w:t>
            </w:r>
          </w:p>
        </w:tc>
        <w:tc>
          <w:tcPr>
            <w:tcW w:w="3430" w:type="dxa"/>
            <w:tcMar>
              <w:top w:w="80" w:type="dxa"/>
              <w:left w:w="120" w:type="dxa"/>
              <w:bottom w:w="80" w:type="dxa"/>
              <w:right w:w="120" w:type="dxa"/>
            </w:tcMar>
            <w:vAlign w:val="center"/>
          </w:tcPr>
          <w:p w14:paraId="784D4860" w14:textId="77777777" w:rsidR="001C0C3A" w:rsidRDefault="00000000">
            <w:pPr>
              <w:spacing w:after="0"/>
            </w:pPr>
            <w:r>
              <w:rPr>
                <w:sz w:val="17"/>
              </w:rPr>
              <w:t>Paid/Pending/Rejected and confidence</w:t>
            </w:r>
          </w:p>
        </w:tc>
        <w:tc>
          <w:tcPr>
            <w:tcW w:w="3430" w:type="dxa"/>
            <w:tcMar>
              <w:top w:w="80" w:type="dxa"/>
              <w:left w:w="120" w:type="dxa"/>
              <w:bottom w:w="80" w:type="dxa"/>
              <w:right w:w="120" w:type="dxa"/>
            </w:tcMar>
            <w:vAlign w:val="center"/>
          </w:tcPr>
          <w:p w14:paraId="47DE8C47" w14:textId="77777777" w:rsidR="001C0C3A" w:rsidRDefault="00000000">
            <w:pPr>
              <w:spacing w:after="0"/>
            </w:pPr>
            <w:r>
              <w:rPr>
                <w:sz w:val="17"/>
              </w:rPr>
              <w:t>High/Low/Medium and confidence</w:t>
            </w:r>
          </w:p>
        </w:tc>
      </w:tr>
    </w:tbl>
    <w:p w14:paraId="1C9301B3" w14:textId="77777777" w:rsidR="001C0C3A" w:rsidRDefault="001C0C3A">
      <w:pPr>
        <w:spacing w:after="40"/>
      </w:pPr>
    </w:p>
    <w:p w14:paraId="4EB50020" w14:textId="77777777" w:rsidR="001C0C3A" w:rsidRDefault="00000000">
      <w:pPr>
        <w:pStyle w:val="Heading2"/>
      </w:pPr>
      <w:r>
        <w:t>Baseline Contents</w:t>
      </w:r>
    </w:p>
    <w:p w14:paraId="10D2AC23" w14:textId="77777777" w:rsidR="001C0C3A" w:rsidRDefault="00000000" w:rsidP="00070AF9">
      <w:pPr>
        <w:pStyle w:val="RunbookList"/>
        <w:numPr>
          <w:ilvl w:val="0"/>
          <w:numId w:val="3"/>
        </w:numPr>
      </w:pPr>
      <w:r>
        <w:t>Oracle schema, table row counts, deterministic table fingerprints, extraction time, and training period.</w:t>
      </w:r>
    </w:p>
    <w:p w14:paraId="7D226C64" w14:textId="77777777" w:rsidR="001C0C3A" w:rsidRDefault="00000000" w:rsidP="00070AF9">
      <w:pPr>
        <w:pStyle w:val="RunbookList"/>
        <w:numPr>
          <w:ilvl w:val="0"/>
          <w:numId w:val="3"/>
        </w:numPr>
      </w:pPr>
      <w:r>
        <w:t>Artifact SHA-256 and fitted category-contract SHA-256.</w:t>
      </w:r>
    </w:p>
    <w:p w14:paraId="2CA52294" w14:textId="77777777" w:rsidR="001C0C3A" w:rsidRDefault="00000000" w:rsidP="00070AF9">
      <w:pPr>
        <w:pStyle w:val="RunbookList"/>
        <w:numPr>
          <w:ilvl w:val="0"/>
          <w:numId w:val="3"/>
        </w:numPr>
      </w:pPr>
      <w:r>
        <w:lastRenderedPageBreak/>
        <w:t>Numeric means, standard deviations, medians, ranges, missing rates, decile cut points, and bin proportions.</w:t>
      </w:r>
    </w:p>
    <w:p w14:paraId="562C50F8" w14:textId="77777777" w:rsidR="001C0C3A" w:rsidRDefault="00000000" w:rsidP="00070AF9">
      <w:pPr>
        <w:pStyle w:val="RunbookList"/>
        <w:numPr>
          <w:ilvl w:val="0"/>
          <w:numId w:val="3"/>
        </w:numPr>
      </w:pPr>
      <w:r>
        <w:t>Categorical distributions, known categories, and missing rates.</w:t>
      </w:r>
    </w:p>
    <w:p w14:paraId="7D2B25B0" w14:textId="77777777" w:rsidR="001C0C3A" w:rsidRDefault="00000000" w:rsidP="00070AF9">
      <w:pPr>
        <w:pStyle w:val="RunbookList"/>
        <w:numPr>
          <w:ilvl w:val="0"/>
          <w:numId w:val="3"/>
        </w:numPr>
      </w:pPr>
      <w:r>
        <w:t>Predicted class distribution, confidence distribution, mean maximum probability, and low-confidence rate.</w:t>
      </w:r>
    </w:p>
    <w:p w14:paraId="7B51CAD8" w14:textId="77777777" w:rsidR="001C0C3A" w:rsidRDefault="00000000" w:rsidP="00070AF9">
      <w:pPr>
        <w:pStyle w:val="RunbookList"/>
        <w:numPr>
          <w:ilvl w:val="0"/>
          <w:numId w:val="3"/>
        </w:numPr>
      </w:pPr>
      <w:r>
        <w:t>Target distribution and data-validation summary.</w:t>
      </w:r>
    </w:p>
    <w:p w14:paraId="0BDFAEB1" w14:textId="77777777" w:rsidR="001C0C3A" w:rsidRDefault="00000000">
      <w:pPr>
        <w:pStyle w:val="Heading2"/>
      </w:pPr>
      <w:r>
        <w:t>Baseline Acceptance Criteria</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800"/>
        <w:gridCol w:w="6560"/>
      </w:tblGrid>
      <w:tr w:rsidR="001C0C3A" w14:paraId="14919830" w14:textId="77777777">
        <w:trPr>
          <w:cantSplit/>
          <w:tblHeader/>
        </w:trPr>
        <w:tc>
          <w:tcPr>
            <w:tcW w:w="2800" w:type="dxa"/>
            <w:shd w:val="clear" w:color="auto" w:fill="E8EEF5"/>
            <w:tcMar>
              <w:top w:w="80" w:type="dxa"/>
              <w:left w:w="120" w:type="dxa"/>
              <w:bottom w:w="80" w:type="dxa"/>
              <w:right w:w="120" w:type="dxa"/>
            </w:tcMar>
            <w:vAlign w:val="center"/>
          </w:tcPr>
          <w:p w14:paraId="1F3D7746" w14:textId="77777777" w:rsidR="001C0C3A" w:rsidRDefault="00000000">
            <w:pPr>
              <w:spacing w:after="0"/>
            </w:pPr>
            <w:r>
              <w:rPr>
                <w:b/>
                <w:sz w:val="18"/>
              </w:rPr>
              <w:t>Check</w:t>
            </w:r>
          </w:p>
        </w:tc>
        <w:tc>
          <w:tcPr>
            <w:tcW w:w="6560" w:type="dxa"/>
            <w:shd w:val="clear" w:color="auto" w:fill="E8EEF5"/>
            <w:tcMar>
              <w:top w:w="80" w:type="dxa"/>
              <w:left w:w="120" w:type="dxa"/>
              <w:bottom w:w="80" w:type="dxa"/>
              <w:right w:w="120" w:type="dxa"/>
            </w:tcMar>
            <w:vAlign w:val="center"/>
          </w:tcPr>
          <w:p w14:paraId="14156A09" w14:textId="77777777" w:rsidR="001C0C3A" w:rsidRDefault="00000000">
            <w:pPr>
              <w:spacing w:after="0"/>
            </w:pPr>
            <w:r>
              <w:rPr>
                <w:b/>
                <w:sz w:val="18"/>
              </w:rPr>
              <w:t>Required outcome</w:t>
            </w:r>
          </w:p>
        </w:tc>
      </w:tr>
      <w:tr w:rsidR="001C0C3A" w14:paraId="2F86B6E1" w14:textId="77777777">
        <w:trPr>
          <w:cantSplit/>
        </w:trPr>
        <w:tc>
          <w:tcPr>
            <w:tcW w:w="2800" w:type="dxa"/>
            <w:tcMar>
              <w:top w:w="80" w:type="dxa"/>
              <w:left w:w="120" w:type="dxa"/>
              <w:bottom w:w="80" w:type="dxa"/>
              <w:right w:w="120" w:type="dxa"/>
            </w:tcMar>
            <w:vAlign w:val="center"/>
          </w:tcPr>
          <w:p w14:paraId="308836C4" w14:textId="77777777" w:rsidR="001C0C3A" w:rsidRDefault="00000000">
            <w:pPr>
              <w:spacing w:after="0"/>
            </w:pPr>
            <w:r>
              <w:rPr>
                <w:sz w:val="18"/>
              </w:rPr>
              <w:t>Source lineage</w:t>
            </w:r>
          </w:p>
        </w:tc>
        <w:tc>
          <w:tcPr>
            <w:tcW w:w="6560" w:type="dxa"/>
            <w:tcMar>
              <w:top w:w="80" w:type="dxa"/>
              <w:left w:w="120" w:type="dxa"/>
              <w:bottom w:w="80" w:type="dxa"/>
              <w:right w:w="120" w:type="dxa"/>
            </w:tcMar>
            <w:vAlign w:val="center"/>
          </w:tcPr>
          <w:p w14:paraId="74A9C20F" w14:textId="77777777" w:rsidR="001C0C3A" w:rsidRDefault="00000000">
            <w:pPr>
              <w:spacing w:after="0"/>
            </w:pPr>
            <w:r>
              <w:rPr>
                <w:sz w:val="18"/>
              </w:rPr>
              <w:t>Approved Oracle schema and expected three cleaned tables</w:t>
            </w:r>
          </w:p>
        </w:tc>
      </w:tr>
      <w:tr w:rsidR="001C0C3A" w14:paraId="6376BC5C" w14:textId="77777777">
        <w:trPr>
          <w:cantSplit/>
        </w:trPr>
        <w:tc>
          <w:tcPr>
            <w:tcW w:w="2800" w:type="dxa"/>
            <w:tcMar>
              <w:top w:w="80" w:type="dxa"/>
              <w:left w:w="120" w:type="dxa"/>
              <w:bottom w:w="80" w:type="dxa"/>
              <w:right w:w="120" w:type="dxa"/>
            </w:tcMar>
            <w:vAlign w:val="center"/>
          </w:tcPr>
          <w:p w14:paraId="5E22B220" w14:textId="77777777" w:rsidR="001C0C3A" w:rsidRDefault="00000000">
            <w:pPr>
              <w:spacing w:after="0"/>
            </w:pPr>
            <w:r>
              <w:rPr>
                <w:sz w:val="18"/>
              </w:rPr>
              <w:t>Artifact match</w:t>
            </w:r>
          </w:p>
        </w:tc>
        <w:tc>
          <w:tcPr>
            <w:tcW w:w="6560" w:type="dxa"/>
            <w:tcMar>
              <w:top w:w="80" w:type="dxa"/>
              <w:left w:w="120" w:type="dxa"/>
              <w:bottom w:w="80" w:type="dxa"/>
              <w:right w:w="120" w:type="dxa"/>
            </w:tcMar>
            <w:vAlign w:val="center"/>
          </w:tcPr>
          <w:p w14:paraId="74184E0A" w14:textId="77777777" w:rsidR="001C0C3A" w:rsidRDefault="00000000">
            <w:pPr>
              <w:spacing w:after="0"/>
            </w:pPr>
            <w:r>
              <w:rPr>
                <w:sz w:val="18"/>
              </w:rPr>
              <w:t>Baseline artifact SHA-256 equals the deployed release</w:t>
            </w:r>
          </w:p>
        </w:tc>
      </w:tr>
      <w:tr w:rsidR="001C0C3A" w14:paraId="72DC7DBA" w14:textId="77777777">
        <w:trPr>
          <w:cantSplit/>
        </w:trPr>
        <w:tc>
          <w:tcPr>
            <w:tcW w:w="2800" w:type="dxa"/>
            <w:tcMar>
              <w:top w:w="80" w:type="dxa"/>
              <w:left w:w="120" w:type="dxa"/>
              <w:bottom w:w="80" w:type="dxa"/>
              <w:right w:w="120" w:type="dxa"/>
            </w:tcMar>
            <w:vAlign w:val="center"/>
          </w:tcPr>
          <w:p w14:paraId="5D24F075" w14:textId="77777777" w:rsidR="001C0C3A" w:rsidRDefault="00000000">
            <w:pPr>
              <w:spacing w:after="0"/>
            </w:pPr>
            <w:r>
              <w:rPr>
                <w:sz w:val="18"/>
              </w:rPr>
              <w:t>Feature contract</w:t>
            </w:r>
          </w:p>
        </w:tc>
        <w:tc>
          <w:tcPr>
            <w:tcW w:w="6560" w:type="dxa"/>
            <w:tcMar>
              <w:top w:w="80" w:type="dxa"/>
              <w:left w:w="120" w:type="dxa"/>
              <w:bottom w:w="80" w:type="dxa"/>
              <w:right w:w="120" w:type="dxa"/>
            </w:tcMar>
            <w:vAlign w:val="center"/>
          </w:tcPr>
          <w:p w14:paraId="6D29ACF1" w14:textId="77777777" w:rsidR="001C0C3A" w:rsidRDefault="00000000">
            <w:pPr>
              <w:spacing w:after="0"/>
            </w:pPr>
            <w:r>
              <w:rPr>
                <w:sz w:val="18"/>
              </w:rPr>
              <w:t>All raw feature columns present and no unexpected columns</w:t>
            </w:r>
          </w:p>
        </w:tc>
      </w:tr>
      <w:tr w:rsidR="001C0C3A" w14:paraId="4F7A224C" w14:textId="77777777">
        <w:trPr>
          <w:cantSplit/>
        </w:trPr>
        <w:tc>
          <w:tcPr>
            <w:tcW w:w="2800" w:type="dxa"/>
            <w:tcMar>
              <w:top w:w="80" w:type="dxa"/>
              <w:left w:w="120" w:type="dxa"/>
              <w:bottom w:w="80" w:type="dxa"/>
              <w:right w:w="120" w:type="dxa"/>
            </w:tcMar>
            <w:vAlign w:val="center"/>
          </w:tcPr>
          <w:p w14:paraId="0FD0433B" w14:textId="77777777" w:rsidR="001C0C3A" w:rsidRDefault="00000000">
            <w:pPr>
              <w:spacing w:after="0"/>
            </w:pPr>
            <w:r>
              <w:rPr>
                <w:sz w:val="18"/>
              </w:rPr>
              <w:t>Category contract</w:t>
            </w:r>
          </w:p>
        </w:tc>
        <w:tc>
          <w:tcPr>
            <w:tcW w:w="6560" w:type="dxa"/>
            <w:tcMar>
              <w:top w:w="80" w:type="dxa"/>
              <w:left w:w="120" w:type="dxa"/>
              <w:bottom w:w="80" w:type="dxa"/>
              <w:right w:w="120" w:type="dxa"/>
            </w:tcMar>
            <w:vAlign w:val="center"/>
          </w:tcPr>
          <w:p w14:paraId="43AFEF3F" w14:textId="77777777" w:rsidR="001C0C3A" w:rsidRDefault="00000000">
            <w:pPr>
              <w:spacing w:after="0"/>
            </w:pPr>
            <w:r>
              <w:rPr>
                <w:sz w:val="18"/>
              </w:rPr>
              <w:t>No unapproved fitted-category violations</w:t>
            </w:r>
          </w:p>
        </w:tc>
      </w:tr>
      <w:tr w:rsidR="001C0C3A" w14:paraId="4C463C9A" w14:textId="77777777">
        <w:trPr>
          <w:cantSplit/>
        </w:trPr>
        <w:tc>
          <w:tcPr>
            <w:tcW w:w="2800" w:type="dxa"/>
            <w:tcMar>
              <w:top w:w="80" w:type="dxa"/>
              <w:left w:w="120" w:type="dxa"/>
              <w:bottom w:w="80" w:type="dxa"/>
              <w:right w:w="120" w:type="dxa"/>
            </w:tcMar>
            <w:vAlign w:val="center"/>
          </w:tcPr>
          <w:p w14:paraId="1B82925B" w14:textId="77777777" w:rsidR="001C0C3A" w:rsidRDefault="00000000">
            <w:pPr>
              <w:spacing w:after="0"/>
            </w:pPr>
            <w:r>
              <w:rPr>
                <w:sz w:val="18"/>
              </w:rPr>
              <w:t>Numeric/business validation</w:t>
            </w:r>
          </w:p>
        </w:tc>
        <w:tc>
          <w:tcPr>
            <w:tcW w:w="6560" w:type="dxa"/>
            <w:tcMar>
              <w:top w:w="80" w:type="dxa"/>
              <w:left w:w="120" w:type="dxa"/>
              <w:bottom w:w="80" w:type="dxa"/>
              <w:right w:w="120" w:type="dxa"/>
            </w:tcMar>
            <w:vAlign w:val="center"/>
          </w:tcPr>
          <w:p w14:paraId="7B35713D" w14:textId="77777777" w:rsidR="001C0C3A" w:rsidRDefault="00000000">
            <w:pPr>
              <w:spacing w:after="0"/>
            </w:pPr>
            <w:r>
              <w:rPr>
                <w:sz w:val="18"/>
              </w:rPr>
              <w:t>No unresolved error-severity validation findings</w:t>
            </w:r>
          </w:p>
        </w:tc>
      </w:tr>
      <w:tr w:rsidR="001C0C3A" w14:paraId="12C142BA" w14:textId="77777777">
        <w:trPr>
          <w:cantSplit/>
        </w:trPr>
        <w:tc>
          <w:tcPr>
            <w:tcW w:w="2800" w:type="dxa"/>
            <w:tcMar>
              <w:top w:w="80" w:type="dxa"/>
              <w:left w:w="120" w:type="dxa"/>
              <w:bottom w:w="80" w:type="dxa"/>
              <w:right w:w="120" w:type="dxa"/>
            </w:tcMar>
            <w:vAlign w:val="center"/>
          </w:tcPr>
          <w:p w14:paraId="3D8FBB22" w14:textId="77777777" w:rsidR="001C0C3A" w:rsidRDefault="00000000">
            <w:pPr>
              <w:spacing w:after="0"/>
            </w:pPr>
            <w:r>
              <w:rPr>
                <w:sz w:val="18"/>
              </w:rPr>
              <w:t>Registration</w:t>
            </w:r>
          </w:p>
        </w:tc>
        <w:tc>
          <w:tcPr>
            <w:tcW w:w="6560" w:type="dxa"/>
            <w:tcMar>
              <w:top w:w="80" w:type="dxa"/>
              <w:left w:w="120" w:type="dxa"/>
              <w:bottom w:w="80" w:type="dxa"/>
              <w:right w:w="120" w:type="dxa"/>
            </w:tcMar>
            <w:vAlign w:val="center"/>
          </w:tcPr>
          <w:p w14:paraId="4E0AE35D" w14:textId="77777777" w:rsidR="001C0C3A" w:rsidRDefault="00000000">
            <w:pPr>
              <w:spacing w:after="0"/>
            </w:pPr>
            <w:r>
              <w:rPr>
                <w:sz w:val="18"/>
              </w:rPr>
              <w:t>One active baseline per logical model in ML_MONITOR_BASELINE</w:t>
            </w:r>
          </w:p>
        </w:tc>
      </w:tr>
    </w:tbl>
    <w:p w14:paraId="1B29882E" w14:textId="77777777" w:rsidR="001C0C3A" w:rsidRDefault="001C0C3A">
      <w:pPr>
        <w:spacing w:after="40"/>
      </w:pPr>
    </w:p>
    <w:p w14:paraId="2359FF71" w14:textId="279D269D" w:rsidR="001C0C3A" w:rsidRDefault="001C0C3A"/>
    <w:p w14:paraId="4EA94467" w14:textId="77777777" w:rsidR="001C0C3A" w:rsidRDefault="00000000">
      <w:pPr>
        <w:pStyle w:val="Heading1"/>
      </w:pPr>
      <w:r>
        <w:t>4. Production Telemetry and Security</w:t>
      </w:r>
    </w:p>
    <w:p w14:paraId="4EB1FFA7" w14:textId="77777777" w:rsidR="001C0C3A" w:rsidRDefault="00000000">
      <w:r>
        <w:t xml:space="preserve">After schema and </w:t>
      </w:r>
      <w:proofErr w:type="spellStart"/>
      <w:r>
        <w:t>Pydantic</w:t>
      </w:r>
      <w:proofErr w:type="spellEnd"/>
      <w:r>
        <w:t xml:space="preserve"> validation, the API stores one encrypted monitoring payload per prediction record. Batch requests create one encrypted payload for each instance. Raw feature values are never placed in normal application logs or drift reports.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700"/>
        <w:gridCol w:w="3100"/>
        <w:gridCol w:w="3560"/>
      </w:tblGrid>
      <w:tr w:rsidR="001C0C3A" w14:paraId="49E48B63" w14:textId="77777777">
        <w:trPr>
          <w:cantSplit/>
          <w:tblHeader/>
        </w:trPr>
        <w:tc>
          <w:tcPr>
            <w:tcW w:w="2700" w:type="dxa"/>
            <w:shd w:val="clear" w:color="auto" w:fill="E8EEF5"/>
            <w:tcMar>
              <w:top w:w="80" w:type="dxa"/>
              <w:left w:w="120" w:type="dxa"/>
              <w:bottom w:w="80" w:type="dxa"/>
              <w:right w:w="120" w:type="dxa"/>
            </w:tcMar>
            <w:vAlign w:val="center"/>
          </w:tcPr>
          <w:p w14:paraId="1DA99A83" w14:textId="77777777" w:rsidR="001C0C3A" w:rsidRDefault="00000000">
            <w:pPr>
              <w:spacing w:after="0"/>
            </w:pPr>
            <w:r>
              <w:rPr>
                <w:b/>
                <w:sz w:val="18"/>
              </w:rPr>
              <w:t>Oracle object</w:t>
            </w:r>
          </w:p>
        </w:tc>
        <w:tc>
          <w:tcPr>
            <w:tcW w:w="3100" w:type="dxa"/>
            <w:shd w:val="clear" w:color="auto" w:fill="E8EEF5"/>
            <w:tcMar>
              <w:top w:w="80" w:type="dxa"/>
              <w:left w:w="120" w:type="dxa"/>
              <w:bottom w:w="80" w:type="dxa"/>
              <w:right w:w="120" w:type="dxa"/>
            </w:tcMar>
            <w:vAlign w:val="center"/>
          </w:tcPr>
          <w:p w14:paraId="0E995C33" w14:textId="77777777" w:rsidR="001C0C3A" w:rsidRDefault="00000000">
            <w:pPr>
              <w:spacing w:after="0"/>
            </w:pPr>
            <w:r>
              <w:rPr>
                <w:b/>
                <w:sz w:val="18"/>
              </w:rPr>
              <w:t>Purpose</w:t>
            </w:r>
          </w:p>
        </w:tc>
        <w:tc>
          <w:tcPr>
            <w:tcW w:w="3560" w:type="dxa"/>
            <w:shd w:val="clear" w:color="auto" w:fill="E8EEF5"/>
            <w:tcMar>
              <w:top w:w="80" w:type="dxa"/>
              <w:left w:w="120" w:type="dxa"/>
              <w:bottom w:w="80" w:type="dxa"/>
              <w:right w:w="120" w:type="dxa"/>
            </w:tcMar>
            <w:vAlign w:val="center"/>
          </w:tcPr>
          <w:p w14:paraId="2C72C461" w14:textId="77777777" w:rsidR="001C0C3A" w:rsidRDefault="00000000">
            <w:pPr>
              <w:spacing w:after="0"/>
            </w:pPr>
            <w:r>
              <w:rPr>
                <w:b/>
                <w:sz w:val="18"/>
              </w:rPr>
              <w:t>Sensitive content</w:t>
            </w:r>
          </w:p>
        </w:tc>
      </w:tr>
      <w:tr w:rsidR="001C0C3A" w14:paraId="2F397477" w14:textId="77777777">
        <w:trPr>
          <w:cantSplit/>
        </w:trPr>
        <w:tc>
          <w:tcPr>
            <w:tcW w:w="2700" w:type="dxa"/>
            <w:tcMar>
              <w:top w:w="80" w:type="dxa"/>
              <w:left w:w="120" w:type="dxa"/>
              <w:bottom w:w="80" w:type="dxa"/>
              <w:right w:w="120" w:type="dxa"/>
            </w:tcMar>
            <w:vAlign w:val="center"/>
          </w:tcPr>
          <w:p w14:paraId="5FC4401C" w14:textId="77777777" w:rsidR="001C0C3A" w:rsidRDefault="00000000">
            <w:pPr>
              <w:spacing w:after="0"/>
            </w:pPr>
            <w:r>
              <w:rPr>
                <w:sz w:val="17"/>
              </w:rPr>
              <w:t>ML_PREDICTION_TELEMETRY</w:t>
            </w:r>
          </w:p>
        </w:tc>
        <w:tc>
          <w:tcPr>
            <w:tcW w:w="3100" w:type="dxa"/>
            <w:tcMar>
              <w:top w:w="80" w:type="dxa"/>
              <w:left w:w="120" w:type="dxa"/>
              <w:bottom w:w="80" w:type="dxa"/>
              <w:right w:w="120" w:type="dxa"/>
            </w:tcMar>
            <w:vAlign w:val="center"/>
          </w:tcPr>
          <w:p w14:paraId="06DC68A3" w14:textId="77777777" w:rsidR="001C0C3A" w:rsidRDefault="00000000">
            <w:pPr>
              <w:spacing w:after="0"/>
            </w:pPr>
            <w:r>
              <w:rPr>
                <w:sz w:val="17"/>
              </w:rPr>
              <w:t>Time-windowed production records</w:t>
            </w:r>
          </w:p>
        </w:tc>
        <w:tc>
          <w:tcPr>
            <w:tcW w:w="3560" w:type="dxa"/>
            <w:tcMar>
              <w:top w:w="80" w:type="dxa"/>
              <w:left w:w="120" w:type="dxa"/>
              <w:bottom w:w="80" w:type="dxa"/>
              <w:right w:w="120" w:type="dxa"/>
            </w:tcMar>
            <w:vAlign w:val="center"/>
          </w:tcPr>
          <w:p w14:paraId="50A6EF5C" w14:textId="77777777" w:rsidR="001C0C3A" w:rsidRDefault="00000000">
            <w:pPr>
              <w:spacing w:after="0"/>
            </w:pPr>
            <w:r>
              <w:rPr>
                <w:sz w:val="17"/>
              </w:rPr>
              <w:t>Encrypted features, prediction, probabilities, request ID</w:t>
            </w:r>
          </w:p>
        </w:tc>
      </w:tr>
      <w:tr w:rsidR="001C0C3A" w14:paraId="5F9E9F8A" w14:textId="77777777">
        <w:trPr>
          <w:cantSplit/>
        </w:trPr>
        <w:tc>
          <w:tcPr>
            <w:tcW w:w="2700" w:type="dxa"/>
            <w:tcMar>
              <w:top w:w="80" w:type="dxa"/>
              <w:left w:w="120" w:type="dxa"/>
              <w:bottom w:w="80" w:type="dxa"/>
              <w:right w:w="120" w:type="dxa"/>
            </w:tcMar>
            <w:vAlign w:val="center"/>
          </w:tcPr>
          <w:p w14:paraId="4A35BD1D" w14:textId="77777777" w:rsidR="001C0C3A" w:rsidRDefault="00000000">
            <w:pPr>
              <w:spacing w:after="0"/>
            </w:pPr>
            <w:r>
              <w:rPr>
                <w:sz w:val="17"/>
              </w:rPr>
              <w:t>ML_MONITOR_BASELINE</w:t>
            </w:r>
          </w:p>
        </w:tc>
        <w:tc>
          <w:tcPr>
            <w:tcW w:w="3100" w:type="dxa"/>
            <w:tcMar>
              <w:top w:w="80" w:type="dxa"/>
              <w:left w:w="120" w:type="dxa"/>
              <w:bottom w:w="80" w:type="dxa"/>
              <w:right w:w="120" w:type="dxa"/>
            </w:tcMar>
            <w:vAlign w:val="center"/>
          </w:tcPr>
          <w:p w14:paraId="0AA4F11B" w14:textId="77777777" w:rsidR="001C0C3A" w:rsidRDefault="00000000">
            <w:pPr>
              <w:spacing w:after="0"/>
            </w:pPr>
            <w:r>
              <w:rPr>
                <w:sz w:val="17"/>
              </w:rPr>
              <w:t>Active aggregate reference profile</w:t>
            </w:r>
          </w:p>
        </w:tc>
        <w:tc>
          <w:tcPr>
            <w:tcW w:w="3560" w:type="dxa"/>
            <w:tcMar>
              <w:top w:w="80" w:type="dxa"/>
              <w:left w:w="120" w:type="dxa"/>
              <w:bottom w:w="80" w:type="dxa"/>
              <w:right w:w="120" w:type="dxa"/>
            </w:tcMar>
            <w:vAlign w:val="center"/>
          </w:tcPr>
          <w:p w14:paraId="74C25E0A" w14:textId="77777777" w:rsidR="001C0C3A" w:rsidRDefault="00000000">
            <w:pPr>
              <w:spacing w:after="0"/>
            </w:pPr>
            <w:r>
              <w:rPr>
                <w:sz w:val="17"/>
              </w:rPr>
              <w:t>Aggregates only; no raw training rows</w:t>
            </w:r>
          </w:p>
        </w:tc>
      </w:tr>
      <w:tr w:rsidR="001C0C3A" w14:paraId="11D8719E" w14:textId="77777777">
        <w:trPr>
          <w:cantSplit/>
        </w:trPr>
        <w:tc>
          <w:tcPr>
            <w:tcW w:w="2700" w:type="dxa"/>
            <w:tcMar>
              <w:top w:w="80" w:type="dxa"/>
              <w:left w:w="120" w:type="dxa"/>
              <w:bottom w:w="80" w:type="dxa"/>
              <w:right w:w="120" w:type="dxa"/>
            </w:tcMar>
            <w:vAlign w:val="center"/>
          </w:tcPr>
          <w:p w14:paraId="635B5F5A" w14:textId="77777777" w:rsidR="001C0C3A" w:rsidRDefault="00000000">
            <w:pPr>
              <w:spacing w:after="0"/>
            </w:pPr>
            <w:r>
              <w:rPr>
                <w:sz w:val="17"/>
              </w:rPr>
              <w:t>ML_DRIFT_REPORT</w:t>
            </w:r>
          </w:p>
        </w:tc>
        <w:tc>
          <w:tcPr>
            <w:tcW w:w="3100" w:type="dxa"/>
            <w:tcMar>
              <w:top w:w="80" w:type="dxa"/>
              <w:left w:w="120" w:type="dxa"/>
              <w:bottom w:w="80" w:type="dxa"/>
              <w:right w:w="120" w:type="dxa"/>
            </w:tcMar>
            <w:vAlign w:val="center"/>
          </w:tcPr>
          <w:p w14:paraId="4365E0F4" w14:textId="77777777" w:rsidR="001C0C3A" w:rsidRDefault="00000000">
            <w:pPr>
              <w:spacing w:after="0"/>
            </w:pPr>
            <w:r>
              <w:rPr>
                <w:sz w:val="17"/>
              </w:rPr>
              <w:t>Historical drift results and status</w:t>
            </w:r>
          </w:p>
        </w:tc>
        <w:tc>
          <w:tcPr>
            <w:tcW w:w="3560" w:type="dxa"/>
            <w:tcMar>
              <w:top w:w="80" w:type="dxa"/>
              <w:left w:w="120" w:type="dxa"/>
              <w:bottom w:w="80" w:type="dxa"/>
              <w:right w:w="120" w:type="dxa"/>
            </w:tcMar>
            <w:vAlign w:val="center"/>
          </w:tcPr>
          <w:p w14:paraId="3673C1A4" w14:textId="77777777" w:rsidR="001C0C3A" w:rsidRDefault="00000000">
            <w:pPr>
              <w:spacing w:after="0"/>
            </w:pPr>
            <w:r>
              <w:rPr>
                <w:sz w:val="17"/>
              </w:rPr>
              <w:t>Aggregate metrics only</w:t>
            </w:r>
          </w:p>
        </w:tc>
      </w:tr>
    </w:tbl>
    <w:p w14:paraId="378B875A" w14:textId="77777777" w:rsidR="001C0C3A" w:rsidRDefault="001C0C3A">
      <w:pPr>
        <w:spacing w:after="40"/>
      </w:pPr>
    </w:p>
    <w:p w14:paraId="7ED45013" w14:textId="77777777" w:rsidR="001C0C3A" w:rsidRDefault="00000000">
      <w:pPr>
        <w:pStyle w:val="Heading2"/>
      </w:pPr>
      <w:r>
        <w:t>Security Controls</w:t>
      </w:r>
    </w:p>
    <w:p w14:paraId="3210D493" w14:textId="77777777" w:rsidR="001C0C3A" w:rsidRDefault="00000000" w:rsidP="00070AF9">
      <w:pPr>
        <w:pStyle w:val="RunbookList"/>
        <w:numPr>
          <w:ilvl w:val="0"/>
          <w:numId w:val="4"/>
        </w:numPr>
      </w:pPr>
      <w:r>
        <w:t>Fernet authenticated encryption is applied before the payload is sent to Oracle.</w:t>
      </w:r>
    </w:p>
    <w:p w14:paraId="4AB7E5FE" w14:textId="77777777" w:rsidR="001C0C3A" w:rsidRDefault="00000000" w:rsidP="00070AF9">
      <w:pPr>
        <w:pStyle w:val="RunbookList"/>
        <w:numPr>
          <w:ilvl w:val="0"/>
          <w:numId w:val="4"/>
        </w:numPr>
      </w:pPr>
      <w:r>
        <w:t>Separate Oracle writer, reader, and administrator roles implement least privilege.</w:t>
      </w:r>
    </w:p>
    <w:p w14:paraId="0BFF0BE8" w14:textId="77777777" w:rsidR="001C0C3A" w:rsidRDefault="00000000" w:rsidP="00070AF9">
      <w:pPr>
        <w:pStyle w:val="RunbookList"/>
        <w:numPr>
          <w:ilvl w:val="0"/>
          <w:numId w:val="4"/>
        </w:numPr>
      </w:pPr>
      <w:r>
        <w:t>Oracle TDE is required for tablespace and backup encryption; it is a DBA deployment control.</w:t>
      </w:r>
    </w:p>
    <w:p w14:paraId="52787376" w14:textId="77777777" w:rsidR="001C0C3A" w:rsidRDefault="00000000" w:rsidP="00070AF9">
      <w:pPr>
        <w:pStyle w:val="RunbookList"/>
        <w:numPr>
          <w:ilvl w:val="0"/>
          <w:numId w:val="4"/>
        </w:numPr>
      </w:pPr>
      <w:r>
        <w:lastRenderedPageBreak/>
        <w:t>The active encryption key is stored in the hospital secret manager, not source control.</w:t>
      </w:r>
    </w:p>
    <w:p w14:paraId="71F247D6" w14:textId="77777777" w:rsidR="001C0C3A" w:rsidRDefault="00000000" w:rsidP="00070AF9">
      <w:pPr>
        <w:pStyle w:val="RunbookList"/>
        <w:numPr>
          <w:ilvl w:val="0"/>
          <w:numId w:val="4"/>
        </w:numPr>
      </w:pPr>
      <w:r>
        <w:t>Previous keys remain decryption-only during rotation until their retained records expire.</w:t>
      </w:r>
    </w:p>
    <w:p w14:paraId="76BAD201" w14:textId="77777777" w:rsidR="001C0C3A" w:rsidRDefault="00000000" w:rsidP="00070AF9">
      <w:pPr>
        <w:pStyle w:val="RunbookList"/>
        <w:numPr>
          <w:ilvl w:val="0"/>
          <w:numId w:val="4"/>
        </w:numPr>
      </w:pPr>
      <w:r>
        <w:t>Each record contains an expiry timestamp; a daily Oracle Scheduler job deletes expired telemetry.</w:t>
      </w:r>
    </w:p>
    <w:p w14:paraId="7817548A" w14:textId="77777777" w:rsidR="001C0C3A" w:rsidRDefault="00000000" w:rsidP="00070AF9">
      <w:pPr>
        <w:pStyle w:val="RunbookList"/>
        <w:numPr>
          <w:ilvl w:val="0"/>
          <w:numId w:val="4"/>
        </w:numPr>
      </w:pPr>
      <w:r>
        <w:t>Fail-closed mode returns HTTP 503 when required telemetry cannot be stored.</w:t>
      </w:r>
    </w:p>
    <w:p w14:paraId="32132CCB" w14:textId="77777777" w:rsidR="001C0C3A" w:rsidRDefault="00000000">
      <w:pPr>
        <w:pStyle w:val="Heading2"/>
      </w:pPr>
      <w:r>
        <w:t>Retention and Access Status</w:t>
      </w:r>
    </w:p>
    <w:p w14:paraId="24AA2890" w14:textId="77777777" w:rsidR="001C0C3A" w:rsidRDefault="00000000">
      <w:pPr>
        <w:pStyle w:val="Callout"/>
        <w:pBdr>
          <w:left w:val="single" w:sz="18" w:space="8" w:color="2E74B5"/>
        </w:pBdr>
        <w:shd w:val="clear" w:color="auto" w:fill="F4F6F9"/>
      </w:pPr>
      <w:r>
        <w:rPr>
          <w:b/>
          <w:color w:val="2E74B5"/>
          <w:sz w:val="21"/>
        </w:rPr>
        <w:t xml:space="preserve">Pending approval: </w:t>
      </w:r>
      <w:r>
        <w:rPr>
          <w:sz w:val="21"/>
        </w:rPr>
        <w:t>The default implementation uses 90 days, but the production retention period, Oracle roles, TDE configuration, backup policy, and key rotation process require hospital security, privacy, and records-management approval.</w:t>
      </w:r>
    </w:p>
    <w:p w14:paraId="2EE2D45C" w14:textId="56DDF271" w:rsidR="001C0C3A" w:rsidRDefault="001C0C3A"/>
    <w:p w14:paraId="4EF9A22A" w14:textId="77777777" w:rsidR="001C0C3A" w:rsidRDefault="00000000">
      <w:pPr>
        <w:pStyle w:val="Heading1"/>
      </w:pPr>
      <w:r>
        <w:t>5. Drift Metrics and Thresholds</w:t>
      </w:r>
    </w:p>
    <w:p w14:paraId="59CF0FCE" w14:textId="77777777" w:rsidR="001C0C3A" w:rsidRDefault="00000000">
      <w:r>
        <w:t>Thresholds below are the implemented initial operational defaults. They must be calibrated after representative production volume and seasonality are observed. A critical metric raises the overall report status to Critical.</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150"/>
        <w:gridCol w:w="1900"/>
        <w:gridCol w:w="1150"/>
        <w:gridCol w:w="1150"/>
        <w:gridCol w:w="3010"/>
      </w:tblGrid>
      <w:tr w:rsidR="001C0C3A" w14:paraId="4B5EA421" w14:textId="77777777">
        <w:trPr>
          <w:cantSplit/>
          <w:tblHeader/>
        </w:trPr>
        <w:tc>
          <w:tcPr>
            <w:tcW w:w="2150" w:type="dxa"/>
            <w:shd w:val="clear" w:color="auto" w:fill="E8EEF5"/>
            <w:tcMar>
              <w:top w:w="80" w:type="dxa"/>
              <w:left w:w="120" w:type="dxa"/>
              <w:bottom w:w="80" w:type="dxa"/>
              <w:right w:w="120" w:type="dxa"/>
            </w:tcMar>
            <w:vAlign w:val="center"/>
          </w:tcPr>
          <w:p w14:paraId="779E36E9" w14:textId="77777777" w:rsidR="001C0C3A" w:rsidRDefault="00000000">
            <w:pPr>
              <w:spacing w:after="0"/>
            </w:pPr>
            <w:r>
              <w:rPr>
                <w:b/>
                <w:sz w:val="18"/>
              </w:rPr>
              <w:t>Metric</w:t>
            </w:r>
          </w:p>
        </w:tc>
        <w:tc>
          <w:tcPr>
            <w:tcW w:w="1900" w:type="dxa"/>
            <w:shd w:val="clear" w:color="auto" w:fill="E8EEF5"/>
            <w:tcMar>
              <w:top w:w="80" w:type="dxa"/>
              <w:left w:w="120" w:type="dxa"/>
              <w:bottom w:w="80" w:type="dxa"/>
              <w:right w:w="120" w:type="dxa"/>
            </w:tcMar>
            <w:vAlign w:val="center"/>
          </w:tcPr>
          <w:p w14:paraId="0BAD8A20" w14:textId="77777777" w:rsidR="001C0C3A" w:rsidRDefault="00000000">
            <w:pPr>
              <w:spacing w:after="0"/>
            </w:pPr>
            <w:r>
              <w:rPr>
                <w:b/>
                <w:sz w:val="18"/>
              </w:rPr>
              <w:t>Applies to</w:t>
            </w:r>
          </w:p>
        </w:tc>
        <w:tc>
          <w:tcPr>
            <w:tcW w:w="1150" w:type="dxa"/>
            <w:shd w:val="clear" w:color="auto" w:fill="E8EEF5"/>
            <w:tcMar>
              <w:top w:w="80" w:type="dxa"/>
              <w:left w:w="120" w:type="dxa"/>
              <w:bottom w:w="80" w:type="dxa"/>
              <w:right w:w="120" w:type="dxa"/>
            </w:tcMar>
            <w:vAlign w:val="center"/>
          </w:tcPr>
          <w:p w14:paraId="1B989C4F" w14:textId="77777777" w:rsidR="001C0C3A" w:rsidRDefault="00000000">
            <w:pPr>
              <w:spacing w:after="0"/>
            </w:pPr>
            <w:r>
              <w:rPr>
                <w:b/>
                <w:sz w:val="18"/>
              </w:rPr>
              <w:t>Warning</w:t>
            </w:r>
          </w:p>
        </w:tc>
        <w:tc>
          <w:tcPr>
            <w:tcW w:w="1150" w:type="dxa"/>
            <w:shd w:val="clear" w:color="auto" w:fill="E8EEF5"/>
            <w:tcMar>
              <w:top w:w="80" w:type="dxa"/>
              <w:left w:w="120" w:type="dxa"/>
              <w:bottom w:w="80" w:type="dxa"/>
              <w:right w:w="120" w:type="dxa"/>
            </w:tcMar>
            <w:vAlign w:val="center"/>
          </w:tcPr>
          <w:p w14:paraId="48B13C65" w14:textId="77777777" w:rsidR="001C0C3A" w:rsidRDefault="00000000">
            <w:pPr>
              <w:spacing w:after="0"/>
            </w:pPr>
            <w:r>
              <w:rPr>
                <w:b/>
                <w:sz w:val="18"/>
              </w:rPr>
              <w:t>Critical</w:t>
            </w:r>
          </w:p>
        </w:tc>
        <w:tc>
          <w:tcPr>
            <w:tcW w:w="3010" w:type="dxa"/>
            <w:shd w:val="clear" w:color="auto" w:fill="E8EEF5"/>
            <w:tcMar>
              <w:top w:w="80" w:type="dxa"/>
              <w:left w:w="120" w:type="dxa"/>
              <w:bottom w:w="80" w:type="dxa"/>
              <w:right w:w="120" w:type="dxa"/>
            </w:tcMar>
            <w:vAlign w:val="center"/>
          </w:tcPr>
          <w:p w14:paraId="5266C349" w14:textId="77777777" w:rsidR="001C0C3A" w:rsidRDefault="00000000">
            <w:pPr>
              <w:spacing w:after="0"/>
            </w:pPr>
            <w:r>
              <w:rPr>
                <w:b/>
                <w:sz w:val="18"/>
              </w:rPr>
              <w:t>Interpretation</w:t>
            </w:r>
          </w:p>
        </w:tc>
      </w:tr>
      <w:tr w:rsidR="001C0C3A" w14:paraId="5C033064" w14:textId="77777777">
        <w:trPr>
          <w:cantSplit/>
        </w:trPr>
        <w:tc>
          <w:tcPr>
            <w:tcW w:w="2150" w:type="dxa"/>
            <w:tcMar>
              <w:top w:w="80" w:type="dxa"/>
              <w:left w:w="120" w:type="dxa"/>
              <w:bottom w:w="80" w:type="dxa"/>
              <w:right w:w="120" w:type="dxa"/>
            </w:tcMar>
            <w:vAlign w:val="center"/>
          </w:tcPr>
          <w:p w14:paraId="08CB7350" w14:textId="77777777" w:rsidR="001C0C3A" w:rsidRDefault="00000000">
            <w:pPr>
              <w:spacing w:after="0"/>
            </w:pPr>
            <w:r>
              <w:rPr>
                <w:sz w:val="15"/>
              </w:rPr>
              <w:t>Population Stability Index</w:t>
            </w:r>
          </w:p>
        </w:tc>
        <w:tc>
          <w:tcPr>
            <w:tcW w:w="1900" w:type="dxa"/>
            <w:tcMar>
              <w:top w:w="80" w:type="dxa"/>
              <w:left w:w="120" w:type="dxa"/>
              <w:bottom w:w="80" w:type="dxa"/>
              <w:right w:w="120" w:type="dxa"/>
            </w:tcMar>
            <w:vAlign w:val="center"/>
          </w:tcPr>
          <w:p w14:paraId="00137811" w14:textId="77777777" w:rsidR="001C0C3A" w:rsidRDefault="00000000">
            <w:pPr>
              <w:spacing w:after="0"/>
            </w:pPr>
            <w:r>
              <w:rPr>
                <w:sz w:val="15"/>
              </w:rPr>
              <w:t>Numeric, prediction, confidence</w:t>
            </w:r>
          </w:p>
        </w:tc>
        <w:tc>
          <w:tcPr>
            <w:tcW w:w="1150" w:type="dxa"/>
            <w:tcMar>
              <w:top w:w="80" w:type="dxa"/>
              <w:left w:w="120" w:type="dxa"/>
              <w:bottom w:w="80" w:type="dxa"/>
              <w:right w:w="120" w:type="dxa"/>
            </w:tcMar>
            <w:vAlign w:val="center"/>
          </w:tcPr>
          <w:p w14:paraId="05F1D9E7" w14:textId="77777777" w:rsidR="001C0C3A" w:rsidRDefault="00000000">
            <w:pPr>
              <w:spacing w:after="0"/>
            </w:pPr>
            <w:r>
              <w:rPr>
                <w:sz w:val="15"/>
              </w:rPr>
              <w:t>&gt;= 0.10</w:t>
            </w:r>
          </w:p>
        </w:tc>
        <w:tc>
          <w:tcPr>
            <w:tcW w:w="1150" w:type="dxa"/>
            <w:tcMar>
              <w:top w:w="80" w:type="dxa"/>
              <w:left w:w="120" w:type="dxa"/>
              <w:bottom w:w="80" w:type="dxa"/>
              <w:right w:w="120" w:type="dxa"/>
            </w:tcMar>
            <w:vAlign w:val="center"/>
          </w:tcPr>
          <w:p w14:paraId="2A412F77" w14:textId="77777777" w:rsidR="001C0C3A" w:rsidRDefault="00000000">
            <w:pPr>
              <w:spacing w:after="0"/>
            </w:pPr>
            <w:r>
              <w:rPr>
                <w:sz w:val="15"/>
              </w:rPr>
              <w:t>&gt;= 0.25</w:t>
            </w:r>
          </w:p>
        </w:tc>
        <w:tc>
          <w:tcPr>
            <w:tcW w:w="3010" w:type="dxa"/>
            <w:tcMar>
              <w:top w:w="80" w:type="dxa"/>
              <w:left w:w="120" w:type="dxa"/>
              <w:bottom w:w="80" w:type="dxa"/>
              <w:right w:w="120" w:type="dxa"/>
            </w:tcMar>
            <w:vAlign w:val="center"/>
          </w:tcPr>
          <w:p w14:paraId="21C6A05F" w14:textId="77777777" w:rsidR="001C0C3A" w:rsidRDefault="00000000">
            <w:pPr>
              <w:spacing w:after="0"/>
            </w:pPr>
            <w:r>
              <w:rPr>
                <w:sz w:val="15"/>
              </w:rPr>
              <w:t>Distribution moved across baseline bins</w:t>
            </w:r>
          </w:p>
        </w:tc>
      </w:tr>
      <w:tr w:rsidR="001C0C3A" w14:paraId="22A72498" w14:textId="77777777">
        <w:trPr>
          <w:cantSplit/>
        </w:trPr>
        <w:tc>
          <w:tcPr>
            <w:tcW w:w="2150" w:type="dxa"/>
            <w:tcMar>
              <w:top w:w="80" w:type="dxa"/>
              <w:left w:w="120" w:type="dxa"/>
              <w:bottom w:w="80" w:type="dxa"/>
              <w:right w:w="120" w:type="dxa"/>
            </w:tcMar>
            <w:vAlign w:val="center"/>
          </w:tcPr>
          <w:p w14:paraId="016466A7" w14:textId="77777777" w:rsidR="001C0C3A" w:rsidRDefault="00000000">
            <w:pPr>
              <w:spacing w:after="0"/>
            </w:pPr>
            <w:r>
              <w:rPr>
                <w:sz w:val="15"/>
              </w:rPr>
              <w:t>Jensen-Shannon divergence</w:t>
            </w:r>
          </w:p>
        </w:tc>
        <w:tc>
          <w:tcPr>
            <w:tcW w:w="1900" w:type="dxa"/>
            <w:tcMar>
              <w:top w:w="80" w:type="dxa"/>
              <w:left w:w="120" w:type="dxa"/>
              <w:bottom w:w="80" w:type="dxa"/>
              <w:right w:w="120" w:type="dxa"/>
            </w:tcMar>
            <w:vAlign w:val="center"/>
          </w:tcPr>
          <w:p w14:paraId="03C2C946" w14:textId="77777777" w:rsidR="001C0C3A" w:rsidRDefault="00000000">
            <w:pPr>
              <w:spacing w:after="0"/>
            </w:pPr>
            <w:r>
              <w:rPr>
                <w:sz w:val="15"/>
              </w:rPr>
              <w:t>Categorical, prediction</w:t>
            </w:r>
          </w:p>
        </w:tc>
        <w:tc>
          <w:tcPr>
            <w:tcW w:w="1150" w:type="dxa"/>
            <w:tcMar>
              <w:top w:w="80" w:type="dxa"/>
              <w:left w:w="120" w:type="dxa"/>
              <w:bottom w:w="80" w:type="dxa"/>
              <w:right w:w="120" w:type="dxa"/>
            </w:tcMar>
            <w:vAlign w:val="center"/>
          </w:tcPr>
          <w:p w14:paraId="62B0232C" w14:textId="77777777" w:rsidR="001C0C3A" w:rsidRDefault="00000000">
            <w:pPr>
              <w:spacing w:after="0"/>
            </w:pPr>
            <w:r>
              <w:rPr>
                <w:sz w:val="15"/>
              </w:rPr>
              <w:t>&gt;= 0.10</w:t>
            </w:r>
          </w:p>
        </w:tc>
        <w:tc>
          <w:tcPr>
            <w:tcW w:w="1150" w:type="dxa"/>
            <w:tcMar>
              <w:top w:w="80" w:type="dxa"/>
              <w:left w:w="120" w:type="dxa"/>
              <w:bottom w:w="80" w:type="dxa"/>
              <w:right w:w="120" w:type="dxa"/>
            </w:tcMar>
            <w:vAlign w:val="center"/>
          </w:tcPr>
          <w:p w14:paraId="1A4242CA" w14:textId="77777777" w:rsidR="001C0C3A" w:rsidRDefault="00000000">
            <w:pPr>
              <w:spacing w:after="0"/>
            </w:pPr>
            <w:r>
              <w:rPr>
                <w:sz w:val="15"/>
              </w:rPr>
              <w:t>&gt;= 0.20</w:t>
            </w:r>
          </w:p>
        </w:tc>
        <w:tc>
          <w:tcPr>
            <w:tcW w:w="3010" w:type="dxa"/>
            <w:tcMar>
              <w:top w:w="80" w:type="dxa"/>
              <w:left w:w="120" w:type="dxa"/>
              <w:bottom w:w="80" w:type="dxa"/>
              <w:right w:w="120" w:type="dxa"/>
            </w:tcMar>
            <w:vAlign w:val="center"/>
          </w:tcPr>
          <w:p w14:paraId="7B08FB8C" w14:textId="77777777" w:rsidR="001C0C3A" w:rsidRDefault="00000000">
            <w:pPr>
              <w:spacing w:after="0"/>
            </w:pPr>
            <w:r>
              <w:rPr>
                <w:sz w:val="15"/>
              </w:rPr>
              <w:t>Category/class proportions changed</w:t>
            </w:r>
          </w:p>
        </w:tc>
      </w:tr>
      <w:tr w:rsidR="001C0C3A" w14:paraId="00F0D6C1" w14:textId="77777777">
        <w:trPr>
          <w:cantSplit/>
        </w:trPr>
        <w:tc>
          <w:tcPr>
            <w:tcW w:w="2150" w:type="dxa"/>
            <w:tcMar>
              <w:top w:w="80" w:type="dxa"/>
              <w:left w:w="120" w:type="dxa"/>
              <w:bottom w:w="80" w:type="dxa"/>
              <w:right w:w="120" w:type="dxa"/>
            </w:tcMar>
            <w:vAlign w:val="center"/>
          </w:tcPr>
          <w:p w14:paraId="0133A2EE" w14:textId="77777777" w:rsidR="001C0C3A" w:rsidRDefault="00000000">
            <w:pPr>
              <w:spacing w:after="0"/>
            </w:pPr>
            <w:r>
              <w:rPr>
                <w:sz w:val="15"/>
              </w:rPr>
              <w:t>Missing-rate delta</w:t>
            </w:r>
          </w:p>
        </w:tc>
        <w:tc>
          <w:tcPr>
            <w:tcW w:w="1900" w:type="dxa"/>
            <w:tcMar>
              <w:top w:w="80" w:type="dxa"/>
              <w:left w:w="120" w:type="dxa"/>
              <w:bottom w:w="80" w:type="dxa"/>
              <w:right w:w="120" w:type="dxa"/>
            </w:tcMar>
            <w:vAlign w:val="center"/>
          </w:tcPr>
          <w:p w14:paraId="34FE316B" w14:textId="77777777" w:rsidR="001C0C3A" w:rsidRDefault="00000000">
            <w:pPr>
              <w:spacing w:after="0"/>
            </w:pPr>
            <w:r>
              <w:rPr>
                <w:sz w:val="15"/>
              </w:rPr>
              <w:t>All features</w:t>
            </w:r>
          </w:p>
        </w:tc>
        <w:tc>
          <w:tcPr>
            <w:tcW w:w="1150" w:type="dxa"/>
            <w:tcMar>
              <w:top w:w="80" w:type="dxa"/>
              <w:left w:w="120" w:type="dxa"/>
              <w:bottom w:w="80" w:type="dxa"/>
              <w:right w:w="120" w:type="dxa"/>
            </w:tcMar>
            <w:vAlign w:val="center"/>
          </w:tcPr>
          <w:p w14:paraId="16BAAF1D" w14:textId="77777777" w:rsidR="001C0C3A" w:rsidRDefault="00000000">
            <w:pPr>
              <w:spacing w:after="0"/>
            </w:pPr>
            <w:r>
              <w:rPr>
                <w:sz w:val="15"/>
              </w:rPr>
              <w:t>&gt;= 0.02</w:t>
            </w:r>
          </w:p>
        </w:tc>
        <w:tc>
          <w:tcPr>
            <w:tcW w:w="1150" w:type="dxa"/>
            <w:tcMar>
              <w:top w:w="80" w:type="dxa"/>
              <w:left w:w="120" w:type="dxa"/>
              <w:bottom w:w="80" w:type="dxa"/>
              <w:right w:w="120" w:type="dxa"/>
            </w:tcMar>
            <w:vAlign w:val="center"/>
          </w:tcPr>
          <w:p w14:paraId="12DCB754" w14:textId="77777777" w:rsidR="001C0C3A" w:rsidRDefault="00000000">
            <w:pPr>
              <w:spacing w:after="0"/>
            </w:pPr>
            <w:r>
              <w:rPr>
                <w:sz w:val="15"/>
              </w:rPr>
              <w:t>&gt;= 0.05</w:t>
            </w:r>
          </w:p>
        </w:tc>
        <w:tc>
          <w:tcPr>
            <w:tcW w:w="3010" w:type="dxa"/>
            <w:tcMar>
              <w:top w:w="80" w:type="dxa"/>
              <w:left w:w="120" w:type="dxa"/>
              <w:bottom w:w="80" w:type="dxa"/>
              <w:right w:w="120" w:type="dxa"/>
            </w:tcMar>
            <w:vAlign w:val="center"/>
          </w:tcPr>
          <w:p w14:paraId="3871CDCC" w14:textId="77777777" w:rsidR="001C0C3A" w:rsidRDefault="00000000">
            <w:pPr>
              <w:spacing w:after="0"/>
            </w:pPr>
            <w:r>
              <w:rPr>
                <w:sz w:val="15"/>
              </w:rPr>
              <w:t>Absolute missing rate changed</w:t>
            </w:r>
          </w:p>
        </w:tc>
      </w:tr>
      <w:tr w:rsidR="001C0C3A" w14:paraId="0D5A043C" w14:textId="77777777">
        <w:trPr>
          <w:cantSplit/>
        </w:trPr>
        <w:tc>
          <w:tcPr>
            <w:tcW w:w="2150" w:type="dxa"/>
            <w:tcMar>
              <w:top w:w="80" w:type="dxa"/>
              <w:left w:w="120" w:type="dxa"/>
              <w:bottom w:w="80" w:type="dxa"/>
              <w:right w:w="120" w:type="dxa"/>
            </w:tcMar>
            <w:vAlign w:val="center"/>
          </w:tcPr>
          <w:p w14:paraId="326B587F" w14:textId="77777777" w:rsidR="001C0C3A" w:rsidRDefault="00000000">
            <w:pPr>
              <w:spacing w:after="0"/>
            </w:pPr>
            <w:r>
              <w:rPr>
                <w:sz w:val="15"/>
              </w:rPr>
              <w:t>Unseen-category rate</w:t>
            </w:r>
          </w:p>
        </w:tc>
        <w:tc>
          <w:tcPr>
            <w:tcW w:w="1900" w:type="dxa"/>
            <w:tcMar>
              <w:top w:w="80" w:type="dxa"/>
              <w:left w:w="120" w:type="dxa"/>
              <w:bottom w:w="80" w:type="dxa"/>
              <w:right w:w="120" w:type="dxa"/>
            </w:tcMar>
            <w:vAlign w:val="center"/>
          </w:tcPr>
          <w:p w14:paraId="5B2EC452" w14:textId="77777777" w:rsidR="001C0C3A" w:rsidRDefault="00000000">
            <w:pPr>
              <w:spacing w:after="0"/>
            </w:pPr>
            <w:r>
              <w:rPr>
                <w:sz w:val="15"/>
              </w:rPr>
              <w:t>Categorical</w:t>
            </w:r>
          </w:p>
        </w:tc>
        <w:tc>
          <w:tcPr>
            <w:tcW w:w="1150" w:type="dxa"/>
            <w:tcMar>
              <w:top w:w="80" w:type="dxa"/>
              <w:left w:w="120" w:type="dxa"/>
              <w:bottom w:w="80" w:type="dxa"/>
              <w:right w:w="120" w:type="dxa"/>
            </w:tcMar>
            <w:vAlign w:val="center"/>
          </w:tcPr>
          <w:p w14:paraId="2C2E6E5F" w14:textId="77777777" w:rsidR="001C0C3A" w:rsidRDefault="00000000">
            <w:pPr>
              <w:spacing w:after="0"/>
            </w:pPr>
            <w:r>
              <w:rPr>
                <w:sz w:val="15"/>
              </w:rPr>
              <w:t>&gt;= 0.01</w:t>
            </w:r>
          </w:p>
        </w:tc>
        <w:tc>
          <w:tcPr>
            <w:tcW w:w="1150" w:type="dxa"/>
            <w:tcMar>
              <w:top w:w="80" w:type="dxa"/>
              <w:left w:w="120" w:type="dxa"/>
              <w:bottom w:w="80" w:type="dxa"/>
              <w:right w:w="120" w:type="dxa"/>
            </w:tcMar>
            <w:vAlign w:val="center"/>
          </w:tcPr>
          <w:p w14:paraId="0C4CF5F3" w14:textId="77777777" w:rsidR="001C0C3A" w:rsidRDefault="00000000">
            <w:pPr>
              <w:spacing w:after="0"/>
            </w:pPr>
            <w:r>
              <w:rPr>
                <w:sz w:val="15"/>
              </w:rPr>
              <w:t>&gt;= 0.05</w:t>
            </w:r>
          </w:p>
        </w:tc>
        <w:tc>
          <w:tcPr>
            <w:tcW w:w="3010" w:type="dxa"/>
            <w:tcMar>
              <w:top w:w="80" w:type="dxa"/>
              <w:left w:w="120" w:type="dxa"/>
              <w:bottom w:w="80" w:type="dxa"/>
              <w:right w:w="120" w:type="dxa"/>
            </w:tcMar>
            <w:vAlign w:val="center"/>
          </w:tcPr>
          <w:p w14:paraId="7F843108" w14:textId="77777777" w:rsidR="001C0C3A" w:rsidRDefault="00000000">
            <w:pPr>
              <w:spacing w:after="0"/>
            </w:pPr>
            <w:r>
              <w:rPr>
                <w:sz w:val="15"/>
              </w:rPr>
              <w:t>Production values absent from training</w:t>
            </w:r>
          </w:p>
        </w:tc>
      </w:tr>
      <w:tr w:rsidR="001C0C3A" w14:paraId="69B51379" w14:textId="77777777">
        <w:trPr>
          <w:cantSplit/>
        </w:trPr>
        <w:tc>
          <w:tcPr>
            <w:tcW w:w="2150" w:type="dxa"/>
            <w:tcMar>
              <w:top w:w="80" w:type="dxa"/>
              <w:left w:w="120" w:type="dxa"/>
              <w:bottom w:w="80" w:type="dxa"/>
              <w:right w:w="120" w:type="dxa"/>
            </w:tcMar>
            <w:vAlign w:val="center"/>
          </w:tcPr>
          <w:p w14:paraId="51611CBB" w14:textId="77777777" w:rsidR="001C0C3A" w:rsidRDefault="00000000">
            <w:pPr>
              <w:spacing w:after="0"/>
            </w:pPr>
            <w:r>
              <w:rPr>
                <w:sz w:val="15"/>
              </w:rPr>
              <w:t>Standardized mean shift</w:t>
            </w:r>
          </w:p>
        </w:tc>
        <w:tc>
          <w:tcPr>
            <w:tcW w:w="1900" w:type="dxa"/>
            <w:tcMar>
              <w:top w:w="80" w:type="dxa"/>
              <w:left w:w="120" w:type="dxa"/>
              <w:bottom w:w="80" w:type="dxa"/>
              <w:right w:w="120" w:type="dxa"/>
            </w:tcMar>
            <w:vAlign w:val="center"/>
          </w:tcPr>
          <w:p w14:paraId="15980ED9" w14:textId="77777777" w:rsidR="001C0C3A" w:rsidRDefault="00000000">
            <w:pPr>
              <w:spacing w:after="0"/>
            </w:pPr>
            <w:r>
              <w:rPr>
                <w:sz w:val="15"/>
              </w:rPr>
              <w:t>Numeric</w:t>
            </w:r>
          </w:p>
        </w:tc>
        <w:tc>
          <w:tcPr>
            <w:tcW w:w="1150" w:type="dxa"/>
            <w:tcMar>
              <w:top w:w="80" w:type="dxa"/>
              <w:left w:w="120" w:type="dxa"/>
              <w:bottom w:w="80" w:type="dxa"/>
              <w:right w:w="120" w:type="dxa"/>
            </w:tcMar>
            <w:vAlign w:val="center"/>
          </w:tcPr>
          <w:p w14:paraId="057E574E" w14:textId="77777777" w:rsidR="001C0C3A" w:rsidRDefault="00000000">
            <w:pPr>
              <w:spacing w:after="0"/>
            </w:pPr>
            <w:r>
              <w:rPr>
                <w:sz w:val="15"/>
              </w:rPr>
              <w:t>&gt;= 0.25</w:t>
            </w:r>
          </w:p>
        </w:tc>
        <w:tc>
          <w:tcPr>
            <w:tcW w:w="1150" w:type="dxa"/>
            <w:tcMar>
              <w:top w:w="80" w:type="dxa"/>
              <w:left w:w="120" w:type="dxa"/>
              <w:bottom w:w="80" w:type="dxa"/>
              <w:right w:w="120" w:type="dxa"/>
            </w:tcMar>
            <w:vAlign w:val="center"/>
          </w:tcPr>
          <w:p w14:paraId="5AE7EEDA" w14:textId="77777777" w:rsidR="001C0C3A" w:rsidRDefault="00000000">
            <w:pPr>
              <w:spacing w:after="0"/>
            </w:pPr>
            <w:r>
              <w:rPr>
                <w:sz w:val="15"/>
              </w:rPr>
              <w:t>&gt;= 0.50</w:t>
            </w:r>
          </w:p>
        </w:tc>
        <w:tc>
          <w:tcPr>
            <w:tcW w:w="3010" w:type="dxa"/>
            <w:tcMar>
              <w:top w:w="80" w:type="dxa"/>
              <w:left w:w="120" w:type="dxa"/>
              <w:bottom w:w="80" w:type="dxa"/>
              <w:right w:w="120" w:type="dxa"/>
            </w:tcMar>
            <w:vAlign w:val="center"/>
          </w:tcPr>
          <w:p w14:paraId="0EC2FEC9" w14:textId="77777777" w:rsidR="001C0C3A" w:rsidRDefault="00000000">
            <w:pPr>
              <w:spacing w:after="0"/>
            </w:pPr>
            <w:r>
              <w:rPr>
                <w:sz w:val="15"/>
              </w:rPr>
              <w:t>Mean moved relative to baseline spread</w:t>
            </w:r>
          </w:p>
        </w:tc>
      </w:tr>
      <w:tr w:rsidR="001C0C3A" w14:paraId="483CBC31" w14:textId="77777777">
        <w:trPr>
          <w:cantSplit/>
        </w:trPr>
        <w:tc>
          <w:tcPr>
            <w:tcW w:w="2150" w:type="dxa"/>
            <w:tcMar>
              <w:top w:w="80" w:type="dxa"/>
              <w:left w:w="120" w:type="dxa"/>
              <w:bottom w:w="80" w:type="dxa"/>
              <w:right w:w="120" w:type="dxa"/>
            </w:tcMar>
            <w:vAlign w:val="center"/>
          </w:tcPr>
          <w:p w14:paraId="62B8FA79" w14:textId="77777777" w:rsidR="001C0C3A" w:rsidRDefault="00000000">
            <w:pPr>
              <w:spacing w:after="0"/>
            </w:pPr>
            <w:r>
              <w:rPr>
                <w:sz w:val="15"/>
              </w:rPr>
              <w:t>Mean-confidence delta</w:t>
            </w:r>
          </w:p>
        </w:tc>
        <w:tc>
          <w:tcPr>
            <w:tcW w:w="1900" w:type="dxa"/>
            <w:tcMar>
              <w:top w:w="80" w:type="dxa"/>
              <w:left w:w="120" w:type="dxa"/>
              <w:bottom w:w="80" w:type="dxa"/>
              <w:right w:w="120" w:type="dxa"/>
            </w:tcMar>
            <w:vAlign w:val="center"/>
          </w:tcPr>
          <w:p w14:paraId="6D6DD4E9" w14:textId="77777777" w:rsidR="001C0C3A" w:rsidRDefault="00000000">
            <w:pPr>
              <w:spacing w:after="0"/>
            </w:pPr>
            <w:r>
              <w:rPr>
                <w:sz w:val="15"/>
              </w:rPr>
              <w:t>Predictions</w:t>
            </w:r>
          </w:p>
        </w:tc>
        <w:tc>
          <w:tcPr>
            <w:tcW w:w="1150" w:type="dxa"/>
            <w:tcMar>
              <w:top w:w="80" w:type="dxa"/>
              <w:left w:w="120" w:type="dxa"/>
              <w:bottom w:w="80" w:type="dxa"/>
              <w:right w:w="120" w:type="dxa"/>
            </w:tcMar>
            <w:vAlign w:val="center"/>
          </w:tcPr>
          <w:p w14:paraId="298DF07F" w14:textId="77777777" w:rsidR="001C0C3A" w:rsidRDefault="00000000">
            <w:pPr>
              <w:spacing w:after="0"/>
            </w:pPr>
            <w:r>
              <w:rPr>
                <w:sz w:val="15"/>
              </w:rPr>
              <w:t>&gt;= 0.05</w:t>
            </w:r>
          </w:p>
        </w:tc>
        <w:tc>
          <w:tcPr>
            <w:tcW w:w="1150" w:type="dxa"/>
            <w:tcMar>
              <w:top w:w="80" w:type="dxa"/>
              <w:left w:w="120" w:type="dxa"/>
              <w:bottom w:w="80" w:type="dxa"/>
              <w:right w:w="120" w:type="dxa"/>
            </w:tcMar>
            <w:vAlign w:val="center"/>
          </w:tcPr>
          <w:p w14:paraId="455009BC" w14:textId="77777777" w:rsidR="001C0C3A" w:rsidRDefault="00000000">
            <w:pPr>
              <w:spacing w:after="0"/>
            </w:pPr>
            <w:r>
              <w:rPr>
                <w:sz w:val="15"/>
              </w:rPr>
              <w:t>&gt;= 0.10</w:t>
            </w:r>
          </w:p>
        </w:tc>
        <w:tc>
          <w:tcPr>
            <w:tcW w:w="3010" w:type="dxa"/>
            <w:tcMar>
              <w:top w:w="80" w:type="dxa"/>
              <w:left w:w="120" w:type="dxa"/>
              <w:bottom w:w="80" w:type="dxa"/>
              <w:right w:w="120" w:type="dxa"/>
            </w:tcMar>
            <w:vAlign w:val="center"/>
          </w:tcPr>
          <w:p w14:paraId="2A9243B8" w14:textId="77777777" w:rsidR="001C0C3A" w:rsidRDefault="00000000">
            <w:pPr>
              <w:spacing w:after="0"/>
            </w:pPr>
            <w:r>
              <w:rPr>
                <w:sz w:val="15"/>
              </w:rPr>
              <w:t>Average maximum probability changed</w:t>
            </w:r>
          </w:p>
        </w:tc>
      </w:tr>
    </w:tbl>
    <w:p w14:paraId="5D0C6F2D" w14:textId="77777777" w:rsidR="001C0C3A" w:rsidRDefault="001C0C3A">
      <w:pPr>
        <w:spacing w:after="40"/>
      </w:pPr>
    </w:p>
    <w:p w14:paraId="41120736" w14:textId="77777777" w:rsidR="001C0C3A" w:rsidRDefault="00000000">
      <w:pPr>
        <w:pStyle w:val="Heading2"/>
      </w:pPr>
      <w:r>
        <w:t>Implemented Output Measures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600"/>
        <w:gridCol w:w="6760"/>
      </w:tblGrid>
      <w:tr w:rsidR="001C0C3A" w14:paraId="05517F73" w14:textId="77777777">
        <w:trPr>
          <w:cantSplit/>
          <w:tblHeader/>
        </w:trPr>
        <w:tc>
          <w:tcPr>
            <w:tcW w:w="2600" w:type="dxa"/>
            <w:shd w:val="clear" w:color="auto" w:fill="E8EEF5"/>
            <w:tcMar>
              <w:top w:w="80" w:type="dxa"/>
              <w:left w:w="120" w:type="dxa"/>
              <w:bottom w:w="80" w:type="dxa"/>
              <w:right w:w="120" w:type="dxa"/>
            </w:tcMar>
            <w:vAlign w:val="center"/>
          </w:tcPr>
          <w:p w14:paraId="6BAB71BD" w14:textId="77777777" w:rsidR="001C0C3A" w:rsidRDefault="00000000">
            <w:pPr>
              <w:spacing w:after="0"/>
            </w:pPr>
            <w:r>
              <w:rPr>
                <w:b/>
                <w:sz w:val="18"/>
              </w:rPr>
              <w:t>Domain</w:t>
            </w:r>
          </w:p>
        </w:tc>
        <w:tc>
          <w:tcPr>
            <w:tcW w:w="6760" w:type="dxa"/>
            <w:shd w:val="clear" w:color="auto" w:fill="E8EEF5"/>
            <w:tcMar>
              <w:top w:w="80" w:type="dxa"/>
              <w:left w:w="120" w:type="dxa"/>
              <w:bottom w:w="80" w:type="dxa"/>
              <w:right w:w="120" w:type="dxa"/>
            </w:tcMar>
            <w:vAlign w:val="center"/>
          </w:tcPr>
          <w:p w14:paraId="2B3758AC" w14:textId="77777777" w:rsidR="001C0C3A" w:rsidRDefault="00000000">
            <w:pPr>
              <w:spacing w:after="0"/>
            </w:pPr>
            <w:r>
              <w:rPr>
                <w:b/>
                <w:sz w:val="18"/>
              </w:rPr>
              <w:t>Measures reported</w:t>
            </w:r>
          </w:p>
        </w:tc>
      </w:tr>
      <w:tr w:rsidR="001C0C3A" w14:paraId="593709E7" w14:textId="77777777">
        <w:trPr>
          <w:cantSplit/>
        </w:trPr>
        <w:tc>
          <w:tcPr>
            <w:tcW w:w="2600" w:type="dxa"/>
            <w:tcMar>
              <w:top w:w="80" w:type="dxa"/>
              <w:left w:w="120" w:type="dxa"/>
              <w:bottom w:w="80" w:type="dxa"/>
              <w:right w:w="120" w:type="dxa"/>
            </w:tcMar>
            <w:vAlign w:val="center"/>
          </w:tcPr>
          <w:p w14:paraId="229324C3" w14:textId="77777777" w:rsidR="001C0C3A" w:rsidRDefault="00000000">
            <w:pPr>
              <w:spacing w:after="0"/>
            </w:pPr>
            <w:r>
              <w:rPr>
                <w:sz w:val="18"/>
              </w:rPr>
              <w:t>Numeric features</w:t>
            </w:r>
          </w:p>
        </w:tc>
        <w:tc>
          <w:tcPr>
            <w:tcW w:w="6760" w:type="dxa"/>
            <w:tcMar>
              <w:top w:w="80" w:type="dxa"/>
              <w:left w:w="120" w:type="dxa"/>
              <w:bottom w:w="80" w:type="dxa"/>
              <w:right w:w="120" w:type="dxa"/>
            </w:tcMar>
            <w:vAlign w:val="center"/>
          </w:tcPr>
          <w:p w14:paraId="01F61959" w14:textId="77777777" w:rsidR="001C0C3A" w:rsidRDefault="00000000">
            <w:pPr>
              <w:spacing w:after="0"/>
            </w:pPr>
            <w:r>
              <w:rPr>
                <w:sz w:val="18"/>
              </w:rPr>
              <w:t>PSI, baseline/current missing rate, missing delta, baseline/current mean, standardized mean shift</w:t>
            </w:r>
          </w:p>
        </w:tc>
      </w:tr>
      <w:tr w:rsidR="001C0C3A" w14:paraId="28369D5F" w14:textId="77777777">
        <w:trPr>
          <w:cantSplit/>
        </w:trPr>
        <w:tc>
          <w:tcPr>
            <w:tcW w:w="2600" w:type="dxa"/>
            <w:tcMar>
              <w:top w:w="80" w:type="dxa"/>
              <w:left w:w="120" w:type="dxa"/>
              <w:bottom w:w="80" w:type="dxa"/>
              <w:right w:w="120" w:type="dxa"/>
            </w:tcMar>
            <w:vAlign w:val="center"/>
          </w:tcPr>
          <w:p w14:paraId="2F83C0F5" w14:textId="77777777" w:rsidR="001C0C3A" w:rsidRDefault="00000000">
            <w:pPr>
              <w:spacing w:after="0"/>
            </w:pPr>
            <w:r>
              <w:rPr>
                <w:sz w:val="18"/>
              </w:rPr>
              <w:t>Categorical features</w:t>
            </w:r>
          </w:p>
        </w:tc>
        <w:tc>
          <w:tcPr>
            <w:tcW w:w="6760" w:type="dxa"/>
            <w:tcMar>
              <w:top w:w="80" w:type="dxa"/>
              <w:left w:w="120" w:type="dxa"/>
              <w:bottom w:w="80" w:type="dxa"/>
              <w:right w:w="120" w:type="dxa"/>
            </w:tcMar>
            <w:vAlign w:val="center"/>
          </w:tcPr>
          <w:p w14:paraId="6C8E3FE8" w14:textId="77777777" w:rsidR="001C0C3A" w:rsidRDefault="00000000">
            <w:pPr>
              <w:spacing w:after="0"/>
            </w:pPr>
            <w:r>
              <w:rPr>
                <w:sz w:val="18"/>
              </w:rPr>
              <w:t>Jensen-Shannon divergence, unseen-category rate, baseline/current missing rate and delta</w:t>
            </w:r>
          </w:p>
        </w:tc>
      </w:tr>
      <w:tr w:rsidR="001C0C3A" w14:paraId="700D15A5" w14:textId="77777777">
        <w:trPr>
          <w:cantSplit/>
        </w:trPr>
        <w:tc>
          <w:tcPr>
            <w:tcW w:w="2600" w:type="dxa"/>
            <w:tcMar>
              <w:top w:w="80" w:type="dxa"/>
              <w:left w:w="120" w:type="dxa"/>
              <w:bottom w:w="80" w:type="dxa"/>
              <w:right w:w="120" w:type="dxa"/>
            </w:tcMar>
            <w:vAlign w:val="center"/>
          </w:tcPr>
          <w:p w14:paraId="5240032D" w14:textId="77777777" w:rsidR="001C0C3A" w:rsidRDefault="00000000">
            <w:pPr>
              <w:spacing w:after="0"/>
            </w:pPr>
            <w:r>
              <w:rPr>
                <w:sz w:val="18"/>
              </w:rPr>
              <w:t>Prediction classes</w:t>
            </w:r>
          </w:p>
        </w:tc>
        <w:tc>
          <w:tcPr>
            <w:tcW w:w="6760" w:type="dxa"/>
            <w:tcMar>
              <w:top w:w="80" w:type="dxa"/>
              <w:left w:w="120" w:type="dxa"/>
              <w:bottom w:w="80" w:type="dxa"/>
              <w:right w:w="120" w:type="dxa"/>
            </w:tcMar>
            <w:vAlign w:val="center"/>
          </w:tcPr>
          <w:p w14:paraId="7CC6C1FE" w14:textId="77777777" w:rsidR="001C0C3A" w:rsidRDefault="00000000">
            <w:pPr>
              <w:spacing w:after="0"/>
            </w:pPr>
            <w:r>
              <w:rPr>
                <w:sz w:val="18"/>
              </w:rPr>
              <w:t>Baseline/current class distribution, PSI, Jensen-Shannon divergence</w:t>
            </w:r>
          </w:p>
        </w:tc>
      </w:tr>
      <w:tr w:rsidR="001C0C3A" w14:paraId="5B021843" w14:textId="77777777">
        <w:trPr>
          <w:cantSplit/>
        </w:trPr>
        <w:tc>
          <w:tcPr>
            <w:tcW w:w="2600" w:type="dxa"/>
            <w:tcMar>
              <w:top w:w="80" w:type="dxa"/>
              <w:left w:w="120" w:type="dxa"/>
              <w:bottom w:w="80" w:type="dxa"/>
              <w:right w:w="120" w:type="dxa"/>
            </w:tcMar>
            <w:vAlign w:val="center"/>
          </w:tcPr>
          <w:p w14:paraId="41045C31" w14:textId="77777777" w:rsidR="001C0C3A" w:rsidRDefault="00000000">
            <w:pPr>
              <w:spacing w:after="0"/>
            </w:pPr>
            <w:r>
              <w:rPr>
                <w:sz w:val="18"/>
              </w:rPr>
              <w:t>Prediction confidence</w:t>
            </w:r>
          </w:p>
        </w:tc>
        <w:tc>
          <w:tcPr>
            <w:tcW w:w="6760" w:type="dxa"/>
            <w:tcMar>
              <w:top w:w="80" w:type="dxa"/>
              <w:left w:w="120" w:type="dxa"/>
              <w:bottom w:w="80" w:type="dxa"/>
              <w:right w:w="120" w:type="dxa"/>
            </w:tcMar>
            <w:vAlign w:val="center"/>
          </w:tcPr>
          <w:p w14:paraId="5F51AA60" w14:textId="77777777" w:rsidR="001C0C3A" w:rsidRDefault="00000000">
            <w:pPr>
              <w:spacing w:after="0"/>
            </w:pPr>
            <w:r>
              <w:rPr>
                <w:sz w:val="18"/>
              </w:rPr>
              <w:t>Confidence PSI, mean maximum probability delta, low-confidence rate</w:t>
            </w:r>
          </w:p>
        </w:tc>
      </w:tr>
      <w:tr w:rsidR="001C0C3A" w14:paraId="15B20252" w14:textId="77777777">
        <w:trPr>
          <w:cantSplit/>
        </w:trPr>
        <w:tc>
          <w:tcPr>
            <w:tcW w:w="2600" w:type="dxa"/>
            <w:tcMar>
              <w:top w:w="80" w:type="dxa"/>
              <w:left w:w="120" w:type="dxa"/>
              <w:bottom w:w="80" w:type="dxa"/>
              <w:right w:w="120" w:type="dxa"/>
            </w:tcMar>
            <w:vAlign w:val="center"/>
          </w:tcPr>
          <w:p w14:paraId="7A69B80D" w14:textId="77777777" w:rsidR="001C0C3A" w:rsidRDefault="00000000">
            <w:pPr>
              <w:spacing w:after="0"/>
            </w:pPr>
            <w:r>
              <w:rPr>
                <w:sz w:val="18"/>
              </w:rPr>
              <w:t>Report summary</w:t>
            </w:r>
          </w:p>
        </w:tc>
        <w:tc>
          <w:tcPr>
            <w:tcW w:w="6760" w:type="dxa"/>
            <w:tcMar>
              <w:top w:w="80" w:type="dxa"/>
              <w:left w:w="120" w:type="dxa"/>
              <w:bottom w:w="80" w:type="dxa"/>
              <w:right w:w="120" w:type="dxa"/>
            </w:tcMar>
            <w:vAlign w:val="center"/>
          </w:tcPr>
          <w:p w14:paraId="44C6B246" w14:textId="77777777" w:rsidR="001C0C3A" w:rsidRDefault="00000000">
            <w:pPr>
              <w:spacing w:after="0"/>
            </w:pPr>
            <w:r>
              <w:rPr>
                <w:sz w:val="18"/>
              </w:rPr>
              <w:t>Warning feature count, critical feature count, prediction status, overall status</w:t>
            </w:r>
          </w:p>
        </w:tc>
      </w:tr>
    </w:tbl>
    <w:p w14:paraId="690FC3ED" w14:textId="77777777" w:rsidR="001C0C3A" w:rsidRDefault="001C0C3A">
      <w:pPr>
        <w:spacing w:after="40"/>
      </w:pPr>
    </w:p>
    <w:p w14:paraId="1CDC4785" w14:textId="77777777" w:rsidR="001C0C3A" w:rsidRDefault="00000000">
      <w:pPr>
        <w:pStyle w:val="Heading2"/>
      </w:pPr>
      <w:r>
        <w:lastRenderedPageBreak/>
        <w:t>Sample-Size Gate</w:t>
      </w:r>
    </w:p>
    <w:p w14:paraId="49B08CC9" w14:textId="77777777" w:rsidR="001C0C3A" w:rsidRDefault="00000000">
      <w:r>
        <w:t xml:space="preserve">The scheduled job defaults to a minimum of 100 production records. Below that value, the report status is Insufficient </w:t>
      </w:r>
      <w:proofErr w:type="gramStart"/>
      <w:r>
        <w:t>Data</w:t>
      </w:r>
      <w:proofErr w:type="gramEnd"/>
      <w:r>
        <w:t xml:space="preserve"> and no stability conclusion should be made. Larger minimums may be required for segmented or low-volume monitoring.</w:t>
      </w:r>
    </w:p>
    <w:p w14:paraId="1515E233" w14:textId="69A66C42" w:rsidR="001C0C3A" w:rsidRDefault="001C0C3A"/>
    <w:p w14:paraId="03937694" w14:textId="77777777" w:rsidR="001C0C3A" w:rsidRDefault="00000000">
      <w:pPr>
        <w:pStyle w:val="Heading1"/>
      </w:pPr>
      <w:r>
        <w:t>6. Current Drift Results</w:t>
      </w:r>
    </w:p>
    <w:p w14:paraId="4B38BA25" w14:textId="77777777" w:rsidR="001C0C3A" w:rsidRDefault="00000000">
      <w:pPr>
        <w:pStyle w:val="Callout"/>
        <w:pBdr>
          <w:left w:val="single" w:sz="18" w:space="8" w:color="7A5A00"/>
        </w:pBdr>
        <w:shd w:val="clear" w:color="auto" w:fill="FFF7DF"/>
      </w:pPr>
      <w:r>
        <w:t xml:space="preserve">Measurement status as of 5 July 2026: </w:t>
      </w:r>
      <w:proofErr w:type="gramStart"/>
      <w:r>
        <w:t>both 100</w:t>
      </w:r>
      <w:proofErr w:type="gramEnd"/>
      <w:r>
        <w:t>-record synthetic telemetry windows were measured. Claim V3 and Risk V5 each produced an overall Critical result. These are valid synthetic integration-test measurements, not a conclusion about live production traffic.</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800"/>
        <w:gridCol w:w="3280"/>
        <w:gridCol w:w="3280"/>
      </w:tblGrid>
      <w:tr w:rsidR="001C0C3A" w14:paraId="72A12D38" w14:textId="77777777">
        <w:trPr>
          <w:cantSplit/>
          <w:tblHeader/>
        </w:trPr>
        <w:tc>
          <w:tcPr>
            <w:tcW w:w="2800" w:type="dxa"/>
            <w:shd w:val="clear" w:color="auto" w:fill="E8EEF5"/>
            <w:tcMar>
              <w:top w:w="80" w:type="dxa"/>
              <w:left w:w="120" w:type="dxa"/>
              <w:bottom w:w="80" w:type="dxa"/>
              <w:right w:w="120" w:type="dxa"/>
            </w:tcMar>
            <w:vAlign w:val="center"/>
          </w:tcPr>
          <w:p w14:paraId="5A4A07FD" w14:textId="77777777" w:rsidR="001C0C3A" w:rsidRDefault="00000000">
            <w:pPr>
              <w:spacing w:after="0"/>
            </w:pPr>
            <w:r>
              <w:t>Result field</w:t>
            </w:r>
          </w:p>
        </w:tc>
        <w:tc>
          <w:tcPr>
            <w:tcW w:w="3280" w:type="dxa"/>
            <w:shd w:val="clear" w:color="auto" w:fill="E8EEF5"/>
            <w:tcMar>
              <w:top w:w="80" w:type="dxa"/>
              <w:left w:w="120" w:type="dxa"/>
              <w:bottom w:w="80" w:type="dxa"/>
              <w:right w:w="120" w:type="dxa"/>
            </w:tcMar>
            <w:vAlign w:val="center"/>
          </w:tcPr>
          <w:p w14:paraId="652159FD" w14:textId="77777777" w:rsidR="001C0C3A" w:rsidRDefault="00000000">
            <w:pPr>
              <w:spacing w:after="0"/>
            </w:pPr>
            <w:r>
              <w:t>Claim V3</w:t>
            </w:r>
          </w:p>
        </w:tc>
        <w:tc>
          <w:tcPr>
            <w:tcW w:w="3280" w:type="dxa"/>
            <w:shd w:val="clear" w:color="auto" w:fill="E8EEF5"/>
            <w:tcMar>
              <w:top w:w="80" w:type="dxa"/>
              <w:left w:w="120" w:type="dxa"/>
              <w:bottom w:w="80" w:type="dxa"/>
              <w:right w:w="120" w:type="dxa"/>
            </w:tcMar>
            <w:vAlign w:val="center"/>
          </w:tcPr>
          <w:p w14:paraId="4B861A06" w14:textId="77777777" w:rsidR="001C0C3A" w:rsidRDefault="00000000">
            <w:pPr>
              <w:spacing w:after="0"/>
            </w:pPr>
            <w:r>
              <w:t>Risk V5</w:t>
            </w:r>
          </w:p>
        </w:tc>
      </w:tr>
      <w:tr w:rsidR="001C0C3A" w14:paraId="23F8502B" w14:textId="77777777">
        <w:trPr>
          <w:cantSplit/>
        </w:trPr>
        <w:tc>
          <w:tcPr>
            <w:tcW w:w="2800" w:type="dxa"/>
            <w:tcMar>
              <w:top w:w="80" w:type="dxa"/>
              <w:left w:w="120" w:type="dxa"/>
              <w:bottom w:w="80" w:type="dxa"/>
              <w:right w:w="120" w:type="dxa"/>
            </w:tcMar>
            <w:vAlign w:val="center"/>
          </w:tcPr>
          <w:p w14:paraId="2C50C3C4" w14:textId="77777777" w:rsidR="001C0C3A" w:rsidRDefault="00000000">
            <w:pPr>
              <w:spacing w:after="0"/>
            </w:pPr>
            <w:r>
              <w:t>Active Oracle baseline</w:t>
            </w:r>
          </w:p>
        </w:tc>
        <w:tc>
          <w:tcPr>
            <w:tcW w:w="3280" w:type="dxa"/>
            <w:tcMar>
              <w:top w:w="80" w:type="dxa"/>
              <w:left w:w="120" w:type="dxa"/>
              <w:bottom w:w="80" w:type="dxa"/>
              <w:right w:w="120" w:type="dxa"/>
            </w:tcMar>
            <w:vAlign w:val="center"/>
          </w:tcPr>
          <w:p w14:paraId="31730ACC" w14:textId="77777777" w:rsidR="001C0C3A" w:rsidRDefault="00000000">
            <w:pPr>
              <w:spacing w:after="0"/>
            </w:pPr>
            <w:r>
              <w:t>Active; created 05-Jul-2026 08:04:13Z</w:t>
            </w:r>
          </w:p>
        </w:tc>
        <w:tc>
          <w:tcPr>
            <w:tcW w:w="3280" w:type="dxa"/>
            <w:tcMar>
              <w:top w:w="80" w:type="dxa"/>
              <w:left w:w="120" w:type="dxa"/>
              <w:bottom w:w="80" w:type="dxa"/>
              <w:right w:w="120" w:type="dxa"/>
            </w:tcMar>
            <w:vAlign w:val="center"/>
          </w:tcPr>
          <w:p w14:paraId="257210B9" w14:textId="77777777" w:rsidR="001C0C3A" w:rsidRDefault="00000000">
            <w:pPr>
              <w:spacing w:after="0"/>
            </w:pPr>
            <w:r>
              <w:t>Active; created 05-Jul-2026 08:04:14Z</w:t>
            </w:r>
          </w:p>
        </w:tc>
      </w:tr>
      <w:tr w:rsidR="001C0C3A" w14:paraId="6F22FE81" w14:textId="77777777">
        <w:trPr>
          <w:cantSplit/>
        </w:trPr>
        <w:tc>
          <w:tcPr>
            <w:tcW w:w="2800" w:type="dxa"/>
            <w:tcMar>
              <w:top w:w="80" w:type="dxa"/>
              <w:left w:w="120" w:type="dxa"/>
              <w:bottom w:w="80" w:type="dxa"/>
              <w:right w:w="120" w:type="dxa"/>
            </w:tcMar>
            <w:vAlign w:val="center"/>
          </w:tcPr>
          <w:p w14:paraId="082835A0" w14:textId="77777777" w:rsidR="001C0C3A" w:rsidRDefault="00000000">
            <w:pPr>
              <w:spacing w:after="0"/>
            </w:pPr>
            <w:r>
              <w:t>Production record count</w:t>
            </w:r>
          </w:p>
        </w:tc>
        <w:tc>
          <w:tcPr>
            <w:tcW w:w="3280" w:type="dxa"/>
            <w:tcMar>
              <w:top w:w="80" w:type="dxa"/>
              <w:left w:w="120" w:type="dxa"/>
              <w:bottom w:w="80" w:type="dxa"/>
              <w:right w:w="120" w:type="dxa"/>
            </w:tcMar>
            <w:vAlign w:val="center"/>
          </w:tcPr>
          <w:p w14:paraId="099DF0DA" w14:textId="77777777" w:rsidR="001C0C3A" w:rsidRDefault="00000000">
            <w:pPr>
              <w:spacing w:after="0"/>
            </w:pPr>
            <w:r>
              <w:t>100 synthetic test records</w:t>
            </w:r>
          </w:p>
        </w:tc>
        <w:tc>
          <w:tcPr>
            <w:tcW w:w="3280" w:type="dxa"/>
            <w:tcMar>
              <w:top w:w="80" w:type="dxa"/>
              <w:left w:w="120" w:type="dxa"/>
              <w:bottom w:w="80" w:type="dxa"/>
              <w:right w:w="120" w:type="dxa"/>
            </w:tcMar>
            <w:vAlign w:val="center"/>
          </w:tcPr>
          <w:p w14:paraId="0B2D97BE" w14:textId="77777777" w:rsidR="001C0C3A" w:rsidRDefault="00000000">
            <w:pPr>
              <w:spacing w:after="0"/>
            </w:pPr>
            <w:r>
              <w:t>100 synthetic test records</w:t>
            </w:r>
          </w:p>
        </w:tc>
      </w:tr>
      <w:tr w:rsidR="001C0C3A" w14:paraId="088CF9EC" w14:textId="77777777">
        <w:trPr>
          <w:cantSplit/>
        </w:trPr>
        <w:tc>
          <w:tcPr>
            <w:tcW w:w="2800" w:type="dxa"/>
            <w:tcMar>
              <w:top w:w="80" w:type="dxa"/>
              <w:left w:w="120" w:type="dxa"/>
              <w:bottom w:w="80" w:type="dxa"/>
              <w:right w:w="120" w:type="dxa"/>
            </w:tcMar>
            <w:vAlign w:val="center"/>
          </w:tcPr>
          <w:p w14:paraId="2C8A9AB1" w14:textId="77777777" w:rsidR="001C0C3A" w:rsidRDefault="00000000">
            <w:pPr>
              <w:spacing w:after="0"/>
            </w:pPr>
            <w:r>
              <w:t>Observation window</w:t>
            </w:r>
          </w:p>
        </w:tc>
        <w:tc>
          <w:tcPr>
            <w:tcW w:w="3280" w:type="dxa"/>
            <w:tcMar>
              <w:top w:w="80" w:type="dxa"/>
              <w:left w:w="120" w:type="dxa"/>
              <w:bottom w:w="80" w:type="dxa"/>
              <w:right w:w="120" w:type="dxa"/>
            </w:tcMar>
            <w:vAlign w:val="center"/>
          </w:tcPr>
          <w:p w14:paraId="5C5D4D7E" w14:textId="77777777" w:rsidR="001C0C3A" w:rsidRDefault="00000000">
            <w:pPr>
              <w:spacing w:after="0"/>
            </w:pPr>
            <w:r>
              <w:t>05-Jul 09:10:36Z–10:10:36Z</w:t>
            </w:r>
          </w:p>
        </w:tc>
        <w:tc>
          <w:tcPr>
            <w:tcW w:w="3280" w:type="dxa"/>
            <w:tcMar>
              <w:top w:w="80" w:type="dxa"/>
              <w:left w:w="120" w:type="dxa"/>
              <w:bottom w:w="80" w:type="dxa"/>
              <w:right w:w="120" w:type="dxa"/>
            </w:tcMar>
            <w:vAlign w:val="center"/>
          </w:tcPr>
          <w:p w14:paraId="0272C8C6" w14:textId="77777777" w:rsidR="001C0C3A" w:rsidRDefault="00000000">
            <w:pPr>
              <w:spacing w:after="0"/>
            </w:pPr>
            <w:r>
              <w:t>05-Jul 09:11:12Z–10:11:12Z</w:t>
            </w:r>
          </w:p>
        </w:tc>
      </w:tr>
      <w:tr w:rsidR="001C0C3A" w14:paraId="42034F5E" w14:textId="77777777">
        <w:trPr>
          <w:cantSplit/>
        </w:trPr>
        <w:tc>
          <w:tcPr>
            <w:tcW w:w="2800" w:type="dxa"/>
            <w:tcMar>
              <w:top w:w="80" w:type="dxa"/>
              <w:left w:w="120" w:type="dxa"/>
              <w:bottom w:w="80" w:type="dxa"/>
              <w:right w:w="120" w:type="dxa"/>
            </w:tcMar>
            <w:vAlign w:val="center"/>
          </w:tcPr>
          <w:p w14:paraId="235C89BC" w14:textId="77777777" w:rsidR="001C0C3A" w:rsidRDefault="00000000">
            <w:pPr>
              <w:spacing w:after="0"/>
            </w:pPr>
            <w:r>
              <w:t>Feature warning count</w:t>
            </w:r>
          </w:p>
        </w:tc>
        <w:tc>
          <w:tcPr>
            <w:tcW w:w="3280" w:type="dxa"/>
            <w:tcMar>
              <w:top w:w="80" w:type="dxa"/>
              <w:left w:w="120" w:type="dxa"/>
              <w:bottom w:w="80" w:type="dxa"/>
              <w:right w:w="120" w:type="dxa"/>
            </w:tcMar>
            <w:vAlign w:val="center"/>
          </w:tcPr>
          <w:p w14:paraId="301CC835" w14:textId="77777777" w:rsidR="001C0C3A" w:rsidRDefault="00000000">
            <w:pPr>
              <w:spacing w:after="0"/>
            </w:pPr>
            <w:r>
              <w:t>3</w:t>
            </w:r>
          </w:p>
        </w:tc>
        <w:tc>
          <w:tcPr>
            <w:tcW w:w="3280" w:type="dxa"/>
            <w:tcMar>
              <w:top w:w="80" w:type="dxa"/>
              <w:left w:w="120" w:type="dxa"/>
              <w:bottom w:w="80" w:type="dxa"/>
              <w:right w:w="120" w:type="dxa"/>
            </w:tcMar>
            <w:vAlign w:val="center"/>
          </w:tcPr>
          <w:p w14:paraId="5B395874" w14:textId="77777777" w:rsidR="001C0C3A" w:rsidRDefault="00000000">
            <w:pPr>
              <w:spacing w:after="0"/>
            </w:pPr>
            <w:r>
              <w:t>3</w:t>
            </w:r>
          </w:p>
        </w:tc>
      </w:tr>
      <w:tr w:rsidR="001C0C3A" w14:paraId="0C056117" w14:textId="77777777">
        <w:trPr>
          <w:cantSplit/>
        </w:trPr>
        <w:tc>
          <w:tcPr>
            <w:tcW w:w="2800" w:type="dxa"/>
            <w:tcMar>
              <w:top w:w="80" w:type="dxa"/>
              <w:left w:w="120" w:type="dxa"/>
              <w:bottom w:w="80" w:type="dxa"/>
              <w:right w:w="120" w:type="dxa"/>
            </w:tcMar>
            <w:vAlign w:val="center"/>
          </w:tcPr>
          <w:p w14:paraId="140896A1" w14:textId="77777777" w:rsidR="001C0C3A" w:rsidRDefault="00000000">
            <w:pPr>
              <w:spacing w:after="0"/>
            </w:pPr>
            <w:r>
              <w:t>Feature critical count</w:t>
            </w:r>
          </w:p>
        </w:tc>
        <w:tc>
          <w:tcPr>
            <w:tcW w:w="3280" w:type="dxa"/>
            <w:tcMar>
              <w:top w:w="80" w:type="dxa"/>
              <w:left w:w="120" w:type="dxa"/>
              <w:bottom w:w="80" w:type="dxa"/>
              <w:right w:w="120" w:type="dxa"/>
            </w:tcMar>
            <w:vAlign w:val="center"/>
          </w:tcPr>
          <w:p w14:paraId="28874AEC" w14:textId="77777777" w:rsidR="001C0C3A" w:rsidRDefault="00000000">
            <w:pPr>
              <w:spacing w:after="0"/>
            </w:pPr>
            <w:r>
              <w:t>5</w:t>
            </w:r>
          </w:p>
        </w:tc>
        <w:tc>
          <w:tcPr>
            <w:tcW w:w="3280" w:type="dxa"/>
            <w:tcMar>
              <w:top w:w="80" w:type="dxa"/>
              <w:left w:w="120" w:type="dxa"/>
              <w:bottom w:w="80" w:type="dxa"/>
              <w:right w:w="120" w:type="dxa"/>
            </w:tcMar>
            <w:vAlign w:val="center"/>
          </w:tcPr>
          <w:p w14:paraId="69520E8F" w14:textId="77777777" w:rsidR="001C0C3A" w:rsidRDefault="00000000">
            <w:pPr>
              <w:spacing w:after="0"/>
            </w:pPr>
            <w:r>
              <w:t>6</w:t>
            </w:r>
          </w:p>
        </w:tc>
      </w:tr>
      <w:tr w:rsidR="001C0C3A" w14:paraId="4B572AD9" w14:textId="77777777">
        <w:trPr>
          <w:cantSplit/>
        </w:trPr>
        <w:tc>
          <w:tcPr>
            <w:tcW w:w="2800" w:type="dxa"/>
            <w:tcMar>
              <w:top w:w="80" w:type="dxa"/>
              <w:left w:w="120" w:type="dxa"/>
              <w:bottom w:w="80" w:type="dxa"/>
              <w:right w:w="120" w:type="dxa"/>
            </w:tcMar>
            <w:vAlign w:val="center"/>
          </w:tcPr>
          <w:p w14:paraId="456A5A5D" w14:textId="77777777" w:rsidR="001C0C3A" w:rsidRDefault="00000000">
            <w:pPr>
              <w:spacing w:after="0"/>
            </w:pPr>
            <w:r>
              <w:t>Prediction drift status</w:t>
            </w:r>
          </w:p>
        </w:tc>
        <w:tc>
          <w:tcPr>
            <w:tcW w:w="3280" w:type="dxa"/>
            <w:tcMar>
              <w:top w:w="80" w:type="dxa"/>
              <w:left w:w="120" w:type="dxa"/>
              <w:bottom w:w="80" w:type="dxa"/>
              <w:right w:w="120" w:type="dxa"/>
            </w:tcMar>
            <w:vAlign w:val="center"/>
          </w:tcPr>
          <w:p w14:paraId="1C1985AB" w14:textId="77777777" w:rsidR="001C0C3A" w:rsidRDefault="00000000">
            <w:pPr>
              <w:spacing w:after="0"/>
            </w:pPr>
            <w:r>
              <w:t>Critical</w:t>
            </w:r>
          </w:p>
        </w:tc>
        <w:tc>
          <w:tcPr>
            <w:tcW w:w="3280" w:type="dxa"/>
            <w:tcMar>
              <w:top w:w="80" w:type="dxa"/>
              <w:left w:w="120" w:type="dxa"/>
              <w:bottom w:w="80" w:type="dxa"/>
              <w:right w:w="120" w:type="dxa"/>
            </w:tcMar>
            <w:vAlign w:val="center"/>
          </w:tcPr>
          <w:p w14:paraId="1A29A978" w14:textId="77777777" w:rsidR="001C0C3A" w:rsidRDefault="00000000">
            <w:pPr>
              <w:spacing w:after="0"/>
            </w:pPr>
            <w:r>
              <w:t>Critical</w:t>
            </w:r>
          </w:p>
        </w:tc>
      </w:tr>
      <w:tr w:rsidR="001C0C3A" w14:paraId="45BEAF91" w14:textId="77777777">
        <w:trPr>
          <w:cantSplit/>
        </w:trPr>
        <w:tc>
          <w:tcPr>
            <w:tcW w:w="2800" w:type="dxa"/>
            <w:tcMar>
              <w:top w:w="80" w:type="dxa"/>
              <w:left w:w="120" w:type="dxa"/>
              <w:bottom w:w="80" w:type="dxa"/>
              <w:right w:w="120" w:type="dxa"/>
            </w:tcMar>
            <w:vAlign w:val="center"/>
          </w:tcPr>
          <w:p w14:paraId="6A13A0E5" w14:textId="77777777" w:rsidR="001C0C3A" w:rsidRDefault="00000000">
            <w:pPr>
              <w:spacing w:after="0"/>
            </w:pPr>
            <w:r>
              <w:t>Overall status</w:t>
            </w:r>
          </w:p>
        </w:tc>
        <w:tc>
          <w:tcPr>
            <w:tcW w:w="3280" w:type="dxa"/>
            <w:tcMar>
              <w:top w:w="80" w:type="dxa"/>
              <w:left w:w="120" w:type="dxa"/>
              <w:bottom w:w="80" w:type="dxa"/>
              <w:right w:w="120" w:type="dxa"/>
            </w:tcMar>
            <w:vAlign w:val="center"/>
          </w:tcPr>
          <w:p w14:paraId="0E1057C6" w14:textId="77777777" w:rsidR="001C0C3A" w:rsidRDefault="00000000">
            <w:pPr>
              <w:spacing w:after="0"/>
            </w:pPr>
            <w:r>
              <w:t>Critical (synthetic test)</w:t>
            </w:r>
          </w:p>
        </w:tc>
        <w:tc>
          <w:tcPr>
            <w:tcW w:w="3280" w:type="dxa"/>
            <w:tcMar>
              <w:top w:w="80" w:type="dxa"/>
              <w:left w:w="120" w:type="dxa"/>
              <w:bottom w:w="80" w:type="dxa"/>
              <w:right w:w="120" w:type="dxa"/>
            </w:tcMar>
            <w:vAlign w:val="center"/>
          </w:tcPr>
          <w:p w14:paraId="2403ED98" w14:textId="77777777" w:rsidR="001C0C3A" w:rsidRDefault="00000000">
            <w:pPr>
              <w:spacing w:after="0"/>
            </w:pPr>
            <w:r>
              <w:t>Critical (synthetic test)</w:t>
            </w:r>
          </w:p>
        </w:tc>
      </w:tr>
    </w:tbl>
    <w:p w14:paraId="3F62353A" w14:textId="77777777" w:rsidR="001C0C3A" w:rsidRDefault="001C0C3A">
      <w:pPr>
        <w:spacing w:after="40"/>
      </w:pPr>
    </w:p>
    <w:p w14:paraId="35A0CCF6" w14:textId="77777777" w:rsidR="001C0C3A" w:rsidRDefault="00000000">
      <w:pPr>
        <w:pStyle w:val="Heading2"/>
      </w:pPr>
      <w:r>
        <w:t>Interpretation</w:t>
      </w:r>
    </w:p>
    <w:p w14:paraId="74E3B981" w14:textId="77777777" w:rsidR="001C0C3A" w:rsidRDefault="00000000">
      <w:r>
        <w:t>The results demonstrate that baseline retrieval, telemetry decryption, artifact matching, drift calculation, JSON persistence, and severity aggregation operate end to end. The Critical statuses are driven by deliberate differences between the synthetic generator and training populations; they must not be interpreted as observed production model degradation.</w:t>
      </w:r>
    </w:p>
    <w:p w14:paraId="5F507648" w14:textId="77777777" w:rsidR="001C0C3A" w:rsidRDefault="00000000">
      <w:pPr>
        <w:pStyle w:val="Heading2"/>
      </w:pPr>
      <w:r>
        <w:t>Interpretation and Operational Caveat</w:t>
      </w:r>
    </w:p>
    <w:p w14:paraId="2CD6A211" w14:textId="77777777" w:rsidR="001C0C3A" w:rsidRDefault="00000000" w:rsidP="00070AF9">
      <w:pPr>
        <w:pStyle w:val="RunbookList"/>
        <w:numPr>
          <w:ilvl w:val="0"/>
          <w:numId w:val="5"/>
        </w:numPr>
      </w:pPr>
      <w:r>
        <w:t xml:space="preserve">Claim V3 critical features: </w:t>
      </w:r>
      <w:proofErr w:type="spellStart"/>
      <w:r>
        <w:t>billed_amount</w:t>
      </w:r>
      <w:proofErr w:type="spellEnd"/>
      <w:r>
        <w:t xml:space="preserve">, </w:t>
      </w:r>
      <w:proofErr w:type="spellStart"/>
      <w:r>
        <w:t>days_from_visit_to_billing</w:t>
      </w:r>
      <w:proofErr w:type="spellEnd"/>
      <w:r>
        <w:t xml:space="preserve">, </w:t>
      </w:r>
      <w:proofErr w:type="spellStart"/>
      <w:r>
        <w:t>days_since_registration_at_visit</w:t>
      </w:r>
      <w:proofErr w:type="spellEnd"/>
      <w:r>
        <w:t xml:space="preserve">, </w:t>
      </w:r>
      <w:proofErr w:type="spellStart"/>
      <w:r>
        <w:t>billing_month</w:t>
      </w:r>
      <w:proofErr w:type="spellEnd"/>
      <w:r>
        <w:t xml:space="preserve">, and </w:t>
      </w:r>
      <w:proofErr w:type="spellStart"/>
      <w:r>
        <w:t>billing_quarter</w:t>
      </w:r>
      <w:proofErr w:type="spellEnd"/>
      <w:r>
        <w:t>.</w:t>
      </w:r>
    </w:p>
    <w:p w14:paraId="41142DF5" w14:textId="77777777" w:rsidR="001C0C3A" w:rsidRDefault="00000000" w:rsidP="00070AF9">
      <w:pPr>
        <w:pStyle w:val="RunbookList"/>
        <w:numPr>
          <w:ilvl w:val="0"/>
          <w:numId w:val="5"/>
        </w:numPr>
      </w:pPr>
      <w:r>
        <w:t xml:space="preserve">Risk V5 critical features: age, </w:t>
      </w:r>
      <w:proofErr w:type="spellStart"/>
      <w:r>
        <w:t>billed_amount</w:t>
      </w:r>
      <w:proofErr w:type="spellEnd"/>
      <w:r>
        <w:t xml:space="preserve">, </w:t>
      </w:r>
      <w:proofErr w:type="spellStart"/>
      <w:r>
        <w:t>approved_amount</w:t>
      </w:r>
      <w:proofErr w:type="spellEnd"/>
      <w:r>
        <w:t xml:space="preserve">, </w:t>
      </w:r>
      <w:proofErr w:type="spellStart"/>
      <w:r>
        <w:t>payment_days</w:t>
      </w:r>
      <w:proofErr w:type="spellEnd"/>
      <w:r>
        <w:t xml:space="preserve">, </w:t>
      </w:r>
      <w:proofErr w:type="spellStart"/>
      <w:r>
        <w:t>days_since_registration_at_visit</w:t>
      </w:r>
      <w:proofErr w:type="spellEnd"/>
      <w:r>
        <w:t xml:space="preserve">, and </w:t>
      </w:r>
      <w:proofErr w:type="spellStart"/>
      <w:r>
        <w:t>visit_year</w:t>
      </w:r>
      <w:proofErr w:type="spellEnd"/>
      <w:r>
        <w:t>.</w:t>
      </w:r>
    </w:p>
    <w:p w14:paraId="3E33EA4B" w14:textId="77777777" w:rsidR="001C0C3A" w:rsidRDefault="00000000" w:rsidP="00070AF9">
      <w:pPr>
        <w:pStyle w:val="RunbookList"/>
        <w:numPr>
          <w:ilvl w:val="0"/>
          <w:numId w:val="5"/>
        </w:numPr>
      </w:pPr>
      <w:r>
        <w:t>Prediction class distributions were stable relative to baseline: Claim class PSI 0.0064 / JS 0.0008; Risk class PSI 0.0030 / JS 0.0004.</w:t>
      </w:r>
    </w:p>
    <w:p w14:paraId="68B0145D" w14:textId="77777777" w:rsidR="001C0C3A" w:rsidRDefault="00000000" w:rsidP="00070AF9">
      <w:pPr>
        <w:pStyle w:val="RunbookList"/>
        <w:numPr>
          <w:ilvl w:val="0"/>
          <w:numId w:val="5"/>
        </w:numPr>
      </w:pPr>
      <w:r>
        <w:lastRenderedPageBreak/>
        <w:t>Confidence distributions were Critical: Claim confidence PSI 0.5927 with mean confidence change -0.0436; Risk confidence PSI 0.5507 with mean change -0.0042.</w:t>
      </w:r>
    </w:p>
    <w:p w14:paraId="460A1AD0" w14:textId="77777777" w:rsidR="001C0C3A" w:rsidRDefault="00000000" w:rsidP="00070AF9">
      <w:pPr>
        <w:pStyle w:val="RunbookList"/>
        <w:numPr>
          <w:ilvl w:val="0"/>
          <w:numId w:val="5"/>
        </w:numPr>
      </w:pPr>
      <w:r>
        <w:t xml:space="preserve">No unseen categories were detected. Missing-rate change was zero for Claim; Risk </w:t>
      </w:r>
      <w:proofErr w:type="spellStart"/>
      <w:r>
        <w:t>payment_days</w:t>
      </w:r>
      <w:proofErr w:type="spellEnd"/>
      <w:r>
        <w:t xml:space="preserve"> missingness decreased by 3.23 percentage points, which contributed a Warning </w:t>
      </w:r>
      <w:proofErr w:type="gramStart"/>
      <w:r>
        <w:t>threshold</w:t>
      </w:r>
      <w:proofErr w:type="gramEnd"/>
      <w:r>
        <w:t xml:space="preserve"> but its feature was already Critical on PSI and mean shift.</w:t>
      </w:r>
    </w:p>
    <w:p w14:paraId="0CB36E0A" w14:textId="77777777" w:rsidR="001C0C3A" w:rsidRDefault="00000000">
      <w:r>
        <w:br w:type="page"/>
      </w:r>
    </w:p>
    <w:p w14:paraId="5A912C41" w14:textId="77777777" w:rsidR="001C0C3A" w:rsidRDefault="00000000">
      <w:pPr>
        <w:pStyle w:val="Heading1"/>
      </w:pPr>
      <w:r>
        <w:lastRenderedPageBreak/>
        <w:t>7. Required Actions</w:t>
      </w:r>
    </w:p>
    <w:p w14:paraId="0E5BA36A" w14:textId="77777777" w:rsidR="001C0C3A" w:rsidRDefault="00000000" w:rsidP="00070AF9">
      <w:pPr>
        <w:pStyle w:val="RunbookList"/>
        <w:numPr>
          <w:ilvl w:val="0"/>
          <w:numId w:val="6"/>
        </w:numPr>
      </w:pPr>
      <w:r>
        <w:t>Archive the two synthetic drift JSON artifacts and corresponding ML_DRIFT_REPORT rows as integration-test evidence, retaining their telemetry windows and artifact hashes.</w:t>
      </w:r>
    </w:p>
    <w:p w14:paraId="6C98DF43" w14:textId="77777777" w:rsidR="001C0C3A" w:rsidRDefault="00000000" w:rsidP="00070AF9">
      <w:pPr>
        <w:pStyle w:val="RunbookList"/>
        <w:numPr>
          <w:ilvl w:val="0"/>
          <w:numId w:val="6"/>
        </w:numPr>
      </w:pPr>
      <w:r>
        <w:t>Review the synthetic generator against training distributions, especially registration lag, billing delay, payment days, approved amount, calendar fields, and age.</w:t>
      </w:r>
    </w:p>
    <w:p w14:paraId="3FBA11AA" w14:textId="77777777" w:rsidR="001C0C3A" w:rsidRDefault="00000000" w:rsidP="00070AF9">
      <w:pPr>
        <w:pStyle w:val="RunbookList"/>
        <w:numPr>
          <w:ilvl w:val="0"/>
          <w:numId w:val="6"/>
        </w:numPr>
      </w:pPr>
      <w:r>
        <w:t>Accumulate representative production traffic separately from synthetic test traffic and use explicit time windows so the populations cannot be mixed.</w:t>
      </w:r>
    </w:p>
    <w:p w14:paraId="6044780E" w14:textId="77777777" w:rsidR="001C0C3A" w:rsidRDefault="00000000" w:rsidP="00070AF9">
      <w:pPr>
        <w:pStyle w:val="RunbookList"/>
        <w:numPr>
          <w:ilvl w:val="0"/>
          <w:numId w:val="6"/>
        </w:numPr>
      </w:pPr>
      <w:r>
        <w:t>Run scheduled drift jobs only after the approved minimum production sample is reached; retain Insufficient Data rather than lowering the gate for operational conclusions.</w:t>
      </w:r>
    </w:p>
    <w:p w14:paraId="3DBE8DFF" w14:textId="77777777" w:rsidR="001C0C3A" w:rsidRDefault="00000000" w:rsidP="00070AF9">
      <w:pPr>
        <w:pStyle w:val="RunbookList"/>
        <w:numPr>
          <w:ilvl w:val="0"/>
          <w:numId w:val="6"/>
        </w:numPr>
      </w:pPr>
      <w:r>
        <w:t>Investigate the consistently low-confidence profiles and establish a separate governed calibration/performance review using realized labels.</w:t>
      </w:r>
    </w:p>
    <w:p w14:paraId="525A5277" w14:textId="77777777" w:rsidR="001C0C3A" w:rsidRDefault="00000000" w:rsidP="00070AF9">
      <w:pPr>
        <w:pStyle w:val="RunbookList"/>
        <w:numPr>
          <w:ilvl w:val="0"/>
          <w:numId w:val="6"/>
        </w:numPr>
      </w:pPr>
      <w:r>
        <w:t>Maintain fail-closed telemetry, encryption-key rotation, TDE, retention, and least-privilege controls now that monitoring is operational.</w:t>
      </w:r>
    </w:p>
    <w:p w14:paraId="6E1A8F78" w14:textId="77777777" w:rsidR="001C0C3A" w:rsidRDefault="00000000" w:rsidP="00070AF9">
      <w:pPr>
        <w:pStyle w:val="RunbookList"/>
        <w:numPr>
          <w:ilvl w:val="0"/>
          <w:numId w:val="6"/>
        </w:numPr>
      </w:pPr>
      <w:r>
        <w:t>Calibrate warning and critical thresholds after multiple representative production windows and known seasonal cycles are available.</w:t>
      </w:r>
    </w:p>
    <w:p w14:paraId="0BFEF28C" w14:textId="77777777" w:rsidR="001C0C3A" w:rsidRDefault="00000000" w:rsidP="00070AF9">
      <w:pPr>
        <w:pStyle w:val="RunbookList"/>
        <w:numPr>
          <w:ilvl w:val="0"/>
          <w:numId w:val="6"/>
        </w:numPr>
      </w:pPr>
      <w:r>
        <w:t>Publish the first production drift report separately from this synthetic test and compare it with the active baseline using the exact artifact SHA-256.</w:t>
      </w:r>
    </w:p>
    <w:p w14:paraId="4EAB9364" w14:textId="77777777" w:rsidR="001C0C3A" w:rsidRDefault="00000000" w:rsidP="00070AF9">
      <w:pPr>
        <w:pStyle w:val="RunbookList"/>
        <w:numPr>
          <w:ilvl w:val="0"/>
          <w:numId w:val="6"/>
        </w:numPr>
      </w:pPr>
      <w:r>
        <w:t xml:space="preserve">Assign </w:t>
      </w:r>
      <w:proofErr w:type="spellStart"/>
      <w:r>
        <w:t>MLOps</w:t>
      </w:r>
      <w:proofErr w:type="spellEnd"/>
      <w:r>
        <w:t>, Clinical Governance, and Revenue Cycle owners to review Warning and Critical production reports and document disposition decisions.</w:t>
      </w:r>
    </w:p>
    <w:p w14:paraId="27423574" w14:textId="77777777" w:rsidR="001C0C3A" w:rsidRDefault="00000000">
      <w:pPr>
        <w:pStyle w:val="Heading2"/>
      </w:pPr>
      <w:r>
        <w:t>Command Sequence</w:t>
      </w:r>
    </w:p>
    <w:p w14:paraId="3209599D" w14:textId="77777777" w:rsidR="001C0C3A" w:rsidRDefault="00000000">
      <w:pPr>
        <w:pStyle w:val="CodeBlock"/>
        <w:pBdr>
          <w:left w:val="single" w:sz="18" w:space="8" w:color="94A3B8"/>
        </w:pBdr>
        <w:shd w:val="clear" w:color="auto" w:fill="F6F8FA"/>
      </w:pPr>
      <w:r>
        <w:rPr>
          <w:color w:val="172033"/>
        </w:rPr>
        <w:t># 1. Install schema as monitoring owner</w:t>
      </w:r>
      <w:r>
        <w:br/>
      </w:r>
      <w:proofErr w:type="spellStart"/>
      <w:r>
        <w:rPr>
          <w:color w:val="172033"/>
        </w:rPr>
        <w:t>sqlplus</w:t>
      </w:r>
      <w:proofErr w:type="spellEnd"/>
      <w:r>
        <w:rPr>
          <w:color w:val="172033"/>
        </w:rPr>
        <w:t xml:space="preserve"> </w:t>
      </w:r>
      <w:proofErr w:type="spellStart"/>
      <w:r>
        <w:rPr>
          <w:color w:val="172033"/>
        </w:rPr>
        <w:t>monitoring_schema_owner@database</w:t>
      </w:r>
      <w:proofErr w:type="spellEnd"/>
      <w:r>
        <w:rPr>
          <w:color w:val="172033"/>
        </w:rPr>
        <w:t xml:space="preserve"> @monitoring/oracle_monitoring_schema.sql</w:t>
      </w:r>
      <w:r>
        <w:br/>
      </w:r>
      <w:r>
        <w:br/>
      </w:r>
      <w:r>
        <w:rPr>
          <w:color w:val="172033"/>
        </w:rPr>
        <w:t># 2. DBA installs approved roles and grants</w:t>
      </w:r>
      <w:r>
        <w:br/>
      </w:r>
      <w:proofErr w:type="spellStart"/>
      <w:r>
        <w:rPr>
          <w:color w:val="172033"/>
        </w:rPr>
        <w:t>sqlplus</w:t>
      </w:r>
      <w:proofErr w:type="spellEnd"/>
      <w:r>
        <w:rPr>
          <w:color w:val="172033"/>
        </w:rPr>
        <w:t xml:space="preserve"> </w:t>
      </w:r>
      <w:proofErr w:type="spellStart"/>
      <w:r>
        <w:rPr>
          <w:color w:val="172033"/>
        </w:rPr>
        <w:t>dba_user@database</w:t>
      </w:r>
      <w:proofErr w:type="spellEnd"/>
      <w:r>
        <w:rPr>
          <w:color w:val="172033"/>
        </w:rPr>
        <w:t xml:space="preserve"> @monitoring/oracle_monitoring_access.sql</w:t>
      </w:r>
      <w:r>
        <w:br/>
      </w:r>
      <w:r>
        <w:br/>
      </w:r>
      <w:r>
        <w:rPr>
          <w:color w:val="172033"/>
        </w:rPr>
        <w:t># 3. Build and register authoritative Oracle baselines</w:t>
      </w:r>
      <w:r>
        <w:br/>
      </w:r>
      <w:r>
        <w:rPr>
          <w:color w:val="172033"/>
        </w:rPr>
        <w:t>python monitoring/build_training_baseline.py --model all</w:t>
      </w:r>
      <w:r>
        <w:br/>
      </w:r>
      <w:r>
        <w:br/>
      </w:r>
      <w:r>
        <w:rPr>
          <w:color w:val="172033"/>
        </w:rPr>
        <w:t># 4. Enable API telemetry after health verification</w:t>
      </w:r>
      <w:r>
        <w:br/>
      </w:r>
      <w:r>
        <w:rPr>
          <w:color w:val="172033"/>
        </w:rPr>
        <w:t>MONITORING_ENABLED=true</w:t>
      </w:r>
      <w:r>
        <w:br/>
      </w:r>
      <w:r>
        <w:rPr>
          <w:color w:val="172033"/>
        </w:rPr>
        <w:t>MONITORING_FAILURE_POLICY=</w:t>
      </w:r>
      <w:proofErr w:type="spellStart"/>
      <w:r>
        <w:rPr>
          <w:color w:val="172033"/>
        </w:rPr>
        <w:t>fail_closed</w:t>
      </w:r>
      <w:proofErr w:type="spellEnd"/>
      <w:r>
        <w:br/>
      </w:r>
      <w:r>
        <w:br/>
      </w:r>
      <w:r>
        <w:rPr>
          <w:color w:val="172033"/>
        </w:rPr>
        <w:t># 5. Calculate each daily drift window</w:t>
      </w:r>
      <w:r>
        <w:br/>
      </w:r>
      <w:r>
        <w:rPr>
          <w:color w:val="172033"/>
        </w:rPr>
        <w:t>python monitoring/calculate_drift.py --model claim-v3 --lookback-hours 24 --minimum-records 100</w:t>
      </w:r>
      <w:r>
        <w:br/>
      </w:r>
      <w:r>
        <w:rPr>
          <w:color w:val="172033"/>
        </w:rPr>
        <w:t>python monitoring/calculate_drift.py --model risk-v5 --lookback-hours 24 --minimum-records 100</w:t>
      </w:r>
    </w:p>
    <w:p w14:paraId="2BBFB7E6" w14:textId="77777777" w:rsidR="001C0C3A" w:rsidRDefault="00000000">
      <w:r>
        <w:br w:type="page"/>
      </w:r>
    </w:p>
    <w:p w14:paraId="74FEC08D" w14:textId="77777777" w:rsidR="001C0C3A" w:rsidRDefault="00000000">
      <w:pPr>
        <w:pStyle w:val="Heading1"/>
      </w:pPr>
      <w:r>
        <w:lastRenderedPageBreak/>
        <w:t>8. Measured Synthetic Drift Results</w:t>
      </w:r>
    </w:p>
    <w:p w14:paraId="6C2DE4CB" w14:textId="77777777" w:rsidR="001C0C3A" w:rsidRDefault="00000000">
      <w:r>
        <w:t>The following fields were populated from the Claim V3 and Risk V5 drift reports generated from the 100-record synthetic telemetry windows. Values are rounded for reporting; the complete precision remains in REPORT_JSON and the local JSON artifacts.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000"/>
        <w:gridCol w:w="3180"/>
        <w:gridCol w:w="3180"/>
      </w:tblGrid>
      <w:tr w:rsidR="001C0C3A" w14:paraId="1C28792F" w14:textId="77777777">
        <w:trPr>
          <w:cantSplit/>
          <w:tblHeader/>
        </w:trPr>
        <w:tc>
          <w:tcPr>
            <w:tcW w:w="3000" w:type="dxa"/>
            <w:shd w:val="clear" w:color="auto" w:fill="E8EEF5"/>
            <w:tcMar>
              <w:top w:w="80" w:type="dxa"/>
              <w:left w:w="120" w:type="dxa"/>
              <w:bottom w:w="80" w:type="dxa"/>
              <w:right w:w="120" w:type="dxa"/>
            </w:tcMar>
            <w:vAlign w:val="center"/>
          </w:tcPr>
          <w:p w14:paraId="37AF3E73" w14:textId="77777777" w:rsidR="001C0C3A" w:rsidRDefault="00000000">
            <w:pPr>
              <w:spacing w:after="0"/>
            </w:pPr>
            <w:r>
              <w:t>Field</w:t>
            </w:r>
          </w:p>
        </w:tc>
        <w:tc>
          <w:tcPr>
            <w:tcW w:w="3180" w:type="dxa"/>
            <w:shd w:val="clear" w:color="auto" w:fill="E8EEF5"/>
            <w:tcMar>
              <w:top w:w="80" w:type="dxa"/>
              <w:left w:w="120" w:type="dxa"/>
              <w:bottom w:w="80" w:type="dxa"/>
              <w:right w:w="120" w:type="dxa"/>
            </w:tcMar>
            <w:vAlign w:val="center"/>
          </w:tcPr>
          <w:p w14:paraId="58FBA19C" w14:textId="77777777" w:rsidR="001C0C3A" w:rsidRDefault="00000000">
            <w:pPr>
              <w:spacing w:after="0"/>
            </w:pPr>
            <w:r>
              <w:t>Claim V3</w:t>
            </w:r>
          </w:p>
        </w:tc>
        <w:tc>
          <w:tcPr>
            <w:tcW w:w="3180" w:type="dxa"/>
            <w:shd w:val="clear" w:color="auto" w:fill="E8EEF5"/>
            <w:tcMar>
              <w:top w:w="80" w:type="dxa"/>
              <w:left w:w="120" w:type="dxa"/>
              <w:bottom w:w="80" w:type="dxa"/>
              <w:right w:w="120" w:type="dxa"/>
            </w:tcMar>
            <w:vAlign w:val="center"/>
          </w:tcPr>
          <w:p w14:paraId="4873C3B9" w14:textId="77777777" w:rsidR="001C0C3A" w:rsidRDefault="00000000">
            <w:pPr>
              <w:spacing w:after="0"/>
            </w:pPr>
            <w:r>
              <w:t>Risk V5</w:t>
            </w:r>
          </w:p>
        </w:tc>
      </w:tr>
      <w:tr w:rsidR="001C0C3A" w14:paraId="0267A709" w14:textId="77777777">
        <w:trPr>
          <w:cantSplit/>
        </w:trPr>
        <w:tc>
          <w:tcPr>
            <w:tcW w:w="3000" w:type="dxa"/>
            <w:tcMar>
              <w:top w:w="80" w:type="dxa"/>
              <w:left w:w="120" w:type="dxa"/>
              <w:bottom w:w="80" w:type="dxa"/>
              <w:right w:w="120" w:type="dxa"/>
            </w:tcMar>
            <w:vAlign w:val="center"/>
          </w:tcPr>
          <w:p w14:paraId="57BDC5E8" w14:textId="77777777" w:rsidR="001C0C3A" w:rsidRDefault="00000000">
            <w:pPr>
              <w:spacing w:after="0"/>
            </w:pPr>
            <w:r>
              <w:t>Baseline ID and creation time</w:t>
            </w:r>
          </w:p>
        </w:tc>
        <w:tc>
          <w:tcPr>
            <w:tcW w:w="3180" w:type="dxa"/>
            <w:tcMar>
              <w:top w:w="80" w:type="dxa"/>
              <w:left w:w="120" w:type="dxa"/>
              <w:bottom w:w="80" w:type="dxa"/>
              <w:right w:w="120" w:type="dxa"/>
            </w:tcMar>
            <w:vAlign w:val="center"/>
          </w:tcPr>
          <w:p w14:paraId="265E3A36" w14:textId="77777777" w:rsidR="001C0C3A" w:rsidRDefault="00000000">
            <w:pPr>
              <w:spacing w:after="0"/>
            </w:pPr>
            <w:r>
              <w:t>Active baseline; 05-Jul-2026 08:04:13Z</w:t>
            </w:r>
          </w:p>
        </w:tc>
        <w:tc>
          <w:tcPr>
            <w:tcW w:w="3180" w:type="dxa"/>
            <w:tcMar>
              <w:top w:w="80" w:type="dxa"/>
              <w:left w:w="120" w:type="dxa"/>
              <w:bottom w:w="80" w:type="dxa"/>
              <w:right w:w="120" w:type="dxa"/>
            </w:tcMar>
            <w:vAlign w:val="center"/>
          </w:tcPr>
          <w:p w14:paraId="07EBF6CC" w14:textId="77777777" w:rsidR="001C0C3A" w:rsidRDefault="00000000">
            <w:pPr>
              <w:spacing w:after="0"/>
            </w:pPr>
            <w:r>
              <w:t>Active baseline; 05-Jul-2026 08:04:14Z</w:t>
            </w:r>
          </w:p>
        </w:tc>
      </w:tr>
      <w:tr w:rsidR="001C0C3A" w14:paraId="4BDB616E" w14:textId="77777777">
        <w:trPr>
          <w:cantSplit/>
        </w:trPr>
        <w:tc>
          <w:tcPr>
            <w:tcW w:w="3000" w:type="dxa"/>
            <w:tcMar>
              <w:top w:w="80" w:type="dxa"/>
              <w:left w:w="120" w:type="dxa"/>
              <w:bottom w:w="80" w:type="dxa"/>
              <w:right w:w="120" w:type="dxa"/>
            </w:tcMar>
            <w:vAlign w:val="center"/>
          </w:tcPr>
          <w:p w14:paraId="5D7FBD37" w14:textId="77777777" w:rsidR="001C0C3A" w:rsidRDefault="00000000">
            <w:pPr>
              <w:spacing w:after="0"/>
            </w:pPr>
            <w:r>
              <w:t>Artifact SHA-256 match</w:t>
            </w:r>
          </w:p>
        </w:tc>
        <w:tc>
          <w:tcPr>
            <w:tcW w:w="3180" w:type="dxa"/>
            <w:tcMar>
              <w:top w:w="80" w:type="dxa"/>
              <w:left w:w="120" w:type="dxa"/>
              <w:bottom w:w="80" w:type="dxa"/>
              <w:right w:w="120" w:type="dxa"/>
            </w:tcMar>
            <w:vAlign w:val="center"/>
          </w:tcPr>
          <w:p w14:paraId="088AC2A0" w14:textId="77777777" w:rsidR="001C0C3A" w:rsidRDefault="00000000">
            <w:pPr>
              <w:spacing w:after="0"/>
            </w:pPr>
            <w:r>
              <w:t>Verified: 90713e0b.</w:t>
            </w:r>
            <w:proofErr w:type="gramStart"/>
            <w:r>
              <w:t>..bbcf</w:t>
            </w:r>
            <w:proofErr w:type="gramEnd"/>
            <w:r>
              <w:t>60</w:t>
            </w:r>
          </w:p>
        </w:tc>
        <w:tc>
          <w:tcPr>
            <w:tcW w:w="3180" w:type="dxa"/>
            <w:tcMar>
              <w:top w:w="80" w:type="dxa"/>
              <w:left w:w="120" w:type="dxa"/>
              <w:bottom w:w="80" w:type="dxa"/>
              <w:right w:w="120" w:type="dxa"/>
            </w:tcMar>
            <w:vAlign w:val="center"/>
          </w:tcPr>
          <w:p w14:paraId="4E591DDC" w14:textId="77777777" w:rsidR="001C0C3A" w:rsidRDefault="00000000">
            <w:pPr>
              <w:spacing w:after="0"/>
            </w:pPr>
            <w:r>
              <w:t>Verified: 2f567439...24ed1</w:t>
            </w:r>
          </w:p>
        </w:tc>
      </w:tr>
      <w:tr w:rsidR="001C0C3A" w14:paraId="1FB8BCBD" w14:textId="77777777">
        <w:trPr>
          <w:cantSplit/>
        </w:trPr>
        <w:tc>
          <w:tcPr>
            <w:tcW w:w="3000" w:type="dxa"/>
            <w:tcMar>
              <w:top w:w="80" w:type="dxa"/>
              <w:left w:w="120" w:type="dxa"/>
              <w:bottom w:w="80" w:type="dxa"/>
              <w:right w:w="120" w:type="dxa"/>
            </w:tcMar>
            <w:vAlign w:val="center"/>
          </w:tcPr>
          <w:p w14:paraId="3A359101" w14:textId="77777777" w:rsidR="001C0C3A" w:rsidRDefault="00000000">
            <w:pPr>
              <w:spacing w:after="0"/>
            </w:pPr>
            <w:r>
              <w:t>Observation window</w:t>
            </w:r>
          </w:p>
        </w:tc>
        <w:tc>
          <w:tcPr>
            <w:tcW w:w="3180" w:type="dxa"/>
            <w:tcMar>
              <w:top w:w="80" w:type="dxa"/>
              <w:left w:w="120" w:type="dxa"/>
              <w:bottom w:w="80" w:type="dxa"/>
              <w:right w:w="120" w:type="dxa"/>
            </w:tcMar>
            <w:vAlign w:val="center"/>
          </w:tcPr>
          <w:p w14:paraId="34089740" w14:textId="77777777" w:rsidR="001C0C3A" w:rsidRDefault="00000000">
            <w:pPr>
              <w:spacing w:after="0"/>
            </w:pPr>
            <w:r>
              <w:t>09:10:36Z–10:10:36Z</w:t>
            </w:r>
          </w:p>
        </w:tc>
        <w:tc>
          <w:tcPr>
            <w:tcW w:w="3180" w:type="dxa"/>
            <w:tcMar>
              <w:top w:w="80" w:type="dxa"/>
              <w:left w:w="120" w:type="dxa"/>
              <w:bottom w:w="80" w:type="dxa"/>
              <w:right w:w="120" w:type="dxa"/>
            </w:tcMar>
            <w:vAlign w:val="center"/>
          </w:tcPr>
          <w:p w14:paraId="489F3B74" w14:textId="77777777" w:rsidR="001C0C3A" w:rsidRDefault="00000000">
            <w:pPr>
              <w:spacing w:after="0"/>
            </w:pPr>
            <w:r>
              <w:t>09:11:12Z–10:11:12Z</w:t>
            </w:r>
          </w:p>
        </w:tc>
      </w:tr>
      <w:tr w:rsidR="001C0C3A" w14:paraId="5AAA4511" w14:textId="77777777">
        <w:trPr>
          <w:cantSplit/>
        </w:trPr>
        <w:tc>
          <w:tcPr>
            <w:tcW w:w="3000" w:type="dxa"/>
            <w:tcMar>
              <w:top w:w="80" w:type="dxa"/>
              <w:left w:w="120" w:type="dxa"/>
              <w:bottom w:w="80" w:type="dxa"/>
              <w:right w:w="120" w:type="dxa"/>
            </w:tcMar>
            <w:vAlign w:val="center"/>
          </w:tcPr>
          <w:p w14:paraId="0D2D7235" w14:textId="77777777" w:rsidR="001C0C3A" w:rsidRDefault="00000000">
            <w:pPr>
              <w:spacing w:after="0"/>
            </w:pPr>
            <w:r>
              <w:t>Production record count</w:t>
            </w:r>
          </w:p>
        </w:tc>
        <w:tc>
          <w:tcPr>
            <w:tcW w:w="3180" w:type="dxa"/>
            <w:tcMar>
              <w:top w:w="80" w:type="dxa"/>
              <w:left w:w="120" w:type="dxa"/>
              <w:bottom w:w="80" w:type="dxa"/>
              <w:right w:w="120" w:type="dxa"/>
            </w:tcMar>
            <w:vAlign w:val="center"/>
          </w:tcPr>
          <w:p w14:paraId="2383230A" w14:textId="77777777" w:rsidR="001C0C3A" w:rsidRDefault="00000000">
            <w:pPr>
              <w:spacing w:after="0"/>
            </w:pPr>
            <w:r>
              <w:t>100 synthetic records</w:t>
            </w:r>
          </w:p>
        </w:tc>
        <w:tc>
          <w:tcPr>
            <w:tcW w:w="3180" w:type="dxa"/>
            <w:tcMar>
              <w:top w:w="80" w:type="dxa"/>
              <w:left w:w="120" w:type="dxa"/>
              <w:bottom w:w="80" w:type="dxa"/>
              <w:right w:w="120" w:type="dxa"/>
            </w:tcMar>
            <w:vAlign w:val="center"/>
          </w:tcPr>
          <w:p w14:paraId="78E3EA8E" w14:textId="77777777" w:rsidR="001C0C3A" w:rsidRDefault="00000000">
            <w:pPr>
              <w:spacing w:after="0"/>
            </w:pPr>
            <w:r>
              <w:t>100 synthetic records</w:t>
            </w:r>
          </w:p>
        </w:tc>
      </w:tr>
      <w:tr w:rsidR="001C0C3A" w14:paraId="15B5D25E" w14:textId="77777777">
        <w:trPr>
          <w:cantSplit/>
        </w:trPr>
        <w:tc>
          <w:tcPr>
            <w:tcW w:w="3000" w:type="dxa"/>
            <w:tcMar>
              <w:top w:w="80" w:type="dxa"/>
              <w:left w:w="120" w:type="dxa"/>
              <w:bottom w:w="80" w:type="dxa"/>
              <w:right w:w="120" w:type="dxa"/>
            </w:tcMar>
            <w:vAlign w:val="center"/>
          </w:tcPr>
          <w:p w14:paraId="51288434" w14:textId="77777777" w:rsidR="001C0C3A" w:rsidRDefault="00000000">
            <w:pPr>
              <w:spacing w:after="0"/>
            </w:pPr>
            <w:r>
              <w:t>Highest numeric PSI feature/value</w:t>
            </w:r>
          </w:p>
        </w:tc>
        <w:tc>
          <w:tcPr>
            <w:tcW w:w="3180" w:type="dxa"/>
            <w:tcMar>
              <w:top w:w="80" w:type="dxa"/>
              <w:left w:w="120" w:type="dxa"/>
              <w:bottom w:w="80" w:type="dxa"/>
              <w:right w:w="120" w:type="dxa"/>
            </w:tcMar>
            <w:vAlign w:val="center"/>
          </w:tcPr>
          <w:p w14:paraId="1A648F5E" w14:textId="77777777" w:rsidR="001C0C3A" w:rsidRDefault="00000000">
            <w:pPr>
              <w:spacing w:after="0"/>
            </w:pPr>
            <w:proofErr w:type="spellStart"/>
            <w:r>
              <w:t>days_from_visit_to_billing</w:t>
            </w:r>
            <w:proofErr w:type="spellEnd"/>
            <w:r>
              <w:t xml:space="preserve"> / 9.7551</w:t>
            </w:r>
          </w:p>
        </w:tc>
        <w:tc>
          <w:tcPr>
            <w:tcW w:w="3180" w:type="dxa"/>
            <w:tcMar>
              <w:top w:w="80" w:type="dxa"/>
              <w:left w:w="120" w:type="dxa"/>
              <w:bottom w:w="80" w:type="dxa"/>
              <w:right w:w="120" w:type="dxa"/>
            </w:tcMar>
            <w:vAlign w:val="center"/>
          </w:tcPr>
          <w:p w14:paraId="1EDCBFC6" w14:textId="77777777" w:rsidR="001C0C3A" w:rsidRDefault="00000000">
            <w:pPr>
              <w:spacing w:after="0"/>
            </w:pPr>
            <w:proofErr w:type="spellStart"/>
            <w:r>
              <w:t>days_since_registration_at_visit</w:t>
            </w:r>
            <w:proofErr w:type="spellEnd"/>
            <w:r>
              <w:t xml:space="preserve"> / 4.1110</w:t>
            </w:r>
          </w:p>
        </w:tc>
      </w:tr>
      <w:tr w:rsidR="001C0C3A" w14:paraId="3FC30F33" w14:textId="77777777">
        <w:trPr>
          <w:cantSplit/>
        </w:trPr>
        <w:tc>
          <w:tcPr>
            <w:tcW w:w="3000" w:type="dxa"/>
            <w:tcMar>
              <w:top w:w="80" w:type="dxa"/>
              <w:left w:w="120" w:type="dxa"/>
              <w:bottom w:w="80" w:type="dxa"/>
              <w:right w:w="120" w:type="dxa"/>
            </w:tcMar>
            <w:vAlign w:val="center"/>
          </w:tcPr>
          <w:p w14:paraId="7B5425E7" w14:textId="77777777" w:rsidR="001C0C3A" w:rsidRDefault="00000000">
            <w:pPr>
              <w:spacing w:after="0"/>
            </w:pPr>
            <w:r>
              <w:t>Highest categorical JS feature/value</w:t>
            </w:r>
          </w:p>
        </w:tc>
        <w:tc>
          <w:tcPr>
            <w:tcW w:w="3180" w:type="dxa"/>
            <w:tcMar>
              <w:top w:w="80" w:type="dxa"/>
              <w:left w:w="120" w:type="dxa"/>
              <w:bottom w:w="80" w:type="dxa"/>
              <w:right w:w="120" w:type="dxa"/>
            </w:tcMar>
            <w:vAlign w:val="center"/>
          </w:tcPr>
          <w:p w14:paraId="663F133D" w14:textId="77777777" w:rsidR="001C0C3A" w:rsidRDefault="00000000">
            <w:pPr>
              <w:spacing w:after="0"/>
            </w:pPr>
            <w:proofErr w:type="spellStart"/>
            <w:r>
              <w:t>insurance_provider</w:t>
            </w:r>
            <w:proofErr w:type="spellEnd"/>
            <w:r>
              <w:t xml:space="preserve"> / 0.0080</w:t>
            </w:r>
          </w:p>
        </w:tc>
        <w:tc>
          <w:tcPr>
            <w:tcW w:w="3180" w:type="dxa"/>
            <w:tcMar>
              <w:top w:w="80" w:type="dxa"/>
              <w:left w:w="120" w:type="dxa"/>
              <w:bottom w:w="80" w:type="dxa"/>
              <w:right w:w="120" w:type="dxa"/>
            </w:tcMar>
            <w:vAlign w:val="center"/>
          </w:tcPr>
          <w:p w14:paraId="1CD202D3" w14:textId="77777777" w:rsidR="001C0C3A" w:rsidRDefault="00000000">
            <w:pPr>
              <w:spacing w:after="0"/>
            </w:pPr>
            <w:proofErr w:type="spellStart"/>
            <w:r>
              <w:t>claim_status</w:t>
            </w:r>
            <w:proofErr w:type="spellEnd"/>
            <w:r>
              <w:t xml:space="preserve"> / 0.0372</w:t>
            </w:r>
          </w:p>
        </w:tc>
      </w:tr>
      <w:tr w:rsidR="001C0C3A" w14:paraId="64D4FAC4" w14:textId="77777777">
        <w:trPr>
          <w:cantSplit/>
        </w:trPr>
        <w:tc>
          <w:tcPr>
            <w:tcW w:w="3000" w:type="dxa"/>
            <w:tcMar>
              <w:top w:w="80" w:type="dxa"/>
              <w:left w:w="120" w:type="dxa"/>
              <w:bottom w:w="80" w:type="dxa"/>
              <w:right w:w="120" w:type="dxa"/>
            </w:tcMar>
            <w:vAlign w:val="center"/>
          </w:tcPr>
          <w:p w14:paraId="392AFA5C" w14:textId="77777777" w:rsidR="001C0C3A" w:rsidRDefault="00000000">
            <w:pPr>
              <w:spacing w:after="0"/>
            </w:pPr>
            <w:r>
              <w:t>Maximum missing-rate delta</w:t>
            </w:r>
          </w:p>
        </w:tc>
        <w:tc>
          <w:tcPr>
            <w:tcW w:w="3180" w:type="dxa"/>
            <w:tcMar>
              <w:top w:w="80" w:type="dxa"/>
              <w:left w:w="120" w:type="dxa"/>
              <w:bottom w:w="80" w:type="dxa"/>
              <w:right w:w="120" w:type="dxa"/>
            </w:tcMar>
            <w:vAlign w:val="center"/>
          </w:tcPr>
          <w:p w14:paraId="40D3654D" w14:textId="77777777" w:rsidR="001C0C3A" w:rsidRDefault="00000000">
            <w:pPr>
              <w:spacing w:after="0"/>
            </w:pPr>
            <w:r>
              <w:t>0.0000</w:t>
            </w:r>
          </w:p>
        </w:tc>
        <w:tc>
          <w:tcPr>
            <w:tcW w:w="3180" w:type="dxa"/>
            <w:tcMar>
              <w:top w:w="80" w:type="dxa"/>
              <w:left w:w="120" w:type="dxa"/>
              <w:bottom w:w="80" w:type="dxa"/>
              <w:right w:w="120" w:type="dxa"/>
            </w:tcMar>
            <w:vAlign w:val="center"/>
          </w:tcPr>
          <w:p w14:paraId="08E21890" w14:textId="77777777" w:rsidR="001C0C3A" w:rsidRDefault="00000000">
            <w:pPr>
              <w:spacing w:after="0"/>
            </w:pPr>
            <w:proofErr w:type="spellStart"/>
            <w:r>
              <w:t>payment_days</w:t>
            </w:r>
            <w:proofErr w:type="spellEnd"/>
            <w:r>
              <w:t xml:space="preserve"> / -0.0323</w:t>
            </w:r>
          </w:p>
        </w:tc>
      </w:tr>
      <w:tr w:rsidR="001C0C3A" w14:paraId="374B0AE4" w14:textId="77777777">
        <w:trPr>
          <w:cantSplit/>
        </w:trPr>
        <w:tc>
          <w:tcPr>
            <w:tcW w:w="3000" w:type="dxa"/>
            <w:tcMar>
              <w:top w:w="80" w:type="dxa"/>
              <w:left w:w="120" w:type="dxa"/>
              <w:bottom w:w="80" w:type="dxa"/>
              <w:right w:w="120" w:type="dxa"/>
            </w:tcMar>
            <w:vAlign w:val="center"/>
          </w:tcPr>
          <w:p w14:paraId="59A522B8" w14:textId="77777777" w:rsidR="001C0C3A" w:rsidRDefault="00000000">
            <w:pPr>
              <w:spacing w:after="0"/>
            </w:pPr>
            <w:r>
              <w:t>Maximum unseen-category rate</w:t>
            </w:r>
          </w:p>
        </w:tc>
        <w:tc>
          <w:tcPr>
            <w:tcW w:w="3180" w:type="dxa"/>
            <w:tcMar>
              <w:top w:w="80" w:type="dxa"/>
              <w:left w:w="120" w:type="dxa"/>
              <w:bottom w:w="80" w:type="dxa"/>
              <w:right w:w="120" w:type="dxa"/>
            </w:tcMar>
            <w:vAlign w:val="center"/>
          </w:tcPr>
          <w:p w14:paraId="2F31CDCD" w14:textId="77777777" w:rsidR="001C0C3A" w:rsidRDefault="00000000">
            <w:pPr>
              <w:spacing w:after="0"/>
            </w:pPr>
            <w:r>
              <w:t>0.0000</w:t>
            </w:r>
          </w:p>
        </w:tc>
        <w:tc>
          <w:tcPr>
            <w:tcW w:w="3180" w:type="dxa"/>
            <w:tcMar>
              <w:top w:w="80" w:type="dxa"/>
              <w:left w:w="120" w:type="dxa"/>
              <w:bottom w:w="80" w:type="dxa"/>
              <w:right w:w="120" w:type="dxa"/>
            </w:tcMar>
            <w:vAlign w:val="center"/>
          </w:tcPr>
          <w:p w14:paraId="24B10CF6" w14:textId="77777777" w:rsidR="001C0C3A" w:rsidRDefault="00000000">
            <w:pPr>
              <w:spacing w:after="0"/>
            </w:pPr>
            <w:r>
              <w:t>0.0000</w:t>
            </w:r>
          </w:p>
        </w:tc>
      </w:tr>
      <w:tr w:rsidR="001C0C3A" w14:paraId="12BBEE03" w14:textId="77777777">
        <w:trPr>
          <w:cantSplit/>
        </w:trPr>
        <w:tc>
          <w:tcPr>
            <w:tcW w:w="3000" w:type="dxa"/>
            <w:tcMar>
              <w:top w:w="80" w:type="dxa"/>
              <w:left w:w="120" w:type="dxa"/>
              <w:bottom w:w="80" w:type="dxa"/>
              <w:right w:w="120" w:type="dxa"/>
            </w:tcMar>
            <w:vAlign w:val="center"/>
          </w:tcPr>
          <w:p w14:paraId="54ED9848" w14:textId="77777777" w:rsidR="001C0C3A" w:rsidRDefault="00000000">
            <w:pPr>
              <w:spacing w:after="0"/>
            </w:pPr>
            <w:r>
              <w:t>Prediction class PSI / JS</w:t>
            </w:r>
          </w:p>
        </w:tc>
        <w:tc>
          <w:tcPr>
            <w:tcW w:w="3180" w:type="dxa"/>
            <w:tcMar>
              <w:top w:w="80" w:type="dxa"/>
              <w:left w:w="120" w:type="dxa"/>
              <w:bottom w:w="80" w:type="dxa"/>
              <w:right w:w="120" w:type="dxa"/>
            </w:tcMar>
            <w:vAlign w:val="center"/>
          </w:tcPr>
          <w:p w14:paraId="39F7D8A0" w14:textId="77777777" w:rsidR="001C0C3A" w:rsidRDefault="00000000">
            <w:pPr>
              <w:spacing w:after="0"/>
            </w:pPr>
            <w:r>
              <w:t>0.0064 / 0.0008</w:t>
            </w:r>
          </w:p>
        </w:tc>
        <w:tc>
          <w:tcPr>
            <w:tcW w:w="3180" w:type="dxa"/>
            <w:tcMar>
              <w:top w:w="80" w:type="dxa"/>
              <w:left w:w="120" w:type="dxa"/>
              <w:bottom w:w="80" w:type="dxa"/>
              <w:right w:w="120" w:type="dxa"/>
            </w:tcMar>
            <w:vAlign w:val="center"/>
          </w:tcPr>
          <w:p w14:paraId="743E3D20" w14:textId="77777777" w:rsidR="001C0C3A" w:rsidRDefault="00000000">
            <w:pPr>
              <w:spacing w:after="0"/>
            </w:pPr>
            <w:r>
              <w:t>0.0030 / 0.0004</w:t>
            </w:r>
          </w:p>
        </w:tc>
      </w:tr>
      <w:tr w:rsidR="001C0C3A" w14:paraId="149BED33" w14:textId="77777777">
        <w:trPr>
          <w:cantSplit/>
        </w:trPr>
        <w:tc>
          <w:tcPr>
            <w:tcW w:w="3000" w:type="dxa"/>
            <w:tcMar>
              <w:top w:w="80" w:type="dxa"/>
              <w:left w:w="120" w:type="dxa"/>
              <w:bottom w:w="80" w:type="dxa"/>
              <w:right w:w="120" w:type="dxa"/>
            </w:tcMar>
            <w:vAlign w:val="center"/>
          </w:tcPr>
          <w:p w14:paraId="4EA6A675" w14:textId="77777777" w:rsidR="001C0C3A" w:rsidRDefault="00000000">
            <w:pPr>
              <w:spacing w:after="0"/>
            </w:pPr>
            <w:r>
              <w:t>Confidence PSI / mean delta</w:t>
            </w:r>
          </w:p>
        </w:tc>
        <w:tc>
          <w:tcPr>
            <w:tcW w:w="3180" w:type="dxa"/>
            <w:tcMar>
              <w:top w:w="80" w:type="dxa"/>
              <w:left w:w="120" w:type="dxa"/>
              <w:bottom w:w="80" w:type="dxa"/>
              <w:right w:w="120" w:type="dxa"/>
            </w:tcMar>
            <w:vAlign w:val="center"/>
          </w:tcPr>
          <w:p w14:paraId="6A4CA746" w14:textId="77777777" w:rsidR="001C0C3A" w:rsidRDefault="00000000">
            <w:pPr>
              <w:spacing w:after="0"/>
            </w:pPr>
            <w:r>
              <w:t>0.5927 / -0.0436</w:t>
            </w:r>
          </w:p>
        </w:tc>
        <w:tc>
          <w:tcPr>
            <w:tcW w:w="3180" w:type="dxa"/>
            <w:tcMar>
              <w:top w:w="80" w:type="dxa"/>
              <w:left w:w="120" w:type="dxa"/>
              <w:bottom w:w="80" w:type="dxa"/>
              <w:right w:w="120" w:type="dxa"/>
            </w:tcMar>
            <w:vAlign w:val="center"/>
          </w:tcPr>
          <w:p w14:paraId="19BA214B" w14:textId="77777777" w:rsidR="001C0C3A" w:rsidRDefault="00000000">
            <w:pPr>
              <w:spacing w:after="0"/>
            </w:pPr>
            <w:r>
              <w:t>0.5507 / -0.0042</w:t>
            </w:r>
          </w:p>
        </w:tc>
      </w:tr>
      <w:tr w:rsidR="001C0C3A" w14:paraId="6D80EE26" w14:textId="77777777">
        <w:trPr>
          <w:cantSplit/>
        </w:trPr>
        <w:tc>
          <w:tcPr>
            <w:tcW w:w="3000" w:type="dxa"/>
            <w:tcMar>
              <w:top w:w="80" w:type="dxa"/>
              <w:left w:w="120" w:type="dxa"/>
              <w:bottom w:w="80" w:type="dxa"/>
              <w:right w:w="120" w:type="dxa"/>
            </w:tcMar>
            <w:vAlign w:val="center"/>
          </w:tcPr>
          <w:p w14:paraId="3CE784C9" w14:textId="77777777" w:rsidR="001C0C3A" w:rsidRDefault="00000000">
            <w:pPr>
              <w:spacing w:after="0"/>
            </w:pPr>
            <w:r>
              <w:t>Overall drift status</w:t>
            </w:r>
          </w:p>
        </w:tc>
        <w:tc>
          <w:tcPr>
            <w:tcW w:w="3180" w:type="dxa"/>
            <w:tcMar>
              <w:top w:w="80" w:type="dxa"/>
              <w:left w:w="120" w:type="dxa"/>
              <w:bottom w:w="80" w:type="dxa"/>
              <w:right w:w="120" w:type="dxa"/>
            </w:tcMar>
            <w:vAlign w:val="center"/>
          </w:tcPr>
          <w:p w14:paraId="18DDE2E5" w14:textId="77777777" w:rsidR="001C0C3A" w:rsidRDefault="00000000">
            <w:pPr>
              <w:spacing w:after="0"/>
            </w:pPr>
            <w:r>
              <w:t>Critical (synthetic test)</w:t>
            </w:r>
          </w:p>
        </w:tc>
        <w:tc>
          <w:tcPr>
            <w:tcW w:w="3180" w:type="dxa"/>
            <w:tcMar>
              <w:top w:w="80" w:type="dxa"/>
              <w:left w:w="120" w:type="dxa"/>
              <w:bottom w:w="80" w:type="dxa"/>
              <w:right w:w="120" w:type="dxa"/>
            </w:tcMar>
            <w:vAlign w:val="center"/>
          </w:tcPr>
          <w:p w14:paraId="135636CC" w14:textId="77777777" w:rsidR="001C0C3A" w:rsidRDefault="00000000">
            <w:pPr>
              <w:spacing w:after="0"/>
            </w:pPr>
            <w:r>
              <w:t>Critical (synthetic test)</w:t>
            </w:r>
          </w:p>
        </w:tc>
      </w:tr>
      <w:tr w:rsidR="001C0C3A" w14:paraId="44BC7F14" w14:textId="77777777">
        <w:trPr>
          <w:cantSplit/>
        </w:trPr>
        <w:tc>
          <w:tcPr>
            <w:tcW w:w="3000" w:type="dxa"/>
            <w:tcMar>
              <w:top w:w="80" w:type="dxa"/>
              <w:left w:w="120" w:type="dxa"/>
              <w:bottom w:w="80" w:type="dxa"/>
              <w:right w:w="120" w:type="dxa"/>
            </w:tcMar>
            <w:vAlign w:val="center"/>
          </w:tcPr>
          <w:p w14:paraId="063D10EF" w14:textId="77777777" w:rsidR="001C0C3A" w:rsidRDefault="00000000">
            <w:pPr>
              <w:spacing w:after="0"/>
            </w:pPr>
            <w:r>
              <w:t>Owner decision and action</w:t>
            </w:r>
          </w:p>
        </w:tc>
        <w:tc>
          <w:tcPr>
            <w:tcW w:w="3180" w:type="dxa"/>
            <w:tcMar>
              <w:top w:w="80" w:type="dxa"/>
              <w:left w:w="120" w:type="dxa"/>
              <w:bottom w:w="80" w:type="dxa"/>
              <w:right w:w="120" w:type="dxa"/>
            </w:tcMar>
            <w:vAlign w:val="center"/>
          </w:tcPr>
          <w:p w14:paraId="6FBF4E4E" w14:textId="77777777" w:rsidR="001C0C3A" w:rsidRDefault="00000000">
            <w:pPr>
              <w:spacing w:after="0"/>
            </w:pPr>
            <w:r>
              <w:t>Integration passed; no production retraining decision</w:t>
            </w:r>
          </w:p>
        </w:tc>
        <w:tc>
          <w:tcPr>
            <w:tcW w:w="3180" w:type="dxa"/>
            <w:tcMar>
              <w:top w:w="80" w:type="dxa"/>
              <w:left w:w="120" w:type="dxa"/>
              <w:bottom w:w="80" w:type="dxa"/>
              <w:right w:w="120" w:type="dxa"/>
            </w:tcMar>
            <w:vAlign w:val="center"/>
          </w:tcPr>
          <w:p w14:paraId="192BE9FE" w14:textId="77777777" w:rsidR="001C0C3A" w:rsidRDefault="00000000">
            <w:pPr>
              <w:spacing w:after="0"/>
            </w:pPr>
            <w:r>
              <w:t>Integration passed; no production retraining decision</w:t>
            </w:r>
          </w:p>
        </w:tc>
      </w:tr>
    </w:tbl>
    <w:p w14:paraId="0E63F8E3" w14:textId="77777777" w:rsidR="001C0C3A" w:rsidRDefault="001C0C3A">
      <w:pPr>
        <w:spacing w:after="40"/>
      </w:pPr>
    </w:p>
    <w:p w14:paraId="2C4FCF0B" w14:textId="77777777" w:rsidR="001C0C3A" w:rsidRDefault="00000000">
      <w:pPr>
        <w:pStyle w:val="Heading2"/>
      </w:pPr>
      <w:r>
        <w:t>Decision Rules</w:t>
      </w:r>
    </w:p>
    <w:p w14:paraId="0CC6A3C7" w14:textId="77777777" w:rsidR="001C0C3A" w:rsidRDefault="00000000" w:rsidP="00070AF9">
      <w:pPr>
        <w:pStyle w:val="RunbookList"/>
        <w:numPr>
          <w:ilvl w:val="0"/>
          <w:numId w:val="7"/>
        </w:numPr>
      </w:pPr>
      <w:r>
        <w:t>OK: Continue monitoring; no action solely from drift metrics.</w:t>
      </w:r>
    </w:p>
    <w:p w14:paraId="3B85C769" w14:textId="77777777" w:rsidR="001C0C3A" w:rsidRDefault="00000000" w:rsidP="00070AF9">
      <w:pPr>
        <w:pStyle w:val="RunbookList"/>
        <w:numPr>
          <w:ilvl w:val="0"/>
          <w:numId w:val="7"/>
        </w:numPr>
      </w:pPr>
      <w:r>
        <w:t>Warning: Investigate source changes, seasonality, data quality, and operational impact before changing the model.</w:t>
      </w:r>
    </w:p>
    <w:p w14:paraId="163FD0E0" w14:textId="77777777" w:rsidR="001C0C3A" w:rsidRDefault="00000000" w:rsidP="00070AF9">
      <w:pPr>
        <w:pStyle w:val="RunbookList"/>
        <w:numPr>
          <w:ilvl w:val="0"/>
          <w:numId w:val="7"/>
        </w:numPr>
      </w:pPr>
      <w:r>
        <w:t>Critical: Escalate to model owner and governance; consider manual fallback, traffic restriction, or retraining assessment.</w:t>
      </w:r>
    </w:p>
    <w:p w14:paraId="293CF107" w14:textId="77777777" w:rsidR="001C0C3A" w:rsidRDefault="00000000" w:rsidP="00070AF9">
      <w:pPr>
        <w:pStyle w:val="RunbookList"/>
        <w:numPr>
          <w:ilvl w:val="0"/>
          <w:numId w:val="7"/>
        </w:numPr>
      </w:pPr>
      <w:r>
        <w:t>Insufficient Data: Extend the observation window or wait for more records; do not infer stability.</w:t>
      </w:r>
    </w:p>
    <w:p w14:paraId="21F7503E" w14:textId="77777777" w:rsidR="001C0C3A" w:rsidRDefault="00000000" w:rsidP="00070AF9">
      <w:pPr>
        <w:pStyle w:val="RunbookList"/>
        <w:numPr>
          <w:ilvl w:val="0"/>
          <w:numId w:val="7"/>
        </w:numPr>
      </w:pPr>
      <w:r>
        <w:lastRenderedPageBreak/>
        <w:t>Artifact mismatch: Stop comparison and correct release/baseline registration before interpreting metrics.</w:t>
      </w:r>
    </w:p>
    <w:p w14:paraId="27CE24EE" w14:textId="77777777" w:rsidR="001C0C3A" w:rsidRDefault="00000000">
      <w:pPr>
        <w:pStyle w:val="Heading2"/>
      </w:pPr>
      <w:r>
        <w:t>Internal Implementation References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000"/>
        <w:gridCol w:w="6360"/>
      </w:tblGrid>
      <w:tr w:rsidR="001C0C3A" w14:paraId="135B5FA6" w14:textId="77777777">
        <w:trPr>
          <w:cantSplit/>
          <w:tblHeader/>
        </w:trPr>
        <w:tc>
          <w:tcPr>
            <w:tcW w:w="3000" w:type="dxa"/>
            <w:shd w:val="clear" w:color="auto" w:fill="E8EEF5"/>
            <w:tcMar>
              <w:top w:w="80" w:type="dxa"/>
              <w:left w:w="120" w:type="dxa"/>
              <w:bottom w:w="80" w:type="dxa"/>
              <w:right w:w="120" w:type="dxa"/>
            </w:tcMar>
            <w:vAlign w:val="center"/>
          </w:tcPr>
          <w:p w14:paraId="2A6B801A" w14:textId="77777777" w:rsidR="001C0C3A" w:rsidRDefault="00000000">
            <w:pPr>
              <w:spacing w:after="0"/>
            </w:pPr>
            <w:r>
              <w:rPr>
                <w:b/>
                <w:sz w:val="18"/>
              </w:rPr>
              <w:t>Reference</w:t>
            </w:r>
          </w:p>
        </w:tc>
        <w:tc>
          <w:tcPr>
            <w:tcW w:w="6360" w:type="dxa"/>
            <w:shd w:val="clear" w:color="auto" w:fill="E8EEF5"/>
            <w:tcMar>
              <w:top w:w="80" w:type="dxa"/>
              <w:left w:w="120" w:type="dxa"/>
              <w:bottom w:w="80" w:type="dxa"/>
              <w:right w:w="120" w:type="dxa"/>
            </w:tcMar>
            <w:vAlign w:val="center"/>
          </w:tcPr>
          <w:p w14:paraId="791E1D6A" w14:textId="77777777" w:rsidR="001C0C3A" w:rsidRDefault="00000000">
            <w:pPr>
              <w:spacing w:after="0"/>
            </w:pPr>
            <w:r>
              <w:rPr>
                <w:b/>
                <w:sz w:val="18"/>
              </w:rPr>
              <w:t>Location</w:t>
            </w:r>
          </w:p>
        </w:tc>
      </w:tr>
      <w:tr w:rsidR="001C0C3A" w14:paraId="5F201582" w14:textId="77777777">
        <w:trPr>
          <w:cantSplit/>
        </w:trPr>
        <w:tc>
          <w:tcPr>
            <w:tcW w:w="3000" w:type="dxa"/>
            <w:tcMar>
              <w:top w:w="80" w:type="dxa"/>
              <w:left w:w="120" w:type="dxa"/>
              <w:bottom w:w="80" w:type="dxa"/>
              <w:right w:w="120" w:type="dxa"/>
            </w:tcMar>
            <w:vAlign w:val="center"/>
          </w:tcPr>
          <w:p w14:paraId="33712B9D" w14:textId="77777777" w:rsidR="001C0C3A" w:rsidRDefault="00000000">
            <w:pPr>
              <w:spacing w:after="0"/>
            </w:pPr>
            <w:r>
              <w:rPr>
                <w:sz w:val="18"/>
              </w:rPr>
              <w:t>Oracle encrypted store</w:t>
            </w:r>
          </w:p>
        </w:tc>
        <w:tc>
          <w:tcPr>
            <w:tcW w:w="6360" w:type="dxa"/>
            <w:tcMar>
              <w:top w:w="80" w:type="dxa"/>
              <w:left w:w="120" w:type="dxa"/>
              <w:bottom w:w="80" w:type="dxa"/>
              <w:right w:w="120" w:type="dxa"/>
            </w:tcMar>
            <w:vAlign w:val="center"/>
          </w:tcPr>
          <w:p w14:paraId="17A2E461" w14:textId="77777777" w:rsidR="001C0C3A" w:rsidRDefault="00000000">
            <w:pPr>
              <w:spacing w:after="0"/>
            </w:pPr>
            <w:r>
              <w:rPr>
                <w:sz w:val="18"/>
              </w:rPr>
              <w:t>app/oracle_monitoring_store.py</w:t>
            </w:r>
          </w:p>
        </w:tc>
      </w:tr>
      <w:tr w:rsidR="001C0C3A" w14:paraId="6CC59439" w14:textId="77777777">
        <w:trPr>
          <w:cantSplit/>
        </w:trPr>
        <w:tc>
          <w:tcPr>
            <w:tcW w:w="3000" w:type="dxa"/>
            <w:tcMar>
              <w:top w:w="80" w:type="dxa"/>
              <w:left w:w="120" w:type="dxa"/>
              <w:bottom w:w="80" w:type="dxa"/>
              <w:right w:w="120" w:type="dxa"/>
            </w:tcMar>
            <w:vAlign w:val="center"/>
          </w:tcPr>
          <w:p w14:paraId="6CE605DF" w14:textId="77777777" w:rsidR="001C0C3A" w:rsidRDefault="00000000">
            <w:pPr>
              <w:spacing w:after="0"/>
            </w:pPr>
            <w:r>
              <w:rPr>
                <w:sz w:val="18"/>
              </w:rPr>
              <w:t>Training reconstruction</w:t>
            </w:r>
          </w:p>
        </w:tc>
        <w:tc>
          <w:tcPr>
            <w:tcW w:w="6360" w:type="dxa"/>
            <w:tcMar>
              <w:top w:w="80" w:type="dxa"/>
              <w:left w:w="120" w:type="dxa"/>
              <w:bottom w:w="80" w:type="dxa"/>
              <w:right w:w="120" w:type="dxa"/>
            </w:tcMar>
            <w:vAlign w:val="center"/>
          </w:tcPr>
          <w:p w14:paraId="4F7C408F" w14:textId="77777777" w:rsidR="001C0C3A" w:rsidRDefault="00000000">
            <w:pPr>
              <w:spacing w:after="0"/>
            </w:pPr>
            <w:r>
              <w:rPr>
                <w:sz w:val="18"/>
              </w:rPr>
              <w:t>monitoring/training_baseline.py</w:t>
            </w:r>
          </w:p>
        </w:tc>
      </w:tr>
      <w:tr w:rsidR="001C0C3A" w14:paraId="4F18B447" w14:textId="77777777">
        <w:trPr>
          <w:cantSplit/>
        </w:trPr>
        <w:tc>
          <w:tcPr>
            <w:tcW w:w="3000" w:type="dxa"/>
            <w:tcMar>
              <w:top w:w="80" w:type="dxa"/>
              <w:left w:w="120" w:type="dxa"/>
              <w:bottom w:w="80" w:type="dxa"/>
              <w:right w:w="120" w:type="dxa"/>
            </w:tcMar>
            <w:vAlign w:val="center"/>
          </w:tcPr>
          <w:p w14:paraId="72D44C95" w14:textId="77777777" w:rsidR="001C0C3A" w:rsidRDefault="00000000">
            <w:pPr>
              <w:spacing w:after="0"/>
            </w:pPr>
            <w:r>
              <w:rPr>
                <w:sz w:val="18"/>
              </w:rPr>
              <w:t>Baseline command</w:t>
            </w:r>
          </w:p>
        </w:tc>
        <w:tc>
          <w:tcPr>
            <w:tcW w:w="6360" w:type="dxa"/>
            <w:tcMar>
              <w:top w:w="80" w:type="dxa"/>
              <w:left w:w="120" w:type="dxa"/>
              <w:bottom w:w="80" w:type="dxa"/>
              <w:right w:w="120" w:type="dxa"/>
            </w:tcMar>
            <w:vAlign w:val="center"/>
          </w:tcPr>
          <w:p w14:paraId="558AF653" w14:textId="77777777" w:rsidR="001C0C3A" w:rsidRDefault="00000000">
            <w:pPr>
              <w:spacing w:after="0"/>
            </w:pPr>
            <w:r>
              <w:rPr>
                <w:sz w:val="18"/>
              </w:rPr>
              <w:t>monitoring/build_training_baseline.py</w:t>
            </w:r>
          </w:p>
        </w:tc>
      </w:tr>
      <w:tr w:rsidR="001C0C3A" w14:paraId="202454D2" w14:textId="77777777">
        <w:trPr>
          <w:cantSplit/>
        </w:trPr>
        <w:tc>
          <w:tcPr>
            <w:tcW w:w="3000" w:type="dxa"/>
            <w:tcMar>
              <w:top w:w="80" w:type="dxa"/>
              <w:left w:w="120" w:type="dxa"/>
              <w:bottom w:w="80" w:type="dxa"/>
              <w:right w:w="120" w:type="dxa"/>
            </w:tcMar>
            <w:vAlign w:val="center"/>
          </w:tcPr>
          <w:p w14:paraId="01C8F7BD" w14:textId="77777777" w:rsidR="001C0C3A" w:rsidRDefault="00000000">
            <w:pPr>
              <w:spacing w:after="0"/>
            </w:pPr>
            <w:r>
              <w:rPr>
                <w:sz w:val="18"/>
              </w:rPr>
              <w:t>Drift calculations</w:t>
            </w:r>
          </w:p>
        </w:tc>
        <w:tc>
          <w:tcPr>
            <w:tcW w:w="6360" w:type="dxa"/>
            <w:tcMar>
              <w:top w:w="80" w:type="dxa"/>
              <w:left w:w="120" w:type="dxa"/>
              <w:bottom w:w="80" w:type="dxa"/>
              <w:right w:w="120" w:type="dxa"/>
            </w:tcMar>
            <w:vAlign w:val="center"/>
          </w:tcPr>
          <w:p w14:paraId="15D4CF60" w14:textId="77777777" w:rsidR="001C0C3A" w:rsidRDefault="00000000">
            <w:pPr>
              <w:spacing w:after="0"/>
            </w:pPr>
            <w:r>
              <w:rPr>
                <w:sz w:val="18"/>
              </w:rPr>
              <w:t>monitoring/drift_metrics.py</w:t>
            </w:r>
          </w:p>
        </w:tc>
      </w:tr>
      <w:tr w:rsidR="001C0C3A" w14:paraId="346BE5D1" w14:textId="77777777">
        <w:trPr>
          <w:cantSplit/>
        </w:trPr>
        <w:tc>
          <w:tcPr>
            <w:tcW w:w="3000" w:type="dxa"/>
            <w:tcMar>
              <w:top w:w="80" w:type="dxa"/>
              <w:left w:w="120" w:type="dxa"/>
              <w:bottom w:w="80" w:type="dxa"/>
              <w:right w:w="120" w:type="dxa"/>
            </w:tcMar>
            <w:vAlign w:val="center"/>
          </w:tcPr>
          <w:p w14:paraId="2CD6B696" w14:textId="77777777" w:rsidR="001C0C3A" w:rsidRDefault="00000000">
            <w:pPr>
              <w:spacing w:after="0"/>
            </w:pPr>
            <w:r>
              <w:rPr>
                <w:sz w:val="18"/>
              </w:rPr>
              <w:t>Scheduled drift command</w:t>
            </w:r>
          </w:p>
        </w:tc>
        <w:tc>
          <w:tcPr>
            <w:tcW w:w="6360" w:type="dxa"/>
            <w:tcMar>
              <w:top w:w="80" w:type="dxa"/>
              <w:left w:w="120" w:type="dxa"/>
              <w:bottom w:w="80" w:type="dxa"/>
              <w:right w:w="120" w:type="dxa"/>
            </w:tcMar>
            <w:vAlign w:val="center"/>
          </w:tcPr>
          <w:p w14:paraId="4427581B" w14:textId="77777777" w:rsidR="001C0C3A" w:rsidRDefault="00000000">
            <w:pPr>
              <w:spacing w:after="0"/>
            </w:pPr>
            <w:r>
              <w:rPr>
                <w:sz w:val="18"/>
              </w:rPr>
              <w:t>monitoring/calculate_drift.py</w:t>
            </w:r>
          </w:p>
        </w:tc>
      </w:tr>
      <w:tr w:rsidR="001C0C3A" w14:paraId="00C265F3" w14:textId="77777777">
        <w:trPr>
          <w:cantSplit/>
        </w:trPr>
        <w:tc>
          <w:tcPr>
            <w:tcW w:w="3000" w:type="dxa"/>
            <w:tcMar>
              <w:top w:w="80" w:type="dxa"/>
              <w:left w:w="120" w:type="dxa"/>
              <w:bottom w:w="80" w:type="dxa"/>
              <w:right w:w="120" w:type="dxa"/>
            </w:tcMar>
            <w:vAlign w:val="center"/>
          </w:tcPr>
          <w:p w14:paraId="2A5C4CE2" w14:textId="77777777" w:rsidR="001C0C3A" w:rsidRDefault="00000000">
            <w:pPr>
              <w:spacing w:after="0"/>
            </w:pPr>
            <w:r>
              <w:rPr>
                <w:sz w:val="18"/>
              </w:rPr>
              <w:t>Oracle schema</w:t>
            </w:r>
          </w:p>
        </w:tc>
        <w:tc>
          <w:tcPr>
            <w:tcW w:w="6360" w:type="dxa"/>
            <w:tcMar>
              <w:top w:w="80" w:type="dxa"/>
              <w:left w:w="120" w:type="dxa"/>
              <w:bottom w:w="80" w:type="dxa"/>
              <w:right w:w="120" w:type="dxa"/>
            </w:tcMar>
            <w:vAlign w:val="center"/>
          </w:tcPr>
          <w:p w14:paraId="31FE384B" w14:textId="77777777" w:rsidR="001C0C3A" w:rsidRDefault="00000000">
            <w:pPr>
              <w:spacing w:after="0"/>
            </w:pPr>
            <w:r>
              <w:rPr>
                <w:sz w:val="18"/>
              </w:rPr>
              <w:t>monitoring/</w:t>
            </w:r>
            <w:proofErr w:type="spellStart"/>
            <w:r>
              <w:rPr>
                <w:sz w:val="18"/>
              </w:rPr>
              <w:t>oracle_monitoring_schema.sql</w:t>
            </w:r>
            <w:proofErr w:type="spellEnd"/>
          </w:p>
        </w:tc>
      </w:tr>
      <w:tr w:rsidR="001C0C3A" w14:paraId="458669C2" w14:textId="77777777">
        <w:trPr>
          <w:cantSplit/>
        </w:trPr>
        <w:tc>
          <w:tcPr>
            <w:tcW w:w="3000" w:type="dxa"/>
            <w:tcMar>
              <w:top w:w="80" w:type="dxa"/>
              <w:left w:w="120" w:type="dxa"/>
              <w:bottom w:w="80" w:type="dxa"/>
              <w:right w:w="120" w:type="dxa"/>
            </w:tcMar>
            <w:vAlign w:val="center"/>
          </w:tcPr>
          <w:p w14:paraId="3CCDC071" w14:textId="77777777" w:rsidR="001C0C3A" w:rsidRDefault="00000000">
            <w:pPr>
              <w:spacing w:after="0"/>
            </w:pPr>
            <w:r>
              <w:rPr>
                <w:sz w:val="18"/>
              </w:rPr>
              <w:t>Operations guide</w:t>
            </w:r>
          </w:p>
        </w:tc>
        <w:tc>
          <w:tcPr>
            <w:tcW w:w="6360" w:type="dxa"/>
            <w:tcMar>
              <w:top w:w="80" w:type="dxa"/>
              <w:left w:w="120" w:type="dxa"/>
              <w:bottom w:w="80" w:type="dxa"/>
              <w:right w:w="120" w:type="dxa"/>
            </w:tcMar>
            <w:vAlign w:val="center"/>
          </w:tcPr>
          <w:p w14:paraId="3C5C8C7D" w14:textId="77777777" w:rsidR="001C0C3A" w:rsidRDefault="00000000">
            <w:pPr>
              <w:spacing w:after="0"/>
            </w:pPr>
            <w:r>
              <w:rPr>
                <w:sz w:val="18"/>
              </w:rPr>
              <w:t>README_MONITORING.md</w:t>
            </w:r>
          </w:p>
        </w:tc>
      </w:tr>
    </w:tbl>
    <w:p w14:paraId="509402DB" w14:textId="77777777" w:rsidR="001C0C3A" w:rsidRDefault="001C0C3A">
      <w:pPr>
        <w:spacing w:after="40"/>
      </w:pPr>
    </w:p>
    <w:p w14:paraId="593E5B0E" w14:textId="77777777" w:rsidR="001C0C3A" w:rsidRDefault="00000000">
      <w:pPr>
        <w:pStyle w:val="Callout"/>
        <w:pBdr>
          <w:left w:val="single" w:sz="18" w:space="8" w:color="166534"/>
        </w:pBdr>
        <w:shd w:val="clear" w:color="auto" w:fill="ECFDF3"/>
      </w:pPr>
      <w:r>
        <w:t>Report update trigger: Publish a separate production drift assessment when each model has a qualifying representative production window. Do not combine synthetic integration-test telemetry with production conclusions.</w:t>
      </w:r>
    </w:p>
    <w:p w14:paraId="48381D93" w14:textId="77777777" w:rsidR="001C0C3A" w:rsidRDefault="00000000">
      <w:pPr>
        <w:pStyle w:val="Heading1"/>
        <w:pageBreakBefore/>
      </w:pPr>
      <w:r>
        <w:lastRenderedPageBreak/>
        <w:t>9. Model Drift calculation using Synthetic data</w:t>
      </w:r>
    </w:p>
    <w:p w14:paraId="2BD3630D" w14:textId="77777777" w:rsidR="001C0C3A" w:rsidRDefault="00000000">
      <w:pPr>
        <w:pStyle w:val="RunbookList"/>
      </w:pPr>
      <w:r>
        <w:t>100 requests per Claim and Risk model prediction.</w:t>
      </w:r>
    </w:p>
    <w:p w14:paraId="678BAA9C" w14:textId="77777777" w:rsidR="001C0C3A" w:rsidRDefault="00000000">
      <w:r>
        <w:t>Two deterministic synthetic batch payloads exercise the complete prediction-to-telemetry-to-drift workflow. Each contains 100 varied records that comply with the API schema, fitted category contract, calendar-consistency rules, and billing controls. Both files have been validated through their deployed model artifacts.</w:t>
      </w:r>
    </w:p>
    <w:p w14:paraId="741D080C" w14:textId="77777777" w:rsidR="001C0C3A" w:rsidRDefault="00000000">
      <w:pPr>
        <w:pStyle w:val="CodeBlock"/>
      </w:pPr>
      <w:r>
        <w:t>data/synthetic/claim-v3-batch-100.json</w:t>
      </w:r>
      <w:r>
        <w:br/>
        <w:t>data/synthetic/risk-v5-batch-100.json</w:t>
      </w:r>
      <w:r>
        <w:br/>
        <w:t>monitoring/generate_synthetic_requests.py</w:t>
      </w:r>
    </w:p>
    <w:p w14:paraId="18CAAB59" w14:textId="77777777" w:rsidR="001C0C3A" w:rsidRDefault="00000000">
      <w:r>
        <w:t>These populations are integration-test data, not evidence of production stability. Because they are not designed to reproduce the training distribution, Warning or Critical can be a valid result.</w:t>
      </w:r>
    </w:p>
    <w:p w14:paraId="321C39E5" w14:textId="77777777" w:rsidR="001C0C3A" w:rsidRDefault="00000000">
      <w:pPr>
        <w:pStyle w:val="Heading2"/>
      </w:pPr>
      <w:r>
        <w:t>Step 1 — Start the API with monitoring enabled</w:t>
      </w:r>
    </w:p>
    <w:p w14:paraId="7FE5C162" w14:textId="77777777" w:rsidR="001C0C3A" w:rsidRDefault="00000000">
      <w:r>
        <w:t xml:space="preserve">In VS Code Terminal 1, export the approved monitoring settings and start </w:t>
      </w:r>
      <w:proofErr w:type="spellStart"/>
      <w:r>
        <w:t>Uvicorn</w:t>
      </w:r>
      <w:proofErr w:type="spellEnd"/>
      <w:r>
        <w:t>. Keep this terminal running. The configured batch limit must be at least 100.</w:t>
      </w:r>
    </w:p>
    <w:p w14:paraId="2C38B979" w14:textId="77777777" w:rsidR="001C0C3A" w:rsidRDefault="00000000">
      <w:pPr>
        <w:pStyle w:val="CodeBlock"/>
      </w:pPr>
      <w:r>
        <w:t>cd "/Users/</w:t>
      </w:r>
      <w:proofErr w:type="spellStart"/>
      <w:r>
        <w:t>ravvarma</w:t>
      </w:r>
      <w:proofErr w:type="spellEnd"/>
      <w:r>
        <w:t>/Documents/Personal/AI &amp; ML IITM /Capstone"</w:t>
      </w:r>
      <w:r>
        <w:br/>
      </w:r>
      <w:r>
        <w:br/>
        <w:t>export MONITORING_ENABLED=true</w:t>
      </w:r>
      <w:r>
        <w:br/>
        <w:t>export MONITORING_FAILURE_POLICY=</w:t>
      </w:r>
      <w:proofErr w:type="spellStart"/>
      <w:r>
        <w:t>fail_closed</w:t>
      </w:r>
      <w:proofErr w:type="spellEnd"/>
      <w:r>
        <w:br/>
        <w:t>export MAX_PREDICTION_BATCH_SIZE=100</w:t>
      </w:r>
      <w:r>
        <w:br/>
      </w:r>
      <w:r>
        <w:br/>
      </w:r>
      <w:proofErr w:type="spellStart"/>
      <w:r>
        <w:t>uvicorn</w:t>
      </w:r>
      <w:proofErr w:type="spellEnd"/>
      <w:r>
        <w:t xml:space="preserve"> </w:t>
      </w:r>
      <w:proofErr w:type="spellStart"/>
      <w:proofErr w:type="gramStart"/>
      <w:r>
        <w:t>app.main</w:t>
      </w:r>
      <w:proofErr w:type="gramEnd"/>
      <w:r>
        <w:t>:app</w:t>
      </w:r>
      <w:proofErr w:type="spellEnd"/>
      <w:r>
        <w:t xml:space="preserve"> \</w:t>
      </w:r>
      <w:r>
        <w:br/>
        <w:t xml:space="preserve">  --host 127.0.0.1 \</w:t>
      </w:r>
      <w:r>
        <w:br/>
        <w:t xml:space="preserve">  --port 8000 \</w:t>
      </w:r>
      <w:r>
        <w:br/>
        <w:t xml:space="preserve">  --lifespan on \</w:t>
      </w:r>
      <w:r>
        <w:br/>
        <w:t xml:space="preserve">  --log-level info</w:t>
      </w:r>
    </w:p>
    <w:p w14:paraId="17302DF4" w14:textId="77777777" w:rsidR="001C0C3A" w:rsidRDefault="00000000">
      <w:r>
        <w:t>Confirm that startup displays:</w:t>
      </w:r>
    </w:p>
    <w:p w14:paraId="2E5F98B2" w14:textId="77777777" w:rsidR="001C0C3A" w:rsidRDefault="00000000">
      <w:pPr>
        <w:pStyle w:val="CodeBlock"/>
      </w:pPr>
      <w:r>
        <w:t>Oracle model-monitoring store is ready</w:t>
      </w:r>
      <w:r>
        <w:br/>
        <w:t>Application startup complete.</w:t>
      </w:r>
    </w:p>
    <w:p w14:paraId="2471C134" w14:textId="77777777" w:rsidR="001C0C3A" w:rsidRDefault="00000000">
      <w:pPr>
        <w:pStyle w:val="Heading2"/>
      </w:pPr>
      <w:r>
        <w:t>Step 2 — Check API readiness</w:t>
      </w:r>
    </w:p>
    <w:p w14:paraId="3B0DA7E1" w14:textId="77777777" w:rsidR="001C0C3A" w:rsidRDefault="00000000">
      <w:r>
        <w:t>In VS Code Terminal 2, call the readiness endpoint before posting either batch.</w:t>
      </w:r>
    </w:p>
    <w:p w14:paraId="15EE413A" w14:textId="77777777" w:rsidR="001C0C3A" w:rsidRDefault="00000000">
      <w:pPr>
        <w:pStyle w:val="CodeBlock"/>
      </w:pPr>
      <w:r>
        <w:t>cd "/Users/</w:t>
      </w:r>
      <w:proofErr w:type="spellStart"/>
      <w:r>
        <w:t>ravvarma</w:t>
      </w:r>
      <w:proofErr w:type="spellEnd"/>
      <w:r>
        <w:t>/Documents/Personal/AI &amp; ML IITM /Capstone"</w:t>
      </w:r>
      <w:r>
        <w:br/>
      </w:r>
      <w:r>
        <w:br/>
        <w:t>curl -</w:t>
      </w:r>
      <w:proofErr w:type="spellStart"/>
      <w:r>
        <w:t>sS</w:t>
      </w:r>
      <w:proofErr w:type="spellEnd"/>
      <w:r>
        <w:t xml:space="preserve"> http://127.0.0.1:8000/health/ready \</w:t>
      </w:r>
      <w:r>
        <w:br/>
        <w:t xml:space="preserve">  | python -m </w:t>
      </w:r>
      <w:proofErr w:type="spellStart"/>
      <w:proofErr w:type="gramStart"/>
      <w:r>
        <w:t>json.tool</w:t>
      </w:r>
      <w:proofErr w:type="spellEnd"/>
      <w:proofErr w:type="gramEnd"/>
    </w:p>
    <w:p w14:paraId="7049036B" w14:textId="77777777" w:rsidR="001C0C3A" w:rsidRDefault="00000000">
      <w:r>
        <w:t>The response must report status as ready and both model entries as ready.</w:t>
      </w:r>
    </w:p>
    <w:p w14:paraId="3C15064C" w14:textId="77777777" w:rsidR="001C0C3A" w:rsidRDefault="00000000">
      <w:pPr>
        <w:pStyle w:val="Heading2"/>
      </w:pPr>
      <w:r>
        <w:t>Step 3 — Post 100 Claim V3 requests</w:t>
      </w:r>
    </w:p>
    <w:p w14:paraId="0D9F7724" w14:textId="77777777" w:rsidR="001C0C3A" w:rsidRDefault="00000000">
      <w:r>
        <w:t>Post the generated Claim V3 payload to the batch endpoint. Store the response in a temporary file for compact review.</w:t>
      </w:r>
    </w:p>
    <w:p w14:paraId="39AA5846" w14:textId="77777777" w:rsidR="001C0C3A" w:rsidRDefault="00000000">
      <w:pPr>
        <w:pStyle w:val="CodeBlock"/>
      </w:pPr>
      <w:r>
        <w:lastRenderedPageBreak/>
        <w:t>curl -</w:t>
      </w:r>
      <w:proofErr w:type="spellStart"/>
      <w:r>
        <w:t>sS</w:t>
      </w:r>
      <w:proofErr w:type="spellEnd"/>
      <w:r>
        <w:t xml:space="preserve"> \</w:t>
      </w:r>
      <w:r>
        <w:br/>
        <w:t xml:space="preserve">  -o /</w:t>
      </w:r>
      <w:proofErr w:type="spellStart"/>
      <w:r>
        <w:t>tmp</w:t>
      </w:r>
      <w:proofErr w:type="spellEnd"/>
      <w:r>
        <w:t>/claim-batch-</w:t>
      </w:r>
      <w:proofErr w:type="spellStart"/>
      <w:r>
        <w:t>response.json</w:t>
      </w:r>
      <w:proofErr w:type="spellEnd"/>
      <w:r>
        <w:t xml:space="preserve"> \</w:t>
      </w:r>
      <w:r>
        <w:br/>
        <w:t xml:space="preserve">  -w "Claim HTTP status: %{</w:t>
      </w:r>
      <w:proofErr w:type="spellStart"/>
      <w:r>
        <w:t>http_</w:t>
      </w:r>
      <w:proofErr w:type="gramStart"/>
      <w:r>
        <w:t>code</w:t>
      </w:r>
      <w:proofErr w:type="spellEnd"/>
      <w:r>
        <w:t>}\</w:t>
      </w:r>
      <w:proofErr w:type="gramEnd"/>
      <w:r>
        <w:t>n" \</w:t>
      </w:r>
      <w:r>
        <w:br/>
        <w:t xml:space="preserve">  -X POST "http://127.0.0.1:8000/v1/predictions/claim-outcome/batch" \</w:t>
      </w:r>
      <w:r>
        <w:br/>
        <w:t xml:space="preserve">  -H "Content-Type: application/</w:t>
      </w:r>
      <w:proofErr w:type="spellStart"/>
      <w:r>
        <w:t>json</w:t>
      </w:r>
      <w:proofErr w:type="spellEnd"/>
      <w:r>
        <w:t>" \</w:t>
      </w:r>
      <w:r>
        <w:br/>
        <w:t xml:space="preserve">  -H "X-Request-ID: synthetic-claim-batch-100" \</w:t>
      </w:r>
      <w:r>
        <w:br/>
        <w:t xml:space="preserve">  --data-binary @data/synthetic/claim-v3-batch-100.json</w:t>
      </w:r>
    </w:p>
    <w:p w14:paraId="5709581C" w14:textId="77777777" w:rsidR="001C0C3A" w:rsidRDefault="00000000">
      <w:r>
        <w:t>The expected HTTP status is 200. Summarize the returned predictions:</w:t>
      </w:r>
    </w:p>
    <w:p w14:paraId="1C860C7B" w14:textId="77777777" w:rsidR="001C0C3A" w:rsidRDefault="00000000">
      <w:pPr>
        <w:pStyle w:val="CodeBlock"/>
      </w:pPr>
      <w:r>
        <w:t>python - &lt;&lt;'PY'</w:t>
      </w:r>
      <w:r>
        <w:br/>
        <w:t xml:space="preserve">import </w:t>
      </w:r>
      <w:proofErr w:type="spellStart"/>
      <w:r>
        <w:t>json</w:t>
      </w:r>
      <w:proofErr w:type="spellEnd"/>
      <w:r>
        <w:br/>
        <w:t>r=</w:t>
      </w:r>
      <w:proofErr w:type="spellStart"/>
      <w:proofErr w:type="gramStart"/>
      <w:r>
        <w:t>json.load</w:t>
      </w:r>
      <w:proofErr w:type="spellEnd"/>
      <w:proofErr w:type="gramEnd"/>
      <w:r>
        <w:t>(open('/</w:t>
      </w:r>
      <w:proofErr w:type="spellStart"/>
      <w:r>
        <w:t>tmp</w:t>
      </w:r>
      <w:proofErr w:type="spellEnd"/>
      <w:r>
        <w:t>/claim-batch-</w:t>
      </w:r>
      <w:proofErr w:type="spellStart"/>
      <w:r>
        <w:t>response.json</w:t>
      </w:r>
      <w:proofErr w:type="spellEnd"/>
      <w:r>
        <w:t>'))</w:t>
      </w:r>
      <w:r>
        <w:br/>
        <w:t>counts</w:t>
      </w:r>
      <w:proofErr w:type="gramStart"/>
      <w:r>
        <w:t>={</w:t>
      </w:r>
      <w:proofErr w:type="gramEnd"/>
      <w:r>
        <w:t>}</w:t>
      </w:r>
      <w:r>
        <w:br/>
        <w:t>for item in r['results']:</w:t>
      </w:r>
      <w:r>
        <w:br/>
        <w:t xml:space="preserve">    label=item['prediction']</w:t>
      </w:r>
      <w:r>
        <w:br/>
        <w:t xml:space="preserve">    counts[label]=</w:t>
      </w:r>
      <w:proofErr w:type="spellStart"/>
      <w:r>
        <w:t>counts.get</w:t>
      </w:r>
      <w:proofErr w:type="spellEnd"/>
      <w:r>
        <w:t>(label,</w:t>
      </w:r>
      <w:proofErr w:type="gramStart"/>
      <w:r>
        <w:t>0)+</w:t>
      </w:r>
      <w:proofErr w:type="gramEnd"/>
      <w:r>
        <w:t>1</w:t>
      </w:r>
      <w:r>
        <w:br/>
        <w:t>print('</w:t>
      </w:r>
      <w:proofErr w:type="spellStart"/>
      <w:r>
        <w:t>Model:</w:t>
      </w:r>
      <w:proofErr w:type="gramStart"/>
      <w:r>
        <w:t>',r</w:t>
      </w:r>
      <w:proofErr w:type="spellEnd"/>
      <w:proofErr w:type="gramEnd"/>
      <w:r>
        <w:t>['</w:t>
      </w:r>
      <w:proofErr w:type="spellStart"/>
      <w:r>
        <w:t>model_id</w:t>
      </w:r>
      <w:proofErr w:type="spellEnd"/>
      <w:r>
        <w:t>'])</w:t>
      </w:r>
      <w:r>
        <w:br/>
        <w:t>print('</w:t>
      </w:r>
      <w:proofErr w:type="spellStart"/>
      <w:r>
        <w:t>Predictions:</w:t>
      </w:r>
      <w:proofErr w:type="gramStart"/>
      <w:r>
        <w:t>',r</w:t>
      </w:r>
      <w:proofErr w:type="spellEnd"/>
      <w:proofErr w:type="gramEnd"/>
      <w:r>
        <w:t>['count'])</w:t>
      </w:r>
      <w:r>
        <w:br/>
      </w:r>
      <w:proofErr w:type="gramStart"/>
      <w:r>
        <w:t>print(</w:t>
      </w:r>
      <w:proofErr w:type="gramEnd"/>
      <w:r>
        <w:t xml:space="preserve">'Class </w:t>
      </w:r>
      <w:proofErr w:type="spellStart"/>
      <w:r>
        <w:t>counts:</w:t>
      </w:r>
      <w:proofErr w:type="gramStart"/>
      <w:r>
        <w:t>',counts</w:t>
      </w:r>
      <w:proofErr w:type="spellEnd"/>
      <w:proofErr w:type="gramEnd"/>
      <w:r>
        <w:t>)</w:t>
      </w:r>
      <w:r>
        <w:br/>
        <w:t>PY</w:t>
      </w:r>
    </w:p>
    <w:p w14:paraId="5D998A25" w14:textId="77777777" w:rsidR="001C0C3A" w:rsidRDefault="00000000">
      <w:r>
        <w:t>The model must be claim-v3 and the returned prediction count must be 100.</w:t>
      </w:r>
    </w:p>
    <w:p w14:paraId="6655A7DF" w14:textId="77777777" w:rsidR="001C0C3A" w:rsidRDefault="00000000">
      <w:pPr>
        <w:pStyle w:val="Heading2"/>
      </w:pPr>
      <w:r>
        <w:t>Step 4 — Post 100 Risk V5 requests</w:t>
      </w:r>
    </w:p>
    <w:p w14:paraId="7F160E91" w14:textId="77777777" w:rsidR="001C0C3A" w:rsidRDefault="00000000">
      <w:r>
        <w:t>Post the generated Risk V5 payload to the visit-risk batch endpoint.</w:t>
      </w:r>
    </w:p>
    <w:p w14:paraId="0C39DAD9" w14:textId="77777777" w:rsidR="001C0C3A" w:rsidRDefault="00000000">
      <w:pPr>
        <w:pStyle w:val="CodeBlock"/>
      </w:pPr>
      <w:r>
        <w:t>curl -</w:t>
      </w:r>
      <w:proofErr w:type="spellStart"/>
      <w:r>
        <w:t>sS</w:t>
      </w:r>
      <w:proofErr w:type="spellEnd"/>
      <w:r>
        <w:t xml:space="preserve"> \</w:t>
      </w:r>
      <w:r>
        <w:br/>
        <w:t xml:space="preserve">  -o /</w:t>
      </w:r>
      <w:proofErr w:type="spellStart"/>
      <w:r>
        <w:t>tmp</w:t>
      </w:r>
      <w:proofErr w:type="spellEnd"/>
      <w:r>
        <w:t>/risk-batch-</w:t>
      </w:r>
      <w:proofErr w:type="spellStart"/>
      <w:r>
        <w:t>response.json</w:t>
      </w:r>
      <w:proofErr w:type="spellEnd"/>
      <w:r>
        <w:t xml:space="preserve"> \</w:t>
      </w:r>
      <w:r>
        <w:br/>
        <w:t xml:space="preserve">  -w "Risk HTTP status: %{</w:t>
      </w:r>
      <w:proofErr w:type="spellStart"/>
      <w:r>
        <w:t>http_</w:t>
      </w:r>
      <w:proofErr w:type="gramStart"/>
      <w:r>
        <w:t>code</w:t>
      </w:r>
      <w:proofErr w:type="spellEnd"/>
      <w:r>
        <w:t>}\</w:t>
      </w:r>
      <w:proofErr w:type="gramEnd"/>
      <w:r>
        <w:t>n" \</w:t>
      </w:r>
      <w:r>
        <w:br/>
        <w:t xml:space="preserve">  -X POST "http://127.0.0.1:8000/v1/predictions/visit-risk/batch" \</w:t>
      </w:r>
      <w:r>
        <w:br/>
        <w:t xml:space="preserve">  -H "Content-Type: application/</w:t>
      </w:r>
      <w:proofErr w:type="spellStart"/>
      <w:r>
        <w:t>json</w:t>
      </w:r>
      <w:proofErr w:type="spellEnd"/>
      <w:r>
        <w:t>" \</w:t>
      </w:r>
      <w:r>
        <w:br/>
        <w:t xml:space="preserve">  -H "X-Request-ID: synthetic-risk-batch-100" \</w:t>
      </w:r>
      <w:r>
        <w:br/>
        <w:t xml:space="preserve">  --data-binary @data/synthetic/risk-v5-batch-100.json</w:t>
      </w:r>
    </w:p>
    <w:p w14:paraId="228D6836" w14:textId="77777777" w:rsidR="001C0C3A" w:rsidRDefault="00000000">
      <w:r>
        <w:t>The expected HTTP status is 200. Summarize the returned predictions:</w:t>
      </w:r>
    </w:p>
    <w:p w14:paraId="25E3ADFE" w14:textId="77777777" w:rsidR="001C0C3A" w:rsidRDefault="00000000">
      <w:pPr>
        <w:pStyle w:val="CodeBlock"/>
      </w:pPr>
      <w:r>
        <w:t>python - &lt;&lt;'PY'</w:t>
      </w:r>
      <w:r>
        <w:br/>
        <w:t xml:space="preserve">import </w:t>
      </w:r>
      <w:proofErr w:type="spellStart"/>
      <w:r>
        <w:t>json</w:t>
      </w:r>
      <w:proofErr w:type="spellEnd"/>
      <w:r>
        <w:br/>
        <w:t>r=</w:t>
      </w:r>
      <w:proofErr w:type="spellStart"/>
      <w:proofErr w:type="gramStart"/>
      <w:r>
        <w:t>json.load</w:t>
      </w:r>
      <w:proofErr w:type="spellEnd"/>
      <w:proofErr w:type="gramEnd"/>
      <w:r>
        <w:t>(open('/</w:t>
      </w:r>
      <w:proofErr w:type="spellStart"/>
      <w:r>
        <w:t>tmp</w:t>
      </w:r>
      <w:proofErr w:type="spellEnd"/>
      <w:r>
        <w:t>/risk-batch-</w:t>
      </w:r>
      <w:proofErr w:type="spellStart"/>
      <w:r>
        <w:t>response.json</w:t>
      </w:r>
      <w:proofErr w:type="spellEnd"/>
      <w:r>
        <w:t>'))</w:t>
      </w:r>
      <w:r>
        <w:br/>
        <w:t>counts</w:t>
      </w:r>
      <w:proofErr w:type="gramStart"/>
      <w:r>
        <w:t>={</w:t>
      </w:r>
      <w:proofErr w:type="gramEnd"/>
      <w:r>
        <w:t>}</w:t>
      </w:r>
      <w:r>
        <w:br/>
        <w:t>for item in r['results']:</w:t>
      </w:r>
      <w:r>
        <w:br/>
        <w:t xml:space="preserve">    label=item['prediction']</w:t>
      </w:r>
      <w:r>
        <w:br/>
        <w:t xml:space="preserve">    counts[label]=</w:t>
      </w:r>
      <w:proofErr w:type="spellStart"/>
      <w:r>
        <w:t>counts.get</w:t>
      </w:r>
      <w:proofErr w:type="spellEnd"/>
      <w:r>
        <w:t>(label,</w:t>
      </w:r>
      <w:proofErr w:type="gramStart"/>
      <w:r>
        <w:t>0)+</w:t>
      </w:r>
      <w:proofErr w:type="gramEnd"/>
      <w:r>
        <w:t>1</w:t>
      </w:r>
      <w:r>
        <w:br/>
        <w:t>print('</w:t>
      </w:r>
      <w:proofErr w:type="spellStart"/>
      <w:r>
        <w:t>Model:</w:t>
      </w:r>
      <w:proofErr w:type="gramStart"/>
      <w:r>
        <w:t>',r</w:t>
      </w:r>
      <w:proofErr w:type="spellEnd"/>
      <w:proofErr w:type="gramEnd"/>
      <w:r>
        <w:t>['</w:t>
      </w:r>
      <w:proofErr w:type="spellStart"/>
      <w:r>
        <w:t>model_id</w:t>
      </w:r>
      <w:proofErr w:type="spellEnd"/>
      <w:r>
        <w:t>'])</w:t>
      </w:r>
      <w:r>
        <w:br/>
        <w:t>print('</w:t>
      </w:r>
      <w:proofErr w:type="spellStart"/>
      <w:r>
        <w:t>Predictions:</w:t>
      </w:r>
      <w:proofErr w:type="gramStart"/>
      <w:r>
        <w:t>',r</w:t>
      </w:r>
      <w:proofErr w:type="spellEnd"/>
      <w:proofErr w:type="gramEnd"/>
      <w:r>
        <w:t>['count'])</w:t>
      </w:r>
      <w:r>
        <w:br/>
      </w:r>
      <w:proofErr w:type="gramStart"/>
      <w:r>
        <w:t>print(</w:t>
      </w:r>
      <w:proofErr w:type="gramEnd"/>
      <w:r>
        <w:t xml:space="preserve">'Class </w:t>
      </w:r>
      <w:proofErr w:type="spellStart"/>
      <w:r>
        <w:t>counts:</w:t>
      </w:r>
      <w:proofErr w:type="gramStart"/>
      <w:r>
        <w:t>',counts</w:t>
      </w:r>
      <w:proofErr w:type="spellEnd"/>
      <w:proofErr w:type="gramEnd"/>
      <w:r>
        <w:t>)</w:t>
      </w:r>
      <w:r>
        <w:br/>
        <w:t>PY</w:t>
      </w:r>
    </w:p>
    <w:p w14:paraId="2A96C2F7" w14:textId="77777777" w:rsidR="001C0C3A" w:rsidRDefault="00000000">
      <w:r>
        <w:t>The model must be risk-v5 and the returned prediction count must be 100.</w:t>
      </w:r>
    </w:p>
    <w:p w14:paraId="74C24176" w14:textId="77777777" w:rsidR="001C0C3A" w:rsidRDefault="00000000">
      <w:pPr>
        <w:pStyle w:val="Heading2"/>
      </w:pPr>
      <w:r>
        <w:t>Step 5 — Verify encrypted telemetry and artifact identity</w:t>
      </w:r>
    </w:p>
    <w:p w14:paraId="5B5653DC" w14:textId="77777777" w:rsidR="001C0C3A" w:rsidRDefault="00000000">
      <w:r>
        <w:t>Query Oracle to confirm one telemetry row per successful instance. The one-hour filter isolates this test from older traffic.</w:t>
      </w:r>
    </w:p>
    <w:p w14:paraId="19DC12D7" w14:textId="77777777" w:rsidR="001C0C3A" w:rsidRDefault="00000000">
      <w:pPr>
        <w:pStyle w:val="CodeBlock"/>
      </w:pPr>
      <w:r>
        <w:t>SELECT</w:t>
      </w:r>
      <w:r>
        <w:br/>
        <w:t xml:space="preserve">    MODEL_ID,</w:t>
      </w:r>
      <w:r>
        <w:br/>
        <w:t xml:space="preserve">    </w:t>
      </w:r>
      <w:proofErr w:type="gramStart"/>
      <w:r>
        <w:t>COUNT(</w:t>
      </w:r>
      <w:proofErr w:type="gramEnd"/>
      <w:r>
        <w:t>*) AS TELEMETRY_ROWS,</w:t>
      </w:r>
      <w:r>
        <w:br/>
        <w:t xml:space="preserve">    MIN(RECORDED_AT) AS FIRST_RECORD,</w:t>
      </w:r>
      <w:r>
        <w:br/>
        <w:t xml:space="preserve">    MAX(RECORDED_AT) AS LAST_RECORD</w:t>
      </w:r>
      <w:r>
        <w:br/>
        <w:t>FROM ML_PREDICTION_TELEMETRY</w:t>
      </w:r>
      <w:r>
        <w:br/>
        <w:t>WHERE RECORDED_AT &gt;= SYSTIMESTAMP - INTERVAL '1' HOUR</w:t>
      </w:r>
      <w:r>
        <w:br/>
        <w:t>GROUP BY MODEL_ID</w:t>
      </w:r>
      <w:r>
        <w:br/>
        <w:t>ORDER BY MODEL_ID;</w:t>
      </w:r>
    </w:p>
    <w:p w14:paraId="2ACB7582" w14:textId="77777777" w:rsidR="001C0C3A" w:rsidRDefault="00000000">
      <w:r>
        <w:lastRenderedPageBreak/>
        <w:t>Expect at least 100 recent claim-v3 rows and 100 recent risk-v5 rows. Existing traffic can make counts higher. Confirm that each telemetry artifact matches its active baseline:</w:t>
      </w:r>
    </w:p>
    <w:p w14:paraId="5A67C6EE" w14:textId="77777777" w:rsidR="001C0C3A" w:rsidRDefault="00000000">
      <w:pPr>
        <w:pStyle w:val="CodeBlock"/>
      </w:pPr>
      <w:r>
        <w:t>SELECT</w:t>
      </w:r>
      <w:r>
        <w:br/>
        <w:t xml:space="preserve">    T.MODEL_ID,</w:t>
      </w:r>
      <w:r>
        <w:br/>
        <w:t xml:space="preserve">    T.ARTIFACT_SHA256 AS TELEMETRY_HASH,</w:t>
      </w:r>
      <w:r>
        <w:br/>
        <w:t xml:space="preserve">    B.ARTIFACT_SHA256 AS BASELINE_HASH,</w:t>
      </w:r>
      <w:r>
        <w:br/>
        <w:t xml:space="preserve">    CASE WHEN T.ARTIFACT_SHA256 = B.ARTIFACT_SHA256</w:t>
      </w:r>
      <w:r>
        <w:br/>
        <w:t xml:space="preserve">         THEN 'MATCH' ELSE 'MISMATCH' END AS HASH_STATUS,</w:t>
      </w:r>
      <w:r>
        <w:br/>
        <w:t xml:space="preserve">    COUNT(*) AS TELEMETRY_ROWS</w:t>
      </w:r>
      <w:r>
        <w:br/>
        <w:t xml:space="preserve">FROM ML_PREDICTION_TELEMETRY </w:t>
      </w:r>
      <w:proofErr w:type="spellStart"/>
      <w:r>
        <w:t>T</w:t>
      </w:r>
      <w:proofErr w:type="spellEnd"/>
      <w:r>
        <w:br/>
        <w:t>JOIN ML_MONITOR_BASELINE B</w:t>
      </w:r>
      <w:r>
        <w:br/>
        <w:t xml:space="preserve">  ON B.MODEL_ID = T.MODEL_ID</w:t>
      </w:r>
      <w:r>
        <w:br/>
        <w:t xml:space="preserve"> AND B.IS_ACTIVE = 'Y'</w:t>
      </w:r>
      <w:r>
        <w:br/>
        <w:t>WHERE T.RECORDED_AT &gt;= SYSTIMESTAMP - INTERVAL '1' HOUR</w:t>
      </w:r>
      <w:r>
        <w:br/>
        <w:t>GROUP BY T.MODEL_ID,T.ARTIFACT_SHA256,B.ARTIFACT_SHA256;</w:t>
      </w:r>
    </w:p>
    <w:p w14:paraId="5A4775F8" w14:textId="77777777" w:rsidR="001C0C3A" w:rsidRDefault="00000000">
      <w:r>
        <w:t>HASH_STATUS must be MATCH for both models before interpreting drift.</w:t>
      </w:r>
    </w:p>
    <w:p w14:paraId="02859F50" w14:textId="77777777" w:rsidR="001C0C3A" w:rsidRDefault="00000000">
      <w:pPr>
        <w:pStyle w:val="Heading2"/>
      </w:pPr>
      <w:r>
        <w:t>Step 6 — Calculate Claim V3 drift</w:t>
      </w:r>
    </w:p>
    <w:p w14:paraId="5B3D68F9" w14:textId="77777777" w:rsidR="001C0C3A" w:rsidRDefault="00000000">
      <w:r>
        <w:t>In Terminal 2, export the same monitoring Oracle settings and Fernet decryption key used by the API. Calculate the one-hour population with the normal 100-record gate.</w:t>
      </w:r>
    </w:p>
    <w:p w14:paraId="5DF0F90A" w14:textId="77777777" w:rsidR="001C0C3A" w:rsidRDefault="00000000">
      <w:pPr>
        <w:pStyle w:val="CodeBlock"/>
      </w:pPr>
      <w:r>
        <w:t>python monitoring/calculate_drift.py \</w:t>
      </w:r>
      <w:r>
        <w:br/>
        <w:t xml:space="preserve">  --model claim-v3 \</w:t>
      </w:r>
      <w:r>
        <w:br/>
        <w:t xml:space="preserve">  --lookback-hours 1 \</w:t>
      </w:r>
      <w:r>
        <w:br/>
        <w:t xml:space="preserve">  --minimum-records 100 \</w:t>
      </w:r>
      <w:r>
        <w:br/>
        <w:t xml:space="preserve">  --output metrics/monitoring/claim-synthetic-</w:t>
      </w:r>
      <w:proofErr w:type="spellStart"/>
      <w:r>
        <w:t>drift.json</w:t>
      </w:r>
      <w:proofErr w:type="spellEnd"/>
    </w:p>
    <w:p w14:paraId="008EEAA6" w14:textId="77777777" w:rsidR="001C0C3A" w:rsidRDefault="00000000">
      <w:r>
        <w:t xml:space="preserve">Successful execution prints </w:t>
      </w:r>
      <w:proofErr w:type="spellStart"/>
      <w:r>
        <w:t>report_id</w:t>
      </w:r>
      <w:proofErr w:type="spellEnd"/>
      <w:r>
        <w:t>, model, record count, and status. Exit code 0 means OK or Warning; 2 means Critical was calculated and stored; 3 means Insufficient Data; 1 means execution or Oracle failure.</w:t>
      </w:r>
    </w:p>
    <w:p w14:paraId="05CC9902" w14:textId="77777777" w:rsidR="001C0C3A" w:rsidRDefault="00000000">
      <w:pPr>
        <w:pStyle w:val="Heading2"/>
      </w:pPr>
      <w:r>
        <w:t>Step 7 — Calculate Risk V5 drift</w:t>
      </w:r>
    </w:p>
    <w:p w14:paraId="151685C5" w14:textId="77777777" w:rsidR="001C0C3A" w:rsidRDefault="00000000">
      <w:r>
        <w:t>Run the equivalent calculation for Risk V5 using the same window and sample gate.</w:t>
      </w:r>
    </w:p>
    <w:p w14:paraId="1C16A3B5" w14:textId="77777777" w:rsidR="001C0C3A" w:rsidRDefault="00000000">
      <w:pPr>
        <w:pStyle w:val="CodeBlock"/>
      </w:pPr>
      <w:r>
        <w:t>python monitoring/calculate_drift.py \</w:t>
      </w:r>
      <w:r>
        <w:br/>
        <w:t xml:space="preserve">  --model risk-v5 \</w:t>
      </w:r>
      <w:r>
        <w:br/>
        <w:t xml:space="preserve">  --lookback-hours 1 \</w:t>
      </w:r>
      <w:r>
        <w:br/>
        <w:t xml:space="preserve">  --minimum-records 100 \</w:t>
      </w:r>
      <w:r>
        <w:br/>
        <w:t xml:space="preserve">  --output metrics/monitoring/risk-synthetic-</w:t>
      </w:r>
      <w:proofErr w:type="spellStart"/>
      <w:r>
        <w:t>drift.json</w:t>
      </w:r>
      <w:proofErr w:type="spellEnd"/>
    </w:p>
    <w:p w14:paraId="2B931D60" w14:textId="77777777" w:rsidR="001C0C3A" w:rsidRDefault="00000000">
      <w:r>
        <w:t>Warning or Critical is plausible for synthetic data. This verifies calculation and persistence; it does not certify production stability.</w:t>
      </w:r>
    </w:p>
    <w:p w14:paraId="45DABA10" w14:textId="77777777" w:rsidR="001C0C3A" w:rsidRDefault="00000000">
      <w:pPr>
        <w:pStyle w:val="Heading2"/>
      </w:pPr>
      <w:r>
        <w:t>Step 8 — Inspect and summarize the generated reports</w:t>
      </w:r>
    </w:p>
    <w:p w14:paraId="7320D342" w14:textId="77777777" w:rsidR="001C0C3A" w:rsidRDefault="00000000">
      <w:r>
        <w:t>Summarize the two JSON reports without manually reading every feature metric:</w:t>
      </w:r>
    </w:p>
    <w:p w14:paraId="4D559299" w14:textId="77777777" w:rsidR="001C0C3A" w:rsidRDefault="00000000">
      <w:pPr>
        <w:pStyle w:val="CodeBlock"/>
      </w:pPr>
      <w:r>
        <w:lastRenderedPageBreak/>
        <w:t>python - &lt;&lt;'PY'</w:t>
      </w:r>
      <w:r>
        <w:br/>
        <w:t xml:space="preserve">import </w:t>
      </w:r>
      <w:proofErr w:type="spellStart"/>
      <w:r>
        <w:t>json</w:t>
      </w:r>
      <w:proofErr w:type="spellEnd"/>
      <w:r>
        <w:br/>
        <w:t xml:space="preserve">from </w:t>
      </w:r>
      <w:proofErr w:type="spellStart"/>
      <w:r>
        <w:t>pathlib</w:t>
      </w:r>
      <w:proofErr w:type="spellEnd"/>
      <w:r>
        <w:t xml:space="preserve"> import Path</w:t>
      </w:r>
      <w:r>
        <w:br/>
        <w:t>for path in [</w:t>
      </w:r>
      <w:r>
        <w:br/>
        <w:t xml:space="preserve">    Path('metrics/monitoring/claim-synthetic-</w:t>
      </w:r>
      <w:proofErr w:type="spellStart"/>
      <w:r>
        <w:t>drift.json</w:t>
      </w:r>
      <w:proofErr w:type="spellEnd"/>
      <w:r>
        <w:t>'),</w:t>
      </w:r>
      <w:r>
        <w:br/>
        <w:t xml:space="preserve">    Path('metrics/monitoring/risk-synthetic-</w:t>
      </w:r>
      <w:proofErr w:type="spellStart"/>
      <w:r>
        <w:t>drift.json</w:t>
      </w:r>
      <w:proofErr w:type="spellEnd"/>
      <w:r>
        <w:t>'),</w:t>
      </w:r>
      <w:r>
        <w:br/>
        <w:t>]:</w:t>
      </w:r>
      <w:r>
        <w:br/>
        <w:t xml:space="preserve">    r=</w:t>
      </w:r>
      <w:proofErr w:type="spellStart"/>
      <w:r>
        <w:t>json.loads</w:t>
      </w:r>
      <w:proofErr w:type="spellEnd"/>
      <w:r>
        <w:t>(</w:t>
      </w:r>
      <w:proofErr w:type="spellStart"/>
      <w:r>
        <w:t>path.read_text</w:t>
      </w:r>
      <w:proofErr w:type="spellEnd"/>
      <w:r>
        <w:t>())</w:t>
      </w:r>
      <w:r>
        <w:br/>
        <w:t xml:space="preserve">    s=r['summary']</w:t>
      </w:r>
      <w:r>
        <w:br/>
        <w:t xml:space="preserve">    print('\</w:t>
      </w:r>
      <w:proofErr w:type="spellStart"/>
      <w:r>
        <w:t>nReport</w:t>
      </w:r>
      <w:proofErr w:type="spellEnd"/>
      <w:r>
        <w:t>:',path)</w:t>
      </w:r>
      <w:r>
        <w:br/>
        <w:t xml:space="preserve">    print('</w:t>
      </w:r>
      <w:proofErr w:type="spellStart"/>
      <w:r>
        <w:t>Model:',r</w:t>
      </w:r>
      <w:proofErr w:type="spellEnd"/>
      <w:r>
        <w:t>['</w:t>
      </w:r>
      <w:proofErr w:type="spellStart"/>
      <w:r>
        <w:t>model_id</w:t>
      </w:r>
      <w:proofErr w:type="spellEnd"/>
      <w:r>
        <w:t>'])</w:t>
      </w:r>
      <w:r>
        <w:br/>
        <w:t xml:space="preserve">    print('</w:t>
      </w:r>
      <w:proofErr w:type="spellStart"/>
      <w:r>
        <w:t>Records:',r</w:t>
      </w:r>
      <w:proofErr w:type="spellEnd"/>
      <w:r>
        <w:t>['</w:t>
      </w:r>
      <w:proofErr w:type="spellStart"/>
      <w:r>
        <w:t>record_count</w:t>
      </w:r>
      <w:proofErr w:type="spellEnd"/>
      <w:r>
        <w:t>'])</w:t>
      </w:r>
      <w:r>
        <w:br/>
        <w:t xml:space="preserve">    print('Overall </w:t>
      </w:r>
      <w:proofErr w:type="spellStart"/>
      <w:r>
        <w:t>status:',r</w:t>
      </w:r>
      <w:proofErr w:type="spellEnd"/>
      <w:r>
        <w:t>['</w:t>
      </w:r>
      <w:proofErr w:type="spellStart"/>
      <w:r>
        <w:t>overall_status</w:t>
      </w:r>
      <w:proofErr w:type="spellEnd"/>
      <w:r>
        <w:t>'])</w:t>
      </w:r>
      <w:r>
        <w:br/>
        <w:t xml:space="preserve">    print('Warning </w:t>
      </w:r>
      <w:proofErr w:type="spellStart"/>
      <w:r>
        <w:t>features:',s</w:t>
      </w:r>
      <w:proofErr w:type="spellEnd"/>
      <w:r>
        <w:t>['</w:t>
      </w:r>
      <w:proofErr w:type="spellStart"/>
      <w:r>
        <w:t>warning_features</w:t>
      </w:r>
      <w:proofErr w:type="spellEnd"/>
      <w:r>
        <w:t>'])</w:t>
      </w:r>
      <w:r>
        <w:br/>
        <w:t xml:space="preserve">    print('Critical </w:t>
      </w:r>
      <w:proofErr w:type="spellStart"/>
      <w:r>
        <w:t>features:',s</w:t>
      </w:r>
      <w:proofErr w:type="spellEnd"/>
      <w:r>
        <w:t>['</w:t>
      </w:r>
      <w:proofErr w:type="spellStart"/>
      <w:r>
        <w:t>critical_features</w:t>
      </w:r>
      <w:proofErr w:type="spellEnd"/>
      <w:r>
        <w:t>'])</w:t>
      </w:r>
      <w:r>
        <w:br/>
        <w:t xml:space="preserve">    print('Prediction </w:t>
      </w:r>
      <w:proofErr w:type="spellStart"/>
      <w:r>
        <w:t>status:',s</w:t>
      </w:r>
      <w:proofErr w:type="spellEnd"/>
      <w:r>
        <w:t>['</w:t>
      </w:r>
      <w:proofErr w:type="spellStart"/>
      <w:r>
        <w:t>prediction_status</w:t>
      </w:r>
      <w:proofErr w:type="spellEnd"/>
      <w:r>
        <w:t>'])</w:t>
      </w:r>
      <w:r>
        <w:br/>
        <w:t>PY</w:t>
      </w:r>
    </w:p>
    <w:p w14:paraId="66E5C894" w14:textId="77777777" w:rsidR="001C0C3A" w:rsidRDefault="00000000">
      <w:r>
        <w:t>OK permits continued monitoring. Warning requires investigation of source change, seasonality, and data quality. Critical requires model-owner and governance review. Insufficient Data requires more records or a longer window.</w:t>
      </w:r>
    </w:p>
    <w:p w14:paraId="184CBD2B" w14:textId="77777777" w:rsidR="001C0C3A" w:rsidRDefault="00000000">
      <w:pPr>
        <w:pStyle w:val="Heading2"/>
      </w:pPr>
      <w:r>
        <w:t>Step 9 — Verify Oracle reports and regenerate test populations</w:t>
      </w:r>
    </w:p>
    <w:p w14:paraId="5301E792" w14:textId="77777777" w:rsidR="001C0C3A" w:rsidRDefault="00000000">
      <w:r>
        <w:t xml:space="preserve">Confirm that both drift calculations </w:t>
      </w:r>
      <w:proofErr w:type="gramStart"/>
      <w:r>
        <w:t>were persisted</w:t>
      </w:r>
      <w:proofErr w:type="gramEnd"/>
      <w:r>
        <w:t xml:space="preserve"> in ML_DRIFT_REPORT:</w:t>
      </w:r>
    </w:p>
    <w:p w14:paraId="0B1DBAC9" w14:textId="77777777" w:rsidR="001C0C3A" w:rsidRDefault="00000000">
      <w:pPr>
        <w:pStyle w:val="CodeBlock"/>
      </w:pPr>
      <w:r>
        <w:t>SELECT</w:t>
      </w:r>
      <w:r>
        <w:br/>
        <w:t xml:space="preserve">    REPORT_ID,</w:t>
      </w:r>
      <w:r>
        <w:br/>
        <w:t xml:space="preserve">    MODEL_ID,</w:t>
      </w:r>
      <w:r>
        <w:br/>
        <w:t xml:space="preserve">    RECORD_COUNT,</w:t>
      </w:r>
      <w:r>
        <w:br/>
        <w:t xml:space="preserve">    OVERALL_STATUS,</w:t>
      </w:r>
      <w:r>
        <w:br/>
        <w:t xml:space="preserve">    WINDOW_START,</w:t>
      </w:r>
      <w:r>
        <w:br/>
        <w:t xml:space="preserve">    WINDOW_END,</w:t>
      </w:r>
      <w:r>
        <w:br/>
        <w:t xml:space="preserve">    CREATED_AT</w:t>
      </w:r>
      <w:r>
        <w:br/>
        <w:t>FROM ML_DRIFT_REPORT</w:t>
      </w:r>
      <w:r>
        <w:br/>
        <w:t>WHERE CREATED_AT &gt;= SYSTIMESTAMP - INTERVAL '1' HOUR</w:t>
      </w:r>
      <w:r>
        <w:br/>
        <w:t>ORDER BY CREATED_AT DESC;</w:t>
      </w:r>
    </w:p>
    <w:p w14:paraId="13F7A992" w14:textId="33900CD0" w:rsidR="001C0C3A" w:rsidRDefault="001C0C3A"/>
    <w:sectPr w:rsidR="001C0C3A" w:rsidSect="00034616">
      <w:headerReference w:type="even" r:id="rId8"/>
      <w:headerReference w:type="default" r:id="rId9"/>
      <w:footerReference w:type="even" r:id="rId10"/>
      <w:footerReference w:type="defaul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94F14C" w14:textId="77777777" w:rsidR="0059668C" w:rsidRDefault="0059668C">
      <w:pPr>
        <w:spacing w:after="0" w:line="240" w:lineRule="auto"/>
      </w:pPr>
      <w:r>
        <w:separator/>
      </w:r>
    </w:p>
  </w:endnote>
  <w:endnote w:type="continuationSeparator" w:id="0">
    <w:p w14:paraId="0333BD5A" w14:textId="77777777" w:rsidR="0059668C" w:rsidRDefault="00596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73842" w14:textId="6F94CF74" w:rsidR="00F81793" w:rsidRDefault="00F81793">
    <w:pPr>
      <w:pStyle w:val="Footer"/>
    </w:pPr>
    <w:r>
      <w:rPr>
        <w:noProof/>
      </w:rPr>
      <mc:AlternateContent>
        <mc:Choice Requires="wps">
          <w:drawing>
            <wp:anchor distT="0" distB="0" distL="0" distR="0" simplePos="0" relativeHeight="251662336" behindDoc="0" locked="0" layoutInCell="1" allowOverlap="1" wp14:anchorId="3AE77AAB" wp14:editId="7B5C9B1C">
              <wp:simplePos x="635" y="635"/>
              <wp:positionH relativeFrom="page">
                <wp:align>left</wp:align>
              </wp:positionH>
              <wp:positionV relativeFrom="page">
                <wp:align>bottom</wp:align>
              </wp:positionV>
              <wp:extent cx="2940685" cy="361315"/>
              <wp:effectExtent l="0" t="0" r="5715" b="0"/>
              <wp:wrapNone/>
              <wp:docPr id="1345514022"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790EC806" w14:textId="471C7462" w:rsidR="00F81793" w:rsidRPr="00F81793" w:rsidRDefault="00F81793" w:rsidP="00F81793">
                          <w:pPr>
                            <w:spacing w:after="0"/>
                            <w:rPr>
                              <w:rFonts w:ascii="Aptos" w:eastAsia="Aptos" w:hAnsi="Aptos" w:cs="Aptos"/>
                              <w:noProof/>
                              <w:color w:val="000000"/>
                              <w:sz w:val="20"/>
                              <w:szCs w:val="20"/>
                            </w:rPr>
                          </w:pPr>
                          <w:r w:rsidRPr="00F81793">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E77AAB"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8.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" filled="f" stroked="f">
              <v:textbox style="mso-fit-shape-to-text:t" inset="20pt,0,0,15pt">
                <w:txbxContent>
                  <w:p w14:paraId="790EC806" w14:textId="471C7462" w:rsidR="00F81793" w:rsidRPr="00F81793" w:rsidRDefault="00F81793" w:rsidP="00F81793">
                    <w:pPr>
                      <w:spacing w:after="0"/>
                      <w:rPr>
                        <w:rFonts w:ascii="Aptos" w:eastAsia="Aptos" w:hAnsi="Aptos" w:cs="Aptos"/>
                        <w:noProof/>
                        <w:color w:val="000000"/>
                        <w:sz w:val="20"/>
                        <w:szCs w:val="20"/>
                      </w:rPr>
                    </w:pPr>
                    <w:r w:rsidRPr="00F81793">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93235" w14:textId="2DE9503E" w:rsidR="001C0C3A" w:rsidRDefault="00F81793">
    <w:pPr>
      <w:pStyle w:val="Footer"/>
    </w:pPr>
    <w:r>
      <w:rPr>
        <w:color w:val="5F6B7A"/>
        <w:sz w:val="18"/>
      </w:rPr>
      <w:t>Internal - Model Governance and Operations</w:t>
    </w:r>
    <w:r>
      <w:tab/>
    </w:r>
    <w:r>
      <w:rPr>
        <w:color w:val="5F6B7A"/>
        <w:sz w:val="18"/>
      </w:rPr>
      <w:fldChar w:fldCharType="begin"/>
    </w:r>
    <w:r>
      <w:rPr>
        <w:color w:val="5F6B7A"/>
        <w:sz w:val="18"/>
      </w:rPr>
      <w:instrText xml:space="preserve"> PAGE </w:instrText>
    </w:r>
    <w:r>
      <w:rPr>
        <w:color w:val="5F6B7A"/>
        <w:sz w:val="18"/>
      </w:rPr>
      <w:fldChar w:fldCharType="separate"/>
    </w:r>
    <w:r>
      <w:rPr>
        <w:noProof/>
        <w:color w:val="5F6B7A"/>
        <w:sz w:val="18"/>
      </w:rPr>
      <w:t>2</w:t>
    </w:r>
    <w:r>
      <w:rPr>
        <w:color w:val="5F6B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0BAA8" w14:textId="288CFDA1" w:rsidR="001C0C3A" w:rsidRDefault="00F81793">
    <w:pPr>
      <w:pStyle w:val="Footer"/>
    </w:pPr>
    <w:r>
      <w:rPr>
        <w:color w:val="5F6B7A"/>
        <w:sz w:val="18"/>
      </w:rPr>
      <w:t>Internal - Model Governance and Operations</w:t>
    </w:r>
    <w:r>
      <w:tab/>
    </w:r>
    <w:r>
      <w:rPr>
        <w:color w:val="5F6B7A"/>
        <w:sz w:val="18"/>
      </w:rPr>
      <w:fldChar w:fldCharType="begin"/>
    </w:r>
    <w:r>
      <w:rPr>
        <w:color w:val="5F6B7A"/>
        <w:sz w:val="18"/>
      </w:rPr>
      <w:instrText xml:space="preserve"> PAGE </w:instrText>
    </w:r>
    <w:r>
      <w:rPr>
        <w:color w:val="5F6B7A"/>
        <w:sz w:val="18"/>
      </w:rPr>
      <w:fldChar w:fldCharType="separate"/>
    </w:r>
    <w:r>
      <w:rPr>
        <w:noProof/>
        <w:color w:val="5F6B7A"/>
        <w:sz w:val="18"/>
      </w:rPr>
      <w:t>1</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3EBEA6" w14:textId="77777777" w:rsidR="0059668C" w:rsidRDefault="0059668C">
      <w:pPr>
        <w:spacing w:after="0" w:line="240" w:lineRule="auto"/>
      </w:pPr>
      <w:r>
        <w:separator/>
      </w:r>
    </w:p>
  </w:footnote>
  <w:footnote w:type="continuationSeparator" w:id="0">
    <w:p w14:paraId="5CA414D6" w14:textId="77777777" w:rsidR="0059668C" w:rsidRDefault="00596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C2A0F" w14:textId="57AD1EF3" w:rsidR="00F81793" w:rsidRDefault="00F81793">
    <w:pPr>
      <w:pStyle w:val="Header"/>
    </w:pPr>
    <w:r>
      <w:rPr>
        <w:noProof/>
      </w:rPr>
      <mc:AlternateContent>
        <mc:Choice Requires="wps">
          <w:drawing>
            <wp:anchor distT="0" distB="0" distL="0" distR="0" simplePos="0" relativeHeight="251659264" behindDoc="0" locked="0" layoutInCell="1" allowOverlap="1" wp14:anchorId="27893EF3" wp14:editId="1B79CD20">
              <wp:simplePos x="635" y="635"/>
              <wp:positionH relativeFrom="page">
                <wp:align>left</wp:align>
              </wp:positionH>
              <wp:positionV relativeFrom="page">
                <wp:align>top</wp:align>
              </wp:positionV>
              <wp:extent cx="2940685" cy="361315"/>
              <wp:effectExtent l="0" t="0" r="5715" b="6985"/>
              <wp:wrapNone/>
              <wp:docPr id="1582428790"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785B968D" w14:textId="6CABA3C5" w:rsidR="00F81793" w:rsidRPr="00F81793" w:rsidRDefault="00F81793" w:rsidP="00F81793">
                          <w:pPr>
                            <w:spacing w:after="0"/>
                            <w:rPr>
                              <w:rFonts w:ascii="Aptos" w:eastAsia="Aptos" w:hAnsi="Aptos" w:cs="Aptos"/>
                              <w:noProof/>
                              <w:color w:val="000000"/>
                              <w:sz w:val="20"/>
                              <w:szCs w:val="20"/>
                            </w:rPr>
                          </w:pPr>
                          <w:r w:rsidRPr="00F81793">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7893EF3"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" filled="f" stroked="f">
              <v:textbox style="mso-fit-shape-to-text:t" inset="20pt,15pt,0,0">
                <w:txbxContent>
                  <w:p w14:paraId="785B968D" w14:textId="6CABA3C5" w:rsidR="00F81793" w:rsidRPr="00F81793" w:rsidRDefault="00F81793" w:rsidP="00F81793">
                    <w:pPr>
                      <w:spacing w:after="0"/>
                      <w:rPr>
                        <w:rFonts w:ascii="Aptos" w:eastAsia="Aptos" w:hAnsi="Aptos" w:cs="Aptos"/>
                        <w:noProof/>
                        <w:color w:val="000000"/>
                        <w:sz w:val="20"/>
                        <w:szCs w:val="20"/>
                      </w:rPr>
                    </w:pPr>
                    <w:r w:rsidRPr="00F81793">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F90027" w14:textId="59124B8D" w:rsidR="001C0C3A" w:rsidRDefault="00F81793">
    <w:pPr>
      <w:pStyle w:val="Header"/>
    </w:pPr>
    <w:r>
      <w:rPr>
        <w:b/>
        <w:color w:val="5F6B7A"/>
        <w:sz w:val="18"/>
      </w:rPr>
      <w:t>Hospital Predictive Models</w:t>
    </w:r>
    <w:r>
      <w:tab/>
    </w:r>
    <w:r>
      <w:rPr>
        <w:color w:val="5F6B7A"/>
        <w:sz w:val="18"/>
      </w:rPr>
      <w:t>Drift Detection Report | 3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BF2650"/>
    <w:multiLevelType w:val="hybridMultilevel"/>
    <w:tmpl w:val="23C839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3C02B54"/>
    <w:multiLevelType w:val="singleLevel"/>
    <w:tmpl w:val="BB182978"/>
    <w:lvl w:ilvl="0">
      <w:start w:val="1"/>
      <w:numFmt w:val="bullet"/>
      <w:lvlText w:val="•"/>
      <w:lvlJc w:val="left"/>
      <w:pPr>
        <w:tabs>
          <w:tab w:val="num" w:pos="720"/>
        </w:tabs>
        <w:ind w:left="720" w:hanging="360"/>
      </w:pPr>
      <w:rPr>
        <w:rFonts w:ascii="Arial" w:hAnsi="Arial"/>
      </w:rPr>
    </w:lvl>
  </w:abstractNum>
  <w:abstractNum w:abstractNumId="11" w15:restartNumberingAfterBreak="0">
    <w:nsid w:val="28406992"/>
    <w:multiLevelType w:val="hybridMultilevel"/>
    <w:tmpl w:val="BA000D0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F7A29C6"/>
    <w:multiLevelType w:val="hybridMultilevel"/>
    <w:tmpl w:val="8DAA2E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CE71F89"/>
    <w:multiLevelType w:val="hybridMultilevel"/>
    <w:tmpl w:val="203AA15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F3E1D18"/>
    <w:multiLevelType w:val="hybridMultilevel"/>
    <w:tmpl w:val="AFF250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7196636"/>
    <w:multiLevelType w:val="hybridMultilevel"/>
    <w:tmpl w:val="F596FFC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EB8280D"/>
    <w:multiLevelType w:val="singleLevel"/>
    <w:tmpl w:val="0809000F"/>
    <w:lvl w:ilvl="0">
      <w:start w:val="1"/>
      <w:numFmt w:val="decimal"/>
      <w:lvlText w:val="%1."/>
      <w:lvlJc w:val="left"/>
      <w:pPr>
        <w:ind w:left="720" w:hanging="360"/>
      </w:pPr>
    </w:lvl>
  </w:abstractNum>
  <w:num w:numId="1" w16cid:durableId="1039352275">
    <w:abstractNumId w:val="16"/>
  </w:num>
  <w:num w:numId="2" w16cid:durableId="436754382">
    <w:abstractNumId w:val="12"/>
  </w:num>
  <w:num w:numId="3" w16cid:durableId="120347103">
    <w:abstractNumId w:val="9"/>
  </w:num>
  <w:num w:numId="4" w16cid:durableId="2012491653">
    <w:abstractNumId w:val="13"/>
  </w:num>
  <w:num w:numId="5" w16cid:durableId="624821398">
    <w:abstractNumId w:val="11"/>
  </w:num>
  <w:num w:numId="6" w16cid:durableId="1227377547">
    <w:abstractNumId w:val="15"/>
  </w:num>
  <w:num w:numId="7" w16cid:durableId="121446839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94"/>
    <w:rsid w:val="00070AF9"/>
    <w:rsid w:val="000E6D9D"/>
    <w:rsid w:val="0015074B"/>
    <w:rsid w:val="001C0C3A"/>
    <w:rsid w:val="0029639D"/>
    <w:rsid w:val="00326F90"/>
    <w:rsid w:val="0059668C"/>
    <w:rsid w:val="00AA1D8D"/>
    <w:rsid w:val="00B47730"/>
    <w:rsid w:val="00CB0664"/>
    <w:rsid w:val="00F817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671AD9"/>
  <w14:defaultImageDpi w14:val="300"/>
  <w15:docId w15:val="{23523ED7-6A04-004D-861D-43199D66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List">
    <w:name w:val="Runbook List"/>
    <w:basedOn w:val="Normal"/>
    <w:pPr>
      <w:spacing w:after="160" w:line="280" w:lineRule="auto"/>
    </w:pPr>
  </w:style>
  <w:style w:type="paragraph" w:customStyle="1" w:styleId="Callout">
    <w:name w:val="Callout"/>
    <w:basedOn w:val="Normal"/>
    <w:pPr>
      <w:keepLines/>
      <w:spacing w:before="120" w:after="160" w:line="276" w:lineRule="auto"/>
      <w:ind w:left="173" w:right="115"/>
    </w:pPr>
  </w:style>
  <w:style w:type="paragraph" w:customStyle="1" w:styleId="CodeBlock">
    <w:name w:val="Code Block"/>
    <w:pPr>
      <w:keepLines/>
      <w:spacing w:before="80" w:after="160" w:line="240" w:lineRule="auto"/>
      <w:ind w:left="173" w:right="86"/>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16</Pages>
  <Words>3682</Words>
  <Characters>20988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Predictive Model Drift Detection Report</dc:title>
  <dc:subject>Feature and prediction drift monitoring status</dc:subject>
  <dc:creator>Hospital Analytics Program</dc:creator>
  <cp:keywords>model drift, PSI, Jensen-Shannon, Oracle monitoring, Claim V3, Risk V5</cp:keywords>
  <dc:description>No measured drift metrics are asserted without Oracle baseline and telemetry data.</dc:description>
  <cp:lastModifiedBy>Ravi Varma</cp:lastModifiedBy>
  <cp:revision>3</cp:revision>
  <dcterms:created xsi:type="dcterms:W3CDTF">2013-12-23T23:15:00Z</dcterms:created>
  <dcterms:modified xsi:type="dcterms:W3CDTF">2026-07-05T10:32:00Z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543f318a,5e51f276,1271b411</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69525d78,5032ea26,54fe554c</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