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Daily Prayer Guide — Sunday, 4 October 2026</w:t>
      </w:r>
    </w:p>
    <w:p>
      <w:pPr>
        <w:pStyle w:val="Subtitle"/>
      </w:pPr>
      <w:r>
        <w:t xml:space="preserve">Praying to the Lord Jesus for Israel, Jews in Israel, Jews in the diaspora, and Judea and Samaria</w:t>
      </w:r>
    </w:p>
    <w:p>
      <w:pPr>
        <w:pStyle w:val="Meta"/>
      </w:pPr>
      <w:r>
        <w:t xml:space="preserve">Based on the </w:t>
      </w:r>
      <w:hyperlink r:id="rIdL1" w:history="1">
        <w:r>
          <w:rPr>
            <w:rStyle w:val="Hyperlink"/>
          </w:rPr>
          <w:t xml:space="preserve">daily news brief for 4 October 2026</w:t>
        </w:r>
      </w:hyperlink>
      <w:r>
        <w:t xml:space="preserve"> · Scripture: King James Version (public domain) · 10 prayer points</w:t>
      </w:r>
    </w:p>
    <w:p>
      <w:pPr>
        <w:pStyle w:val="Epigraph"/>
      </w:pPr>
      <w:r>
        <w:t xml:space="preserve">Brethren, my heart’s desire and prayer to God for Israel is, that they might be saved.</w:t>
      </w:r>
      <w:r>
        <w:br/>
      </w:r>
      <w:r>
        <w:t xml:space="preserve">— Romans 10:1 (KJV)</w:t>
      </w:r>
    </w:p>
    <w:p>
      <w:pPr>
        <w:pStyle w:val="Heading1"/>
      </w:pPr>
      <w:r>
        <w:t xml:space="preserve">At a glance</w:t>
      </w:r>
    </w:p>
    <w:p>
      <w:pPr>
        <w:pStyle w:val="Glance"/>
      </w:pPr>
      <w:r>
        <w:rPr>
          <w:b/>
          <w:bCs/>
          <w:color w:val="0038B8"/>
        </w:rPr>
        <w:t xml:space="preserve">1.</w:t>
      </w:r>
      <w:r>
        <w:tab/>
      </w:r>
      <w:r>
        <w:rPr>
          <w:b/>
          <w:bCs/>
        </w:rPr>
        <w:t xml:space="preserve">Civilians and families caught in the Gaza strikes</w:t>
      </w:r>
      <w:r>
        <w:t xml:space="preserve"> — Psalm 34:18</w:t>
      </w:r>
    </w:p>
    <w:p>
      <w:pPr>
        <w:pStyle w:val="Glance"/>
      </w:pPr>
      <w:r>
        <w:rPr>
          <w:b/>
          <w:bCs/>
          <w:color w:val="0038B8"/>
        </w:rPr>
        <w:t xml:space="preserve">2.</w:t>
      </w:r>
      <w:r>
        <w:tab/>
      </w:r>
      <w:r>
        <w:rPr>
          <w:b/>
          <w:bCs/>
        </w:rPr>
        <w:t xml:space="preserve">Israel's election campaign and its leaders</w:t>
      </w:r>
      <w:r>
        <w:t xml:space="preserve"> — 1 Timothy 2:1-2</w:t>
      </w:r>
    </w:p>
    <w:p>
      <w:pPr>
        <w:pStyle w:val="Glance"/>
      </w:pPr>
      <w:r>
        <w:rPr>
          <w:b/>
          <w:bCs/>
          <w:color w:val="0038B8"/>
        </w:rPr>
        <w:t xml:space="preserve">3.</w:t>
      </w:r>
      <w:r>
        <w:tab/>
      </w:r>
      <w:r>
        <w:rPr>
          <w:b/>
          <w:bCs/>
        </w:rPr>
        <w:t xml:space="preserve">Palestinian olive harvesters and the peace of Judea and Samaria</w:t>
      </w:r>
      <w:r>
        <w:t xml:space="preserve"> — Micah 4:3-4</w:t>
      </w:r>
    </w:p>
    <w:p>
      <w:pPr>
        <w:pStyle w:val="Glance"/>
      </w:pPr>
      <w:r>
        <w:rPr>
          <w:b/>
          <w:bCs/>
          <w:color w:val="0038B8"/>
        </w:rPr>
        <w:t xml:space="preserve">4.</w:t>
      </w:r>
      <w:r>
        <w:tab/>
      </w:r>
      <w:r>
        <w:rPr>
          <w:b/>
          <w:bCs/>
        </w:rPr>
        <w:t xml:space="preserve">The Jewish community of Belleville, Ontario</w:t>
      </w:r>
      <w:r>
        <w:t xml:space="preserve"> — Romans 12:17-18</w:t>
      </w:r>
    </w:p>
    <w:p>
      <w:pPr>
        <w:pStyle w:val="Glance"/>
      </w:pPr>
      <w:r>
        <w:rPr>
          <w:b/>
          <w:bCs/>
          <w:color w:val="0038B8"/>
        </w:rPr>
        <w:t xml:space="preserve">5.</w:t>
      </w:r>
      <w:r>
        <w:tab/>
      </w:r>
      <w:r>
        <w:rPr>
          <w:b/>
          <w:bCs/>
        </w:rPr>
        <w:t xml:space="preserve">The bereaved as the 7 October anniversary nears</w:t>
      </w:r>
      <w:r>
        <w:t xml:space="preserve"> — Matthew 5:4</w:t>
      </w:r>
    </w:p>
    <w:p>
      <w:pPr>
        <w:pStyle w:val="Glance"/>
      </w:pPr>
      <w:r>
        <w:rPr>
          <w:b/>
          <w:bCs/>
          <w:color w:val="0038B8"/>
        </w:rPr>
        <w:t xml:space="preserve">6.</w:t>
      </w:r>
      <w:r>
        <w:tab/>
      </w:r>
      <w:r>
        <w:rPr>
          <w:b/>
          <w:bCs/>
        </w:rPr>
        <w:t xml:space="preserve">The Keeper of Israel neither slumbers nor sleeps</w:t>
      </w:r>
      <w:r>
        <w:t xml:space="preserve"> — Psalm 121:3-4</w:t>
      </w:r>
    </w:p>
    <w:p>
      <w:pPr>
        <w:pStyle w:val="Glance"/>
      </w:pPr>
      <w:r>
        <w:rPr>
          <w:b/>
          <w:bCs/>
          <w:color w:val="0038B8"/>
        </w:rPr>
        <w:t xml:space="preserve">7.</w:t>
      </w:r>
      <w:r>
        <w:tab/>
      </w:r>
      <w:r>
        <w:rPr>
          <w:b/>
          <w:bCs/>
        </w:rPr>
        <w:t xml:space="preserve">God's gifts and calling to Israel are irrevocable</w:t>
      </w:r>
      <w:r>
        <w:t xml:space="preserve"> — Romans 11:29</w:t>
      </w:r>
    </w:p>
    <w:p>
      <w:pPr>
        <w:pStyle w:val="Glance"/>
      </w:pPr>
      <w:r>
        <w:rPr>
          <w:b/>
          <w:bCs/>
          <w:color w:val="0038B8"/>
        </w:rPr>
        <w:t xml:space="preserve">8.</w:t>
      </w:r>
      <w:r>
        <w:tab/>
      </w:r>
      <w:r>
        <w:rPr>
          <w:b/>
          <w:bCs/>
        </w:rPr>
        <w:t xml:space="preserve">Protection of Jews everywhere against hatred and attack</w:t>
      </w:r>
      <w:r>
        <w:t xml:space="preserve"> — Isaiah 54:17</w:t>
      </w:r>
    </w:p>
    <w:p>
      <w:pPr>
        <w:pStyle w:val="Glance"/>
      </w:pPr>
      <w:r>
        <w:rPr>
          <w:b/>
          <w:bCs/>
          <w:color w:val="0038B8"/>
        </w:rPr>
        <w:t xml:space="preserve">9.</w:t>
      </w:r>
      <w:r>
        <w:tab/>
      </w:r>
      <w:r>
        <w:rPr>
          <w:b/>
          <w:bCs/>
        </w:rPr>
        <w:t xml:space="preserve">That Jewish people will look on the One they pierced</w:t>
      </w:r>
      <w:r>
        <w:t xml:space="preserve"> — Zechariah 12:10</w:t>
      </w:r>
    </w:p>
    <w:p>
      <w:pPr>
        <w:pStyle w:val="Glance"/>
      </w:pPr>
      <w:r>
        <w:rPr>
          <w:b/>
          <w:bCs/>
          <w:color w:val="0038B8"/>
        </w:rPr>
        <w:t xml:space="preserve">10.</w:t>
      </w:r>
      <w:r>
        <w:tab/>
      </w:r>
      <w:r>
        <w:rPr>
          <w:b/>
          <w:bCs/>
        </w:rPr>
        <w:t xml:space="preserve">Confessing the Lord Jesus and being saved</w:t>
      </w:r>
      <w:r>
        <w:t xml:space="preserve"> — Romans 10:9-10</w:t>
      </w:r>
    </w:p>
    <w:p>
      <w:pPr>
        <w:pStyle w:val="Heading1"/>
      </w:pPr>
      <w:r>
        <w:t xml:space="preserve">Part 1 · Praying over today's news (points 1–5)</w:t>
      </w:r>
    </w:p>
    <w:p>
      <w:pPr>
        <w:pStyle w:val="Heading2"/>
      </w:pPr>
      <w:r>
        <w:t xml:space="preserve">1. Civilians and families caught in the Gaza strikes</w:t>
      </w:r>
    </w:p>
    <w:p>
      <w:pPr>
        <w:pStyle w:val="NewsLine"/>
      </w:pPr>
      <w:r>
        <w:rPr>
          <w:b/>
          <w:bCs/>
        </w:rPr>
        <w:t xml:space="preserve">In the news: </w:t>
      </w:r>
      <w:hyperlink r:id="rIdL2" w:history="1">
        <w:r>
          <w:rPr>
            <w:rStyle w:val="Hyperlink"/>
          </w:rPr>
          <w:t xml:space="preserve">IDF says it struck Hamas Gaza leader Ali al-Amoudi</w:t>
        </w:r>
      </w:hyperlink>
    </w:p>
    <w:p>
      <w:pPr>
        <w:pStyle w:val="Scripture"/>
      </w:pPr>
      <w:r>
        <w:t xml:space="preserve">The LORD is nigh unto them that are of a broken heart; and saveth such as be of a contrite spirit.</w:t>
      </w:r>
    </w:p>
    <w:p>
      <w:pPr>
        <w:pStyle w:val="ScriptureRef"/>
      </w:pPr>
      <w:r>
        <w:t xml:space="preserve">— Psalm 34:18  ·  KJV  ·  Old Testament</w:t>
      </w:r>
    </w:p>
    <w:p>
      <w:pPr>
        <w:pStyle w:val="Prayer"/>
      </w:pPr>
      <w:r>
        <w:rPr>
          <w:b/>
          <w:bCs/>
          <w:color w:val="0038B8"/>
        </w:rPr>
        <w:t xml:space="preserve">Prayer: </w:t>
      </w:r>
      <w:r>
        <w:t xml:space="preserve">Lord Jesus, I bring to You the families in Gaza City who woke to a strike overnight, and the soldiers and commanders making hard decisions. Your word says the LORD is nigh unto them that are of a broken heart. Be near to every broken heart today, Israeli and Palestinian, to the wounded and the bereaved, and to the women and children who were harmed. Save the contrite in spirit. Guard the innocent, restrain those who plot violence, and give those in authority wisdom to protect life. Comfort the grieving with Your presence, for You are the Prince of Peace. Amen.</w:t>
      </w:r>
    </w:p>
    <w:p>
      <w:pPr>
        <w:pStyle w:val="Heading2"/>
      </w:pPr>
      <w:r>
        <w:t xml:space="preserve">2. Israel's election campaign and its leaders</w:t>
      </w:r>
    </w:p>
    <w:p>
      <w:pPr>
        <w:pStyle w:val="NewsLine"/>
      </w:pPr>
      <w:r>
        <w:rPr>
          <w:b/>
          <w:bCs/>
        </w:rPr>
        <w:t xml:space="preserve">In the news: </w:t>
      </w:r>
      <w:hyperlink r:id="rIdL3" w:history="1">
        <w:r>
          <w:rPr>
            <w:rStyle w:val="Hyperlink"/>
          </w:rPr>
          <w:t xml:space="preserve">Israel heads to 27 October Knesset election; Otzma Yehudit names ministry demands</w:t>
        </w:r>
      </w:hyperlink>
    </w:p>
    <w:p>
      <w:pPr>
        <w:pStyle w:val="Scripture"/>
      </w:pPr>
      <w:r>
        <w:rPr>
          <w:color w:val="0038B8"/>
          <w:i w:val="0"/>
          <w:iCs w:val="0"/>
          <w:vertAlign w:val="superscript"/>
        </w:rPr>
        <w:t xml:space="preserve">1</w:t>
      </w:r>
      <w:r>
        <w:t xml:space="preserve"> I exhort therefore, that, first of all, supplications, prayers, intercessions, and giving of thanks, be made for all men; </w:t>
      </w:r>
      <w:r>
        <w:rPr>
          <w:color w:val="0038B8"/>
          <w:i w:val="0"/>
          <w:iCs w:val="0"/>
          <w:vertAlign w:val="superscript"/>
        </w:rPr>
        <w:t xml:space="preserve">2</w:t>
      </w:r>
      <w:r>
        <w:t xml:space="preserve"> For kings, and for all that are in authority; that we may lead a quiet and peaceable life in all godliness and honesty. </w:t>
      </w:r>
    </w:p>
    <w:p>
      <w:pPr>
        <w:pStyle w:val="ScriptureRef"/>
      </w:pPr>
      <w:r>
        <w:t xml:space="preserve">— 1 Timothy 2:1-2  ·  KJV  ·  New Testament</w:t>
      </w:r>
    </w:p>
    <w:p>
      <w:pPr>
        <w:pStyle w:val="Prayer"/>
      </w:pPr>
      <w:r>
        <w:rPr>
          <w:b/>
          <w:bCs/>
          <w:color w:val="0038B8"/>
        </w:rPr>
        <w:t xml:space="preserve">Prayer: </w:t>
      </w:r>
      <w:r>
        <w:t xml:space="preserve">Lord Jesus, as Israel moves toward the election on 27 October, I obey the word to make supplications, prayers and intercessions for all in authority. Give wisdom, integrity and humility to every candidate and to every voter. Protect the campaign from violence and from fear, as the prime minister has warned of possible attack. Let the nation's leaders seek what is right rather than only what is popular, so that Israel may lead a quiet and peaceable life in godliness and honesty. Raise up leaders who fear You, and let Your peace guard the ballot boxes and the people who vote. Amen.</w:t>
      </w:r>
    </w:p>
    <w:p>
      <w:pPr>
        <w:pStyle w:val="Heading2"/>
      </w:pPr>
      <w:r>
        <w:t xml:space="preserve">3. Palestinian olive harvesters and the peace of Judea and Samaria</w:t>
      </w:r>
    </w:p>
    <w:p>
      <w:pPr>
        <w:pStyle w:val="NewsLine"/>
      </w:pPr>
      <w:r>
        <w:rPr>
          <w:b/>
          <w:bCs/>
        </w:rPr>
        <w:t xml:space="preserve">In the news: </w:t>
      </w:r>
      <w:hyperlink r:id="rIdL4" w:history="1">
        <w:r>
          <w:rPr>
            <w:rStyle w:val="Hyperlink"/>
          </w:rPr>
          <w:t xml:space="preserve">Settler attacks on Palestinian olive harvesters reported in several West Bank areas</w:t>
        </w:r>
      </w:hyperlink>
      <w:r>
        <w:t xml:space="preserve">; </w:t>
      </w:r>
      <w:hyperlink r:id="rIdL5" w:history="1">
        <w:r>
          <w:rPr>
            <w:rStyle w:val="Hyperlink"/>
          </w:rPr>
          <w:t xml:space="preserve">Clashes between settlers and Palestinians reported during Sukkot, including a fatal shooting in Yasuf</w:t>
        </w:r>
      </w:hyperlink>
    </w:p>
    <w:p>
      <w:pPr>
        <w:pStyle w:val="Scripture"/>
      </w:pPr>
      <w:r>
        <w:rPr>
          <w:color w:val="0038B8"/>
          <w:i w:val="0"/>
          <w:iCs w:val="0"/>
          <w:vertAlign w:val="superscript"/>
        </w:rPr>
        <w:t xml:space="preserve">3</w:t>
      </w:r>
      <w:r>
        <w:t xml:space="preserve"> And he shall judge among many people, and rebuke strong nations afar off; and they shall beat their swords into plowshares, and their spears into pruninghooks: nation shall not lift up a sword against nation, neither shall they learn war any more. </w:t>
      </w:r>
      <w:r>
        <w:rPr>
          <w:color w:val="0038B8"/>
          <w:i w:val="0"/>
          <w:iCs w:val="0"/>
          <w:vertAlign w:val="superscript"/>
        </w:rPr>
        <w:t xml:space="preserve">4</w:t>
      </w:r>
      <w:r>
        <w:t xml:space="preserve"> But they shall sit every man under his vine and under his fig tree; and none shall make them afraid: for the mouth of the LORD of hosts hath spoken it. </w:t>
      </w:r>
    </w:p>
    <w:p>
      <w:pPr>
        <w:pStyle w:val="ScriptureRef"/>
      </w:pPr>
      <w:r>
        <w:t xml:space="preserve">— Micah 4:3-4  ·  KJV  ·  Old Testament</w:t>
      </w:r>
    </w:p>
    <w:p>
      <w:pPr>
        <w:pStyle w:val="Prayer"/>
      </w:pPr>
      <w:r>
        <w:rPr>
          <w:b/>
          <w:bCs/>
          <w:color w:val="0038B8"/>
        </w:rPr>
        <w:t xml:space="preserve">Prayer: </w:t>
      </w:r>
      <w:r>
        <w:t xml:space="preserve">Lord Jesus, reports tell of violence around the olive harvest in Judea and Samaria, with farmers, journalists and families at risk, and of a fatal shooting in Yasuf. I ask You to protect everyone who works in those groves and every family in the villages and towns nearby. Restrain anyone who intends to harm, whoever they are, and give soldiers and police wisdom to keep order justly. Bring the day Micah foretold, when none shall be afraid under their vine and fig tree. Heal the fear on both sides, let truth be found about what happened, and bring Your peace. Amen.</w:t>
      </w:r>
    </w:p>
    <w:p>
      <w:pPr>
        <w:pStyle w:val="Heading2"/>
      </w:pPr>
      <w:r>
        <w:t xml:space="preserve">4. The Jewish community of Belleville, Ontario</w:t>
      </w:r>
    </w:p>
    <w:p>
      <w:pPr>
        <w:pStyle w:val="NewsLine"/>
      </w:pPr>
      <w:r>
        <w:rPr>
          <w:b/>
          <w:bCs/>
        </w:rPr>
        <w:t xml:space="preserve">In the news: </w:t>
      </w:r>
      <w:hyperlink r:id="rIdL6" w:history="1">
        <w:r>
          <w:rPr>
            <w:rStyle w:val="Hyperlink"/>
          </w:rPr>
          <w:t xml:space="preserve">Antisemitic flyers found at Belleville, Ontario synagogue and homes</w:t>
        </w:r>
      </w:hyperlink>
    </w:p>
    <w:p>
      <w:pPr>
        <w:pStyle w:val="Scripture"/>
      </w:pPr>
      <w:r>
        <w:rPr>
          <w:color w:val="0038B8"/>
          <w:i w:val="0"/>
          <w:iCs w:val="0"/>
          <w:vertAlign w:val="superscript"/>
        </w:rPr>
        <w:t xml:space="preserve">17</w:t>
      </w:r>
      <w:r>
        <w:t xml:space="preserve"> Recompense to no man evil for evil. Provide things honest in the sight of all men. </w:t>
      </w:r>
      <w:r>
        <w:rPr>
          <w:color w:val="0038B8"/>
          <w:i w:val="0"/>
          <w:iCs w:val="0"/>
          <w:vertAlign w:val="superscript"/>
        </w:rPr>
        <w:t xml:space="preserve">18</w:t>
      </w:r>
      <w:r>
        <w:t xml:space="preserve"> If it be possible, as much as lieth in you, live peaceably with all men. </w:t>
      </w:r>
    </w:p>
    <w:p>
      <w:pPr>
        <w:pStyle w:val="ScriptureRef"/>
      </w:pPr>
      <w:r>
        <w:t xml:space="preserve">— Romans 12:17-18  ·  KJV  ·  New Testament</w:t>
      </w:r>
    </w:p>
    <w:p>
      <w:pPr>
        <w:pStyle w:val="Prayer"/>
      </w:pPr>
      <w:r>
        <w:rPr>
          <w:b/>
          <w:bCs/>
          <w:color w:val="0038B8"/>
        </w:rPr>
        <w:t xml:space="preserve">Prayer: </w:t>
      </w:r>
      <w:r>
        <w:t xml:space="preserve">Lord Jesus, I pray for the Jewish families of Belleville, who found hateful flyers on their synagogue and homes so soon after a shooting on Yom Kippur. Comfort those afraid to gather, and heal the police officer who was hospitalised. Protect every synagogue in the diaspora, especially at the holy days. Let neighbours stand beside them, let authorities act with wisdom, and let me never repay evil for evil. Give those who spread hatred a change of heart. Grant that, as much as lies in us, we live peaceably with all, and keep Your people safe. Amen.</w:t>
      </w:r>
    </w:p>
    <w:p>
      <w:pPr>
        <w:pStyle w:val="Heading2"/>
      </w:pPr>
      <w:r>
        <w:t xml:space="preserve">5. The bereaved as the 7 October anniversary nears</w:t>
      </w:r>
    </w:p>
    <w:p>
      <w:pPr>
        <w:pStyle w:val="NewsLine"/>
      </w:pPr>
      <w:r>
        <w:rPr>
          <w:b/>
          <w:bCs/>
        </w:rPr>
        <w:t xml:space="preserve">In the news: </w:t>
      </w:r>
      <w:hyperlink r:id="rIdL7" w:history="1">
        <w:r>
          <w:rPr>
            <w:rStyle w:val="Hyperlink"/>
          </w:rPr>
          <w:t xml:space="preserve">Simchat Torah gathering at Nova memorial draws criticism</w:t>
        </w:r>
      </w:hyperlink>
    </w:p>
    <w:p>
      <w:pPr>
        <w:pStyle w:val="Scripture"/>
      </w:pPr>
      <w:r>
        <w:t xml:space="preserve">Blessed are they that mourn: for they shall be comforted.</w:t>
      </w:r>
    </w:p>
    <w:p>
      <w:pPr>
        <w:pStyle w:val="ScriptureRef"/>
      </w:pPr>
      <w:r>
        <w:t xml:space="preserve">— Matthew 5:4  ·  KJV  ·  New Testament</w:t>
      </w:r>
    </w:p>
    <w:p>
      <w:pPr>
        <w:pStyle w:val="Prayer"/>
      </w:pPr>
      <w:r>
        <w:rPr>
          <w:b/>
          <w:bCs/>
          <w:color w:val="0038B8"/>
        </w:rPr>
        <w:t xml:space="preserve">Prayer: </w:t>
      </w:r>
      <w:r>
        <w:t xml:space="preserve">Lord Jesus, as the anniversary of 7 October draws near, I pray for the families whose loved ones were killed or taken at the Nova festival and elsewhere. A dispute over how to gather and remember near the memorial has reopened sorrow. Lord, You said that those who mourn are blessed, for they shall be comforted. Be that comfort now to every parent, spouse, child and friend. Give the survivors rest, give officials and families grace toward one another, and let remembrance be held with dignity and love. Amen.</w:t>
      </w:r>
    </w:p>
    <w:p>
      <w:pPr>
        <w:pStyle w:val="Heading1"/>
      </w:pPr>
      <w:r>
        <w:t xml:space="preserve">Part 2 · Divine protection of Israel and the Jewish people (points 6–8)</w:t>
      </w:r>
    </w:p>
    <w:p>
      <w:pPr>
        <w:pStyle w:val="Heading2"/>
      </w:pPr>
      <w:r>
        <w:t xml:space="preserve">6. The Keeper of Israel neither slumbers nor sleeps</w:t>
      </w:r>
    </w:p>
    <w:p>
      <w:pPr>
        <w:pStyle w:val="Scripture"/>
      </w:pPr>
      <w:r>
        <w:rPr>
          <w:color w:val="0038B8"/>
          <w:i w:val="0"/>
          <w:iCs w:val="0"/>
          <w:vertAlign w:val="superscript"/>
        </w:rPr>
        <w:t xml:space="preserve">3</w:t>
      </w:r>
      <w:r>
        <w:t xml:space="preserve"> He will not suffer thy foot to be moved: he that keepeth thee will not slumber. </w:t>
      </w:r>
      <w:r>
        <w:rPr>
          <w:color w:val="0038B8"/>
          <w:i w:val="0"/>
          <w:iCs w:val="0"/>
          <w:vertAlign w:val="superscript"/>
        </w:rPr>
        <w:t xml:space="preserve">4</w:t>
      </w:r>
      <w:r>
        <w:t xml:space="preserve"> Behold, he that keepeth Israel shall neither slumber nor sleep. </w:t>
      </w:r>
    </w:p>
    <w:p>
      <w:pPr>
        <w:pStyle w:val="ScriptureRef"/>
      </w:pPr>
      <w:r>
        <w:t xml:space="preserve">— Psalm 121:3-4  ·  KJV  ·  Old Testament</w:t>
      </w:r>
    </w:p>
    <w:p>
      <w:pPr>
        <w:pStyle w:val="Prayer"/>
      </w:pPr>
      <w:r>
        <w:rPr>
          <w:b/>
          <w:bCs/>
          <w:color w:val="0038B8"/>
        </w:rPr>
        <w:t xml:space="preserve">Prayer: </w:t>
      </w:r>
      <w:r>
        <w:t xml:space="preserve">Lord Jesus, You are the Keeper of Israel who neither slumbers nor sleeps. I ask You to watch over every Israeli family tonight: soldiers on the northern and southern borders, children in shelters, and the elderly who cannot run. Do not let their foot be moved. Frustrate the plans of those who seek to kill, and shield the innocent on every side of this conflict. Let Your watchfulness be over cities and farms, over airports and roads, and over every home where a light is kept burning. Amen.</w:t>
      </w:r>
    </w:p>
    <w:p>
      <w:pPr>
        <w:pStyle w:val="Heading2"/>
      </w:pPr>
      <w:r>
        <w:t xml:space="preserve">7. God's gifts and calling to Israel are irrevocable</w:t>
      </w:r>
    </w:p>
    <w:p>
      <w:pPr>
        <w:pStyle w:val="Scripture"/>
      </w:pPr>
      <w:r>
        <w:t xml:space="preserve">For the gifts and calling of God are without repentance.</w:t>
      </w:r>
    </w:p>
    <w:p>
      <w:pPr>
        <w:pStyle w:val="ScriptureRef"/>
      </w:pPr>
      <w:r>
        <w:t xml:space="preserve">— Romans 11:29  ·  KJV  ·  New Testament</w:t>
      </w:r>
    </w:p>
    <w:p>
      <w:pPr>
        <w:pStyle w:val="Prayer"/>
      </w:pPr>
      <w:r>
        <w:rPr>
          <w:b/>
          <w:bCs/>
          <w:color w:val="0038B8"/>
        </w:rPr>
        <w:t xml:space="preserve">Prayer: </w:t>
      </w:r>
      <w:r>
        <w:t xml:space="preserve">Lord Jesus, Your word says the gifts and calling of God are without repentance. I thank You that Your faithfulness to Israel does not depend on circumstances, politics or pressure from the nations. Guard the Jewish people as the people You have called, in the land and in the dispersion. Strengthen those who feel isolated and abandoned. Let the nations be moved to stand with them in righteousness, and let Your covenant purposes for Israel and for all peoples be fulfilled in Your time. Amen.</w:t>
      </w:r>
    </w:p>
    <w:p>
      <w:pPr>
        <w:pStyle w:val="Heading2"/>
      </w:pPr>
      <w:r>
        <w:t xml:space="preserve">8. Protection of Jews everywhere against hatred and attack</w:t>
      </w:r>
    </w:p>
    <w:p>
      <w:pPr>
        <w:pStyle w:val="Scripture"/>
      </w:pPr>
      <w:r>
        <w:t xml:space="preserve">No weapon that is formed against thee shall prosper; and every tongue that shall rise against thee in judgment thou shalt condemn. This is the heritage of the servants of the LORD, and their righteousness is of me, saith the LORD.</w:t>
      </w:r>
    </w:p>
    <w:p>
      <w:pPr>
        <w:pStyle w:val="ScriptureRef"/>
      </w:pPr>
      <w:r>
        <w:t xml:space="preserve">— Isaiah 54:17  ·  KJV  ·  Old Testament</w:t>
      </w:r>
    </w:p>
    <w:p>
      <w:pPr>
        <w:pStyle w:val="Prayer"/>
      </w:pPr>
      <w:r>
        <w:rPr>
          <w:b/>
          <w:bCs/>
          <w:color w:val="0038B8"/>
        </w:rPr>
        <w:t xml:space="preserve">Prayer: </w:t>
      </w:r>
      <w:r>
        <w:t xml:space="preserve">Lord Jesus, I stand on Your promise that no weapon formed against Your people shall prosper. I pray for Jewish communities in Europe, North America, Africa and across the world: protect every synagogue, school and community centre, and every person who walks to them. Give police and governments the will to guard them. Bring to nothing the plots of those who plan violence, and turn the hearts of those who hate. Let every tongue that rises in false accusation be shown to be false. Be a wall of safety around Your people. Amen.</w:t>
      </w:r>
    </w:p>
    <w:p>
      <w:pPr>
        <w:pStyle w:val="Heading1"/>
      </w:pPr>
      <w:r>
        <w:t xml:space="preserve">Part 3 · Salvation of the Jewish people (points 9–10)</w:t>
      </w:r>
    </w:p>
    <w:p>
      <w:pPr>
        <w:pStyle w:val="Heading2"/>
      </w:pPr>
      <w:r>
        <w:t xml:space="preserve">9. That Jewish people will look on the One they pierced</w:t>
      </w:r>
    </w:p>
    <w:p>
      <w:pPr>
        <w:pStyle w:val="Scripture"/>
      </w:pPr>
      <w:r>
        <w:t xml:space="preserve">And I will pour upon the house of David, and upon the inhabitants of Jerusalem, the spirit of grace and of supplications: and they shall look upon me whom they have pierced, and they shall mourn for him, as one mourneth for his only son, and shall be in bitterness for him, as one that is in bitterness for his firstborn.</w:t>
      </w:r>
    </w:p>
    <w:p>
      <w:pPr>
        <w:pStyle w:val="ScriptureRef"/>
      </w:pPr>
      <w:r>
        <w:t xml:space="preserve">— Zechariah 12:10  ·  KJV  ·  Old Testament</w:t>
      </w:r>
    </w:p>
    <w:p>
      <w:pPr>
        <w:pStyle w:val="Prayer"/>
      </w:pPr>
      <w:r>
        <w:rPr>
          <w:b/>
          <w:bCs/>
          <w:color w:val="0038B8"/>
        </w:rPr>
        <w:t xml:space="preserve">Prayer: </w:t>
      </w:r>
      <w:r>
        <w:t xml:space="preserve">Lord Jesus, I long for the day You promised, when the Spirit of grace and of supplications is poured out on the house of David and the people of Jerusalem, and they look on You and mourn with repentance and joy. Open the eyes of Jewish people in Israel and around the world to see You as their Messiah. Send faithful, humble friends to love them and to speak gently. Break through fear and the painful history of the church, and draw many to You with kindness. Amen.</w:t>
      </w:r>
    </w:p>
    <w:p>
      <w:pPr>
        <w:pStyle w:val="Heading2"/>
      </w:pPr>
      <w:r>
        <w:t xml:space="preserve">10. Confessing the Lord Jesus and being saved</w:t>
      </w:r>
    </w:p>
    <w:p>
      <w:pPr>
        <w:pStyle w:val="Scripture"/>
      </w:pPr>
      <w:r>
        <w:rPr>
          <w:color w:val="0038B8"/>
          <w:i w:val="0"/>
          <w:iCs w:val="0"/>
          <w:vertAlign w:val="superscript"/>
        </w:rPr>
        <w:t xml:space="preserve">9</w:t>
      </w:r>
      <w:r>
        <w:t xml:space="preserve"> That if thou shalt confess with thy mouth the Lord Jesus, and shalt believe in thine heart that God hath raised him from the dead, thou shalt be saved. </w:t>
      </w:r>
      <w:r>
        <w:rPr>
          <w:color w:val="0038B8"/>
          <w:i w:val="0"/>
          <w:iCs w:val="0"/>
          <w:vertAlign w:val="superscript"/>
        </w:rPr>
        <w:t xml:space="preserve">10</w:t>
      </w:r>
      <w:r>
        <w:t xml:space="preserve"> For with the heart man believeth unto righteousness; and with the mouth confession is made unto salvation. </w:t>
      </w:r>
    </w:p>
    <w:p>
      <w:pPr>
        <w:pStyle w:val="ScriptureRef"/>
      </w:pPr>
      <w:r>
        <w:t xml:space="preserve">— Romans 10:9-10  ·  KJV  ·  New Testament</w:t>
      </w:r>
    </w:p>
    <w:p>
      <w:pPr>
        <w:pStyle w:val="Prayer"/>
      </w:pPr>
      <w:r>
        <w:rPr>
          <w:b/>
          <w:bCs/>
          <w:color w:val="0038B8"/>
        </w:rPr>
        <w:t xml:space="preserve">Prayer: </w:t>
      </w:r>
      <w:r>
        <w:t xml:space="preserve">Lord Jesus, my heart's desire and prayer for Israel is that they may be saved. I ask that many Jewish people will confess with their mouth that You are Lord and believe in their hearts that God raised You from the dead. Meet those who are searching, in Tel Aviv and Jerusalem, in New York and London, in Kampala and Entebbe. Give them courage and give their families peace. Let Your love reach them, and let Your name be honoured among Your people. Amen.</w:t>
      </w:r>
    </w:p>
    <w:p>
      <w:pPr>
        <w:pStyle w:val="Heading1"/>
      </w:pPr>
      <w:r>
        <w:t xml:space="preserve">Closing prayer</w:t>
      </w:r>
    </w:p>
    <w:p>
      <w:pPr>
        <w:pStyle w:val="Closing"/>
      </w:pPr>
      <w:r>
        <w:rPr>
          <w:i/>
          <w:iCs/>
        </w:rPr>
        <w:t xml:space="preserve">Lord Jesus, I place Israel, the Jewish people everywhere, and all who suffer in this land in Your hands. Be their shield and their peace, comfort the grieving, restrain the violent, and draw Your people to Yourself. Keep me faithful in prayer and kind in word and deed. Thank You that You hear. Amen.</w:t>
      </w:r>
    </w:p>
    <w:p>
      <w:pPr>
        <w:pBdr>
          <w:bottom w:val="single" w:sz="6" w:space="1" w:color="C9D2E3"/>
        </w:pBdr>
      </w:pPr>
    </w:p>
    <w:p>
      <w:pPr>
        <w:pStyle w:val="Meta"/>
      </w:pPr>
      <w:r>
        <w:t xml:space="preserve">Scripture quotations are from the King James Version (1769 text), which is in the public domain. News items are summarised in the daily brief; follow the links for the original reporting. Generated by the romans9ten11 daily routine for 2026-10-04.</w:t>
      </w:r>
    </w:p>
    <w:sectPr>
      <w:footerReference w:type="default" r:id="rIdFooter"/>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Footer"/>
    </w:pPr>
    <w:r>
      <w:t xml:space="preserve">Daily Prayer Guide · 4 October 2026  ·  Page </w:t>
    </w:r>
    <w:fldSimple w:instr=" PAGE ">
      <w:r>
        <w:t>1</w:t>
      </w:r>
    </w:fldSimple>
    <w:r>
      <w:t xml:space="preserve"> of </w:t>
    </w:r>
    <w:fldSimple w:instr=" NUMPAGES ">
      <w:r>
        <w:t>1</w:t>
      </w:r>
    </w:fldSimple>
  </w:p>
</w:ftr>
</file>

<file path=word/settings.xml><?xml version="1.0" encoding="utf-8"?>
<w:settings xmlns:w="http://schemas.openxmlformats.org/wordprocessingml/2006/main" xmlns:r="http://schemas.openxmlformats.org/officeDocument/2006/relationships">
  <w:updateFields w:val="false"/>
  <w:defaultTabStop w:val="720"/>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eastAsia="Times New Roman"/>
        <w:color w:val="1F2933"/>
        <w:sz w:val="24"/>
        <w:szCs w:val="24"/>
        <w:lang w:val="en-GB"/>
      </w:rPr>
    </w:rPrDefault>
    <w:pPrDefault>
      <w:pPr>
        <w:spacing w:after="120" w:line="288" w:lineRule="auto"/>
      </w:pPr>
    </w:pPrDefault>
  </w:docDefaults>
  <w:style w:type="paragraph" w:default="1" w:styleId="Normal">
    <w:name w:val="Normal"/>
    <w:qFormat/>
  </w:style>
  <w:style w:type="paragraph" w:customStyle="1" w:styleId="Title">
    <w:name w:val="Title"/>
    <w:basedOn w:val="Normal"/>
    <w:next w:val="Normal"/>
    <w:qFormat/>
    <w:pPr>
      <w:spacing w:after="60"/>
    </w:pPr>
    <w:rPr>
      <w:rFonts w:ascii="Arial" w:hAnsi="Arial" w:cs="Arial"/>
      <w:b/>
      <w:color w:val="0038B8"/>
      <w:sz w:val="44"/>
    </w:rPr>
  </w:style>
  <w:style w:type="paragraph" w:customStyle="1" w:styleId="Subtitle">
    <w:name w:val="Subtitle"/>
    <w:basedOn w:val="Normal"/>
    <w:next w:val="Normal"/>
    <w:qFormat/>
    <w:pPr>
      <w:spacing w:after="120"/>
    </w:pPr>
    <w:rPr>
      <w:i/>
      <w:color w:val="5B6770"/>
      <w:sz w:val="26"/>
    </w:rPr>
  </w:style>
  <w:style w:type="paragraph" w:customStyle="1" w:styleId="Meta">
    <w:name w:val="Meta"/>
    <w:basedOn w:val="Normal"/>
    <w:next w:val="Normal"/>
    <w:pPr>
      <w:spacing w:after="200"/>
    </w:pPr>
    <w:rPr>
      <w:rFonts w:ascii="Arial" w:hAnsi="Arial" w:cs="Arial"/>
      <w:color w:val="5B6770"/>
      <w:sz w:val="18"/>
    </w:rPr>
  </w:style>
  <w:style w:type="paragraph" w:customStyle="1" w:styleId="Epigraph">
    <w:name w:val="Epigraph"/>
    <w:basedOn w:val="Normal"/>
    <w:next w:val="Normal"/>
    <w:pPr>
      <w:spacing w:before="120" w:after="240"/>
      <w:ind w:left="567" w:right="567"/>
      <w:jc w:val="center"/>
    </w:pPr>
    <w:rPr>
      <w:i/>
      <w:color w:val="5B6770"/>
    </w:rPr>
  </w:style>
  <w:style w:type="paragraph" w:customStyle="1" w:styleId="Heading1">
    <w:name w:val="heading 1"/>
    <w:basedOn w:val="Normal"/>
    <w:next w:val="Normal"/>
    <w:qFormat/>
    <w:pPr>
      <w:keepNext/>
      <w:spacing w:before="360" w:after="160"/>
      <w:pBdr>
        <w:bottom w:val="single" w:sz="8" w:space="4" w:color="0038B8"/>
      </w:pBdr>
      <w:outlineLvl w:val="0"/>
    </w:pPr>
    <w:rPr>
      <w:rFonts w:ascii="Arial" w:hAnsi="Arial" w:cs="Arial"/>
      <w:b/>
      <w:color w:val="0038B8"/>
      <w:sz w:val="30"/>
    </w:rPr>
  </w:style>
  <w:style w:type="paragraph" w:customStyle="1" w:styleId="Heading2">
    <w:name w:val="heading 2"/>
    <w:basedOn w:val="Normal"/>
    <w:next w:val="Normal"/>
    <w:qFormat/>
    <w:pPr>
      <w:keepNext/>
      <w:keepLines/>
      <w:spacing w:before="280" w:after="100"/>
      <w:outlineLvl w:val="1"/>
    </w:pPr>
    <w:rPr>
      <w:rFonts w:ascii="Arial" w:hAnsi="Arial" w:cs="Arial"/>
      <w:b/>
      <w:sz w:val="25"/>
    </w:rPr>
  </w:style>
  <w:style w:type="paragraph" w:customStyle="1" w:styleId="Glance">
    <w:name w:val="Glance"/>
    <w:basedOn w:val="Normal"/>
    <w:next w:val="Normal"/>
    <w:pPr>
      <w:spacing w:after="40"/>
      <w:tabs>
        <w:tab w:val="left" w:pos="425"/>
      </w:tabs>
      <w:ind w:left="425" w:hanging="425"/>
    </w:pPr>
    <w:rPr>
      <w:sz w:val="22"/>
    </w:rPr>
  </w:style>
  <w:style w:type="paragraph" w:customStyle="1" w:styleId="NewsLine">
    <w:name w:val="News line"/>
    <w:basedOn w:val="Normal"/>
    <w:next w:val="Normal"/>
    <w:pPr>
      <w:keepNext/>
      <w:spacing w:after="100"/>
    </w:pPr>
    <w:rPr>
      <w:rFonts w:ascii="Arial" w:hAnsi="Arial" w:cs="Arial"/>
      <w:sz w:val="20"/>
    </w:rPr>
  </w:style>
  <w:style w:type="paragraph" w:customStyle="1" w:styleId="Scripture">
    <w:name w:val="Scripture"/>
    <w:basedOn w:val="Normal"/>
    <w:next w:val="Normal"/>
    <w:pPr>
      <w:keepNext/>
      <w:keepLines/>
      <w:spacing w:before="60" w:after="0"/>
      <w:pBdr>
        <w:left w:val="single" w:sz="24" w:space="10" w:color="0038B8"/>
      </w:pBdr>
      <w:shd w:val="clear" w:color="auto" w:fill="EEF2FB"/>
      <w:ind w:left="340" w:right="340"/>
    </w:pPr>
    <w:rPr>
      <w:i/>
    </w:rPr>
  </w:style>
  <w:style w:type="paragraph" w:customStyle="1" w:styleId="ScriptureRef">
    <w:name w:val="Scripture reference"/>
    <w:basedOn w:val="Normal"/>
    <w:next w:val="Normal"/>
    <w:pPr>
      <w:keepNext/>
      <w:spacing w:before="40" w:after="160"/>
      <w:pBdr>
        <w:left w:val="single" w:sz="24" w:space="10" w:color="0038B8"/>
      </w:pBdr>
      <w:shd w:val="clear" w:color="auto" w:fill="EEF2FB"/>
      <w:ind w:left="340" w:right="340"/>
    </w:pPr>
    <w:rPr>
      <w:rFonts w:ascii="Arial" w:hAnsi="Arial" w:cs="Arial"/>
      <w:b/>
      <w:color w:val="0038B8"/>
      <w:sz w:val="19"/>
    </w:rPr>
  </w:style>
  <w:style w:type="paragraph" w:customStyle="1" w:styleId="Prayer">
    <w:name w:val="Prayer"/>
    <w:basedOn w:val="Normal"/>
    <w:next w:val="Normal"/>
    <w:pPr>
      <w:spacing w:after="160"/>
    </w:pPr>
    <w:rPr/>
  </w:style>
  <w:style w:type="paragraph" w:customStyle="1" w:styleId="Closing">
    <w:name w:val="Closing"/>
    <w:basedOn w:val="Normal"/>
    <w:next w:val="Normal"/>
    <w:pPr>
      <w:spacing w:before="120" w:after="160"/>
    </w:pPr>
    <w:rPr>
      <w:i/>
    </w:rPr>
  </w:style>
  <w:style w:type="character" w:styleId="Hyperlink">
    <w:name w:val="Hyperlink"/>
    <w:rPr>
      <w:color w:val="0038B8"/>
      <w:u w:val="single"/>
    </w:rPr>
  </w:style>
  <w:style w:type="paragraph" w:styleId="Footer">
    <w:name w:val="footer"/>
    <w:basedOn w:val="Normal"/>
    <w:pPr>
      <w:jc w:val="center"/>
      <w:spacing w:after="0"/>
    </w:pPr>
    <w:rPr>
      <w:rFonts w:ascii="Arial" w:hAnsi="Arial" w:cs="Arial"/>
      <w:color w:val="5B6770"/>
      <w:sz w:val="16"/>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L1" Type="http://schemas.openxmlformats.org/officeDocument/2006/relationships/hyperlink" Target="https://github.com/rryesuafuga/romans9ten11/blob/main/daily/2026-10-04.md" TargetMode="External"/><Relationship Id="rIdL2" Type="http://schemas.openxmlformats.org/officeDocument/2006/relationships/hyperlink" Target="https://jpost.com/middle-east/iran-news/2026-10-03/live-updates-910441" TargetMode="External"/><Relationship Id="rIdL3" Type="http://schemas.openxmlformats.org/officeDocument/2006/relationships/hyperlink" Target="https://haaretz.com/israel-news/elections" TargetMode="External"/><Relationship Id="rIdL4" Type="http://schemas.openxmlformats.org/officeDocument/2006/relationships/hyperlink" Target="https://aljazeera.com/news/2026/10/3/israeli-settlers-attack-palestinian-olive-pickers-in-the-west-bank" TargetMode="External"/><Relationship Id="rIdL5" Type="http://schemas.openxmlformats.org/officeDocument/2006/relationships/hyperlink" Target="https://jpost.com/israel-news/article-910035" TargetMode="External"/><Relationship Id="rIdL6" Type="http://schemas.openxmlformats.org/officeDocument/2006/relationships/hyperlink" Target="https://thecjn.ca/news/antisemitic-flyers-found-at-belleville-synagogue-nearby-homes-after-yom-kippur-attack" TargetMode="External"/><Relationship Id="rIdL7" Type="http://schemas.openxmlformats.org/officeDocument/2006/relationships/hyperlink" Target="https://jpost.com/israel-news/article-910470" TargetMode="External"/></Relationships>
</file>

<file path=docProps/app.xml><?xml version="1.0" encoding="utf-8"?>
<Properties xmlns="http://schemas.openxmlformats.org/officeDocument/2006/extended-properties">
  <Application>romans9ten11 build_prayer.py</Application>
</Properties>
</file>

<file path=docProps/core.xml><?xml version="1.0" encoding="utf-8"?>
<cp:coreProperties xmlns:cp="http://schemas.openxmlformats.org/package/2006/metadata/core-properties" xmlns:dc="http://purl.org/dc/elements/1.1/" xmlns:dcterms="http://purl.org/dc/terms/" xmlns:xsi="http://www.w3.org/2001/XMLSchema-instance">
  <dc:title>Daily Prayer Guide — Sunday, 4 October 2026</dc:title>
  <dc:creator>romans9ten11 daily routine</dc:creator>
  <dc:language>en-GB</dc:language>
  <dcterms:created xsi:type="dcterms:W3CDTF">2026-10-03T22:30:33Z</dcterms:created>
  <dcterms:modified xsi:type="dcterms:W3CDTF">2026-10-03T22:30:33Z</dcterms:modified>
</cp:coreProperties>
</file>