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B9F" w:rsidRDefault="00C65346">
      <w:r w:rsidRPr="00C65346">
        <w:t>https://public.tableau.com/profile/raja.sekhar6781#!/vizhome/Customerchurn_16198877341940/Dashboard5?publish=yes</w:t>
      </w:r>
    </w:p>
    <w:sectPr w:rsidR="00E22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65346"/>
    <w:rsid w:val="00C65346"/>
    <w:rsid w:val="00E22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2021-05-11T11:36:00Z</dcterms:created>
  <dcterms:modified xsi:type="dcterms:W3CDTF">2021-05-11T11:36:00Z</dcterms:modified>
</cp:coreProperties>
</file>