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8C9E" w14:textId="77777777" w:rsidR="00786BE1" w:rsidRPr="00786BE1" w:rsidRDefault="004D14E5" w:rsidP="00786BE1">
      <w:pPr>
        <w:jc w:val="center"/>
        <w:rPr>
          <w:b/>
          <w:bCs/>
          <w:sz w:val="28"/>
          <w:szCs w:val="28"/>
          <w:rtl/>
          <w:lang w:bidi="ar-SA"/>
        </w:rPr>
      </w:pPr>
      <w:r>
        <w:rPr>
          <w:rFonts w:cs="Arial"/>
          <w:rtl/>
        </w:rPr>
        <w:t>​</w:t>
      </w:r>
      <w:r w:rsidR="00786BE1" w:rsidRPr="007754C0">
        <w:rPr>
          <w:rFonts w:cs="Arial"/>
          <w:b/>
          <w:bCs/>
          <w:sz w:val="32"/>
          <w:szCs w:val="32"/>
          <w:rtl/>
          <w:lang w:bidi="ar-SA"/>
        </w:rPr>
        <w:t>بسم الله الرحمن الرحيم</w:t>
      </w:r>
    </w:p>
    <w:p w14:paraId="399A67C7" w14:textId="77777777" w:rsidR="007754C0" w:rsidRPr="007754C0" w:rsidRDefault="00786BE1" w:rsidP="00786BE1">
      <w:pPr>
        <w:jc w:val="center"/>
        <w:rPr>
          <w:rFonts w:cs="Arial"/>
          <w:b/>
          <w:bCs/>
          <w:color w:val="C00000"/>
          <w:rtl/>
          <w:lang w:bidi="ar-SA"/>
        </w:rPr>
      </w:pPr>
      <w:r w:rsidRPr="007754C0">
        <w:rPr>
          <w:rFonts w:cs="Arial"/>
          <w:b/>
          <w:bCs/>
          <w:color w:val="C00000"/>
          <w:sz w:val="28"/>
          <w:szCs w:val="28"/>
          <w:rtl/>
          <w:lang w:bidi="ar-SA"/>
        </w:rPr>
        <w:t xml:space="preserve">تقرير مشروع </w:t>
      </w:r>
      <w:proofErr w:type="gramStart"/>
      <w:r w:rsidRPr="007754C0">
        <w:rPr>
          <w:rFonts w:cs="Arial"/>
          <w:b/>
          <w:bCs/>
          <w:color w:val="C00000"/>
          <w:sz w:val="28"/>
          <w:szCs w:val="28"/>
          <w:rtl/>
          <w:lang w:bidi="ar-SA"/>
        </w:rPr>
        <w:t>مساق</w:t>
      </w:r>
      <w:r w:rsidR="007754C0" w:rsidRPr="007754C0">
        <w:rPr>
          <w:rFonts w:cs="Arial" w:hint="cs"/>
          <w:b/>
          <w:bCs/>
          <w:color w:val="C00000"/>
          <w:sz w:val="28"/>
          <w:szCs w:val="28"/>
          <w:rtl/>
          <w:lang w:bidi="ar-SA"/>
        </w:rPr>
        <w:t xml:space="preserve"> </w:t>
      </w:r>
      <w:r w:rsidRPr="007754C0">
        <w:rPr>
          <w:rFonts w:cs="Arial"/>
          <w:b/>
          <w:bCs/>
          <w:color w:val="C00000"/>
          <w:sz w:val="28"/>
          <w:szCs w:val="28"/>
          <w:rtl/>
          <w:lang w:bidi="ar-SA"/>
        </w:rPr>
        <w:t>:</w:t>
      </w:r>
      <w:proofErr w:type="gramEnd"/>
      <w:r w:rsidRPr="007754C0">
        <w:rPr>
          <w:rFonts w:cs="Arial"/>
          <w:b/>
          <w:bCs/>
          <w:color w:val="C00000"/>
          <w:rtl/>
          <w:lang w:bidi="ar-SA"/>
        </w:rPr>
        <w:t xml:space="preserve"> </w:t>
      </w:r>
    </w:p>
    <w:p w14:paraId="63DC614A" w14:textId="30F17175" w:rsidR="00786BE1" w:rsidRPr="007754C0" w:rsidRDefault="007754C0" w:rsidP="00786BE1">
      <w:pPr>
        <w:jc w:val="center"/>
        <w:rPr>
          <w:b/>
          <w:bCs/>
          <w:sz w:val="24"/>
          <w:szCs w:val="24"/>
          <w:rtl/>
          <w:lang w:bidi="ar-SA"/>
        </w:rPr>
      </w:pPr>
      <w:r w:rsidRPr="007754C0">
        <w:rPr>
          <w:rFonts w:cs="Arial" w:hint="cs"/>
          <w:b/>
          <w:bCs/>
          <w:sz w:val="24"/>
          <w:szCs w:val="24"/>
          <w:rtl/>
          <w:lang w:bidi="ar-SA"/>
        </w:rPr>
        <w:t>تصميم وإدارة مواقع الانترنت 2</w:t>
      </w:r>
    </w:p>
    <w:p w14:paraId="5D2A2A02" w14:textId="77777777" w:rsidR="007754C0" w:rsidRPr="007754C0" w:rsidRDefault="00786BE1" w:rsidP="00786BE1">
      <w:pPr>
        <w:jc w:val="center"/>
        <w:rPr>
          <w:rFonts w:cs="Arial"/>
          <w:b/>
          <w:bCs/>
          <w:color w:val="C00000"/>
          <w:sz w:val="28"/>
          <w:szCs w:val="28"/>
          <w:rtl/>
          <w:lang w:bidi="ar-SA"/>
        </w:rPr>
      </w:pPr>
      <w:r w:rsidRPr="007754C0">
        <w:rPr>
          <w:rFonts w:cs="Arial"/>
          <w:b/>
          <w:bCs/>
          <w:color w:val="C00000"/>
          <w:sz w:val="28"/>
          <w:szCs w:val="28"/>
          <w:rtl/>
          <w:lang w:bidi="ar-SA"/>
        </w:rPr>
        <w:t>بعنوان:</w:t>
      </w:r>
    </w:p>
    <w:p w14:paraId="188D3032" w14:textId="738C01B3" w:rsidR="00786BE1" w:rsidRPr="007754C0" w:rsidRDefault="00786BE1" w:rsidP="00786BE1">
      <w:pPr>
        <w:jc w:val="center"/>
        <w:rPr>
          <w:b/>
          <w:bCs/>
          <w:sz w:val="24"/>
          <w:szCs w:val="24"/>
          <w:rtl/>
          <w:lang w:bidi="ar-SA"/>
        </w:rPr>
      </w:pPr>
      <w:r w:rsidRPr="007754C0">
        <w:rPr>
          <w:rFonts w:cs="Arial"/>
          <w:b/>
          <w:bCs/>
          <w:sz w:val="24"/>
          <w:szCs w:val="24"/>
          <w:rtl/>
          <w:lang w:bidi="ar-SA"/>
        </w:rPr>
        <w:t xml:space="preserve"> نظام بوابة التوظيف الإلكترونية (</w:t>
      </w:r>
      <w:r w:rsidRPr="007754C0">
        <w:rPr>
          <w:b/>
          <w:bCs/>
          <w:sz w:val="24"/>
          <w:szCs w:val="24"/>
          <w:lang w:bidi="ar-SA"/>
        </w:rPr>
        <w:t>Job Portal</w:t>
      </w:r>
      <w:r w:rsidRPr="007754C0">
        <w:rPr>
          <w:rFonts w:cs="Arial"/>
          <w:b/>
          <w:bCs/>
          <w:sz w:val="24"/>
          <w:szCs w:val="24"/>
          <w:rtl/>
          <w:lang w:bidi="ar-SA"/>
        </w:rPr>
        <w:t>)</w:t>
      </w:r>
    </w:p>
    <w:p w14:paraId="7B7EBF9C" w14:textId="77777777" w:rsidR="00786BE1" w:rsidRPr="007754C0" w:rsidRDefault="00786BE1" w:rsidP="00786BE1">
      <w:pPr>
        <w:jc w:val="center"/>
        <w:rPr>
          <w:b/>
          <w:bCs/>
          <w:color w:val="C00000"/>
          <w:sz w:val="28"/>
          <w:szCs w:val="28"/>
          <w:rtl/>
          <w:lang w:bidi="ar-SA"/>
        </w:rPr>
      </w:pPr>
      <w:r w:rsidRPr="007754C0">
        <w:rPr>
          <w:rFonts w:cs="Arial"/>
          <w:b/>
          <w:bCs/>
          <w:color w:val="C00000"/>
          <w:sz w:val="28"/>
          <w:szCs w:val="28"/>
          <w:rtl/>
          <w:lang w:bidi="ar-SA"/>
        </w:rPr>
        <w:t>إعداد الطلبة:</w:t>
      </w:r>
    </w:p>
    <w:p w14:paraId="4889AE85" w14:textId="54E55C85" w:rsidR="00786BE1" w:rsidRPr="007754C0" w:rsidRDefault="00786BE1" w:rsidP="00786BE1">
      <w:pPr>
        <w:jc w:val="center"/>
        <w:rPr>
          <w:b/>
          <w:bCs/>
          <w:color w:val="000000" w:themeColor="text1"/>
          <w:sz w:val="24"/>
          <w:szCs w:val="24"/>
          <w:rtl/>
          <w:lang w:bidi="ar-SA"/>
        </w:rPr>
      </w:pPr>
      <w:r w:rsidRPr="007754C0">
        <w:rPr>
          <w:rFonts w:cs="Arial" w:hint="cs"/>
          <w:b/>
          <w:bCs/>
          <w:color w:val="000000" w:themeColor="text1"/>
          <w:sz w:val="24"/>
          <w:szCs w:val="24"/>
          <w:rtl/>
          <w:lang w:bidi="ar-SA"/>
        </w:rPr>
        <w:t>مروة عبدربه القرا</w:t>
      </w:r>
    </w:p>
    <w:p w14:paraId="75FA2533" w14:textId="042125FE" w:rsidR="00786BE1" w:rsidRPr="007754C0" w:rsidRDefault="00786BE1" w:rsidP="00786BE1">
      <w:pPr>
        <w:jc w:val="center"/>
        <w:rPr>
          <w:b/>
          <w:bCs/>
          <w:color w:val="000000" w:themeColor="text1"/>
          <w:sz w:val="24"/>
          <w:szCs w:val="24"/>
          <w:rtl/>
          <w:lang w:bidi="ar-SA"/>
        </w:rPr>
      </w:pPr>
      <w:r w:rsidRPr="007754C0">
        <w:rPr>
          <w:rFonts w:hint="cs"/>
          <w:b/>
          <w:bCs/>
          <w:color w:val="000000" w:themeColor="text1"/>
          <w:sz w:val="24"/>
          <w:szCs w:val="24"/>
          <w:rtl/>
          <w:lang w:bidi="ar-SA"/>
        </w:rPr>
        <w:t>هالي جميل زعرب</w:t>
      </w:r>
    </w:p>
    <w:p w14:paraId="3F5D94A7" w14:textId="77777777" w:rsidR="00786BE1" w:rsidRPr="007754C0" w:rsidRDefault="00786BE1" w:rsidP="00786BE1">
      <w:pPr>
        <w:jc w:val="center"/>
        <w:rPr>
          <w:b/>
          <w:bCs/>
          <w:color w:val="C00000"/>
          <w:sz w:val="28"/>
          <w:szCs w:val="28"/>
          <w:rtl/>
          <w:lang w:bidi="ar-SA"/>
        </w:rPr>
      </w:pPr>
      <w:r w:rsidRPr="007754C0">
        <w:rPr>
          <w:rFonts w:cs="Arial"/>
          <w:b/>
          <w:bCs/>
          <w:color w:val="C00000"/>
          <w:sz w:val="28"/>
          <w:szCs w:val="28"/>
          <w:rtl/>
          <w:lang w:bidi="ar-SA"/>
        </w:rPr>
        <w:t>إشراف الدكتور الفاضل:</w:t>
      </w:r>
    </w:p>
    <w:p w14:paraId="281CC2EC" w14:textId="24DF882C" w:rsidR="00786BE1" w:rsidRPr="007754C0" w:rsidRDefault="00786BE1" w:rsidP="00786BE1">
      <w:pPr>
        <w:jc w:val="center"/>
        <w:rPr>
          <w:b/>
          <w:bCs/>
          <w:sz w:val="24"/>
          <w:szCs w:val="24"/>
          <w:rtl/>
          <w:lang w:bidi="ar-SA"/>
        </w:rPr>
      </w:pPr>
      <w:proofErr w:type="spellStart"/>
      <w:proofErr w:type="gramStart"/>
      <w:r w:rsidRPr="007754C0">
        <w:rPr>
          <w:rFonts w:hint="cs"/>
          <w:b/>
          <w:bCs/>
          <w:sz w:val="24"/>
          <w:szCs w:val="24"/>
          <w:rtl/>
          <w:lang w:bidi="ar-SA"/>
        </w:rPr>
        <w:t>د.اسامة</w:t>
      </w:r>
      <w:proofErr w:type="spellEnd"/>
      <w:proofErr w:type="gramEnd"/>
      <w:r w:rsidRPr="007754C0">
        <w:rPr>
          <w:rFonts w:hint="cs"/>
          <w:b/>
          <w:bCs/>
          <w:sz w:val="24"/>
          <w:szCs w:val="24"/>
          <w:rtl/>
          <w:lang w:bidi="ar-SA"/>
        </w:rPr>
        <w:t xml:space="preserve"> </w:t>
      </w:r>
      <w:proofErr w:type="spellStart"/>
      <w:r w:rsidRPr="007754C0">
        <w:rPr>
          <w:rFonts w:hint="cs"/>
          <w:b/>
          <w:bCs/>
          <w:sz w:val="24"/>
          <w:szCs w:val="24"/>
          <w:rtl/>
          <w:lang w:bidi="ar-SA"/>
        </w:rPr>
        <w:t>انشاصي</w:t>
      </w:r>
      <w:proofErr w:type="spellEnd"/>
    </w:p>
    <w:p w14:paraId="582534D0" w14:textId="55904AAE" w:rsidR="00786BE1" w:rsidRPr="007754C0" w:rsidRDefault="00786BE1" w:rsidP="00786BE1">
      <w:pPr>
        <w:jc w:val="center"/>
        <w:rPr>
          <w:b/>
          <w:bCs/>
          <w:color w:val="000000" w:themeColor="text1"/>
          <w:sz w:val="24"/>
          <w:szCs w:val="24"/>
          <w:rtl/>
          <w:lang w:bidi="ar-SA"/>
        </w:rPr>
      </w:pPr>
      <w:r w:rsidRPr="007754C0">
        <w:rPr>
          <w:rFonts w:cs="Arial"/>
          <w:b/>
          <w:bCs/>
          <w:color w:val="C00000"/>
          <w:sz w:val="28"/>
          <w:szCs w:val="28"/>
          <w:rtl/>
          <w:lang w:bidi="ar-SA"/>
        </w:rPr>
        <w:t>الفصل الدراسي:</w:t>
      </w:r>
      <w:r w:rsidRPr="007754C0">
        <w:rPr>
          <w:rFonts w:cs="Arial"/>
          <w:b/>
          <w:bCs/>
          <w:color w:val="C00000"/>
          <w:rtl/>
          <w:lang w:bidi="ar-SA"/>
        </w:rPr>
        <w:t xml:space="preserve"> </w:t>
      </w:r>
      <w:r w:rsidRPr="007754C0">
        <w:rPr>
          <w:rFonts w:cs="Arial"/>
          <w:b/>
          <w:bCs/>
          <w:color w:val="000000" w:themeColor="text1"/>
          <w:sz w:val="24"/>
          <w:szCs w:val="24"/>
          <w:rtl/>
          <w:lang w:bidi="ar-SA"/>
        </w:rPr>
        <w:t>الثاني 2025/2026</w:t>
      </w:r>
    </w:p>
    <w:p w14:paraId="2667FDC9" w14:textId="206FA318" w:rsidR="00786BE1" w:rsidRPr="007754C0" w:rsidRDefault="00786BE1" w:rsidP="00786BE1">
      <w:pPr>
        <w:jc w:val="center"/>
        <w:rPr>
          <w:b/>
          <w:bCs/>
          <w:color w:val="000000" w:themeColor="text1"/>
          <w:sz w:val="24"/>
          <w:szCs w:val="24"/>
          <w:rtl/>
          <w:lang w:bidi="ar-SA"/>
        </w:rPr>
      </w:pPr>
      <w:r w:rsidRPr="007754C0">
        <w:rPr>
          <w:rFonts w:cs="Arial"/>
          <w:b/>
          <w:bCs/>
          <w:color w:val="C00000"/>
          <w:sz w:val="28"/>
          <w:szCs w:val="28"/>
          <w:rtl/>
          <w:lang w:bidi="ar-SA"/>
        </w:rPr>
        <w:t>جامعة:</w:t>
      </w:r>
      <w:r w:rsidRPr="00786BE1">
        <w:rPr>
          <w:rFonts w:cs="Arial"/>
          <w:b/>
          <w:bCs/>
          <w:rtl/>
          <w:lang w:bidi="ar-SA"/>
        </w:rPr>
        <w:t xml:space="preserve"> </w:t>
      </w:r>
      <w:r w:rsidRPr="007754C0">
        <w:rPr>
          <w:rFonts w:cs="Arial" w:hint="cs"/>
          <w:b/>
          <w:bCs/>
          <w:color w:val="000000" w:themeColor="text1"/>
          <w:sz w:val="24"/>
          <w:szCs w:val="24"/>
          <w:rtl/>
          <w:lang w:bidi="ar-SA"/>
        </w:rPr>
        <w:t>جامعة الاقصى</w:t>
      </w:r>
    </w:p>
    <w:p w14:paraId="6AC0FB24" w14:textId="4C98F28C" w:rsidR="00786BE1" w:rsidRPr="007754C0" w:rsidRDefault="007754C0" w:rsidP="00786BE1">
      <w:pPr>
        <w:jc w:val="center"/>
        <w:rPr>
          <w:b/>
          <w:bCs/>
          <w:color w:val="000000" w:themeColor="text1"/>
          <w:sz w:val="24"/>
          <w:szCs w:val="24"/>
          <w:rtl/>
          <w:lang w:bidi="ar-SA"/>
        </w:rPr>
      </w:pPr>
      <w:r>
        <w:rPr>
          <w:rFonts w:cs="Arial" w:hint="cs"/>
          <w:b/>
          <w:bCs/>
          <w:color w:val="C00000"/>
          <w:sz w:val="28"/>
          <w:szCs w:val="28"/>
          <w:rtl/>
          <w:lang w:bidi="ar-SA"/>
        </w:rPr>
        <w:t>ال</w:t>
      </w:r>
      <w:r w:rsidR="00786BE1" w:rsidRPr="007754C0">
        <w:rPr>
          <w:rFonts w:cs="Arial"/>
          <w:b/>
          <w:bCs/>
          <w:color w:val="C00000"/>
          <w:sz w:val="28"/>
          <w:szCs w:val="28"/>
          <w:rtl/>
          <w:lang w:bidi="ar-SA"/>
        </w:rPr>
        <w:t>كلية:</w:t>
      </w:r>
      <w:r>
        <w:rPr>
          <w:rFonts w:cs="Arial" w:hint="cs"/>
          <w:b/>
          <w:bCs/>
          <w:color w:val="C00000"/>
          <w:sz w:val="28"/>
          <w:szCs w:val="28"/>
          <w:rtl/>
          <w:lang w:bidi="ar-SA"/>
        </w:rPr>
        <w:t xml:space="preserve"> </w:t>
      </w:r>
      <w:r w:rsidR="00786BE1" w:rsidRPr="007754C0">
        <w:rPr>
          <w:rFonts w:cs="Arial" w:hint="cs"/>
          <w:b/>
          <w:bCs/>
          <w:color w:val="000000" w:themeColor="text1"/>
          <w:sz w:val="24"/>
          <w:szCs w:val="24"/>
          <w:rtl/>
          <w:lang w:bidi="ar-SA"/>
        </w:rPr>
        <w:t>الإدارة والتمويل قسم نظم المعلومات</w:t>
      </w:r>
    </w:p>
    <w:p w14:paraId="4E8CDAF4" w14:textId="77777777" w:rsidR="00786BE1" w:rsidRDefault="00786BE1" w:rsidP="00786BE1">
      <w:pPr>
        <w:jc w:val="center"/>
      </w:pPr>
    </w:p>
    <w:p w14:paraId="1F5283A3" w14:textId="77777777" w:rsidR="00786BE1" w:rsidRDefault="00786BE1" w:rsidP="004D14E5"/>
    <w:p w14:paraId="3BC0FD81" w14:textId="77777777" w:rsidR="00786BE1" w:rsidRDefault="00786BE1" w:rsidP="004D14E5"/>
    <w:p w14:paraId="65E21BB7" w14:textId="77777777" w:rsidR="00786BE1" w:rsidRDefault="00786BE1" w:rsidP="004D14E5"/>
    <w:p w14:paraId="06DF2215" w14:textId="77777777" w:rsidR="00786BE1" w:rsidRDefault="00786BE1" w:rsidP="004D14E5"/>
    <w:p w14:paraId="49C19F91" w14:textId="77777777" w:rsidR="00786BE1" w:rsidRDefault="00786BE1" w:rsidP="004D14E5"/>
    <w:p w14:paraId="14873AD6" w14:textId="77777777" w:rsidR="00786BE1" w:rsidRDefault="00786BE1" w:rsidP="004D14E5"/>
    <w:p w14:paraId="5A6A0772" w14:textId="77777777" w:rsidR="00786BE1" w:rsidRDefault="00786BE1" w:rsidP="004D14E5"/>
    <w:p w14:paraId="64145EB2" w14:textId="77777777" w:rsidR="00786BE1" w:rsidRDefault="00786BE1" w:rsidP="004D14E5"/>
    <w:p w14:paraId="1A97AAED" w14:textId="77777777" w:rsidR="00786BE1" w:rsidRDefault="00786BE1" w:rsidP="004D14E5"/>
    <w:p w14:paraId="57FC194F" w14:textId="77777777" w:rsidR="00786BE1" w:rsidRDefault="00786BE1" w:rsidP="004D14E5"/>
    <w:p w14:paraId="7889C632" w14:textId="77777777" w:rsidR="00786BE1" w:rsidRDefault="00786BE1" w:rsidP="004D14E5"/>
    <w:p w14:paraId="12A39800" w14:textId="77777777" w:rsidR="00786BE1" w:rsidRDefault="00786BE1" w:rsidP="004D14E5"/>
    <w:p w14:paraId="249F05FC" w14:textId="77777777" w:rsidR="00786BE1" w:rsidRDefault="00786BE1" w:rsidP="004D14E5"/>
    <w:p w14:paraId="5DBB32CA" w14:textId="77777777" w:rsidR="00786BE1" w:rsidRDefault="00786BE1" w:rsidP="004D14E5"/>
    <w:p w14:paraId="7B09F832" w14:textId="77777777" w:rsidR="00786BE1" w:rsidRDefault="00786BE1" w:rsidP="004D14E5"/>
    <w:p w14:paraId="7783500D" w14:textId="77777777" w:rsidR="00786BE1" w:rsidRDefault="00786BE1" w:rsidP="004D14E5"/>
    <w:p w14:paraId="20CAE33A" w14:textId="77777777" w:rsidR="00786BE1" w:rsidRDefault="00786BE1" w:rsidP="004D14E5"/>
    <w:p w14:paraId="07E6D5E7" w14:textId="77777777" w:rsidR="00786BE1" w:rsidRDefault="00786BE1" w:rsidP="004D14E5"/>
    <w:p w14:paraId="0A411058" w14:textId="77777777" w:rsidR="00786BE1" w:rsidRDefault="00786BE1" w:rsidP="004D14E5"/>
    <w:p w14:paraId="50A71363" w14:textId="77777777" w:rsidR="00786BE1" w:rsidRDefault="00786BE1" w:rsidP="004D14E5"/>
    <w:p w14:paraId="6BADD462" w14:textId="77777777" w:rsidR="00786BE1" w:rsidRDefault="00786BE1" w:rsidP="004D14E5"/>
    <w:p w14:paraId="191D66A9" w14:textId="77777777" w:rsidR="00786BE1" w:rsidRDefault="00786BE1" w:rsidP="004D14E5"/>
    <w:p w14:paraId="24D50EB6" w14:textId="77777777" w:rsidR="00786BE1" w:rsidRDefault="00786BE1" w:rsidP="004D14E5"/>
    <w:p w14:paraId="10906825" w14:textId="77777777" w:rsidR="00786BE1" w:rsidRDefault="00786BE1" w:rsidP="004D14E5"/>
    <w:p w14:paraId="5B735F73" w14:textId="77777777" w:rsidR="00786BE1" w:rsidRDefault="00786BE1" w:rsidP="004D14E5"/>
    <w:p w14:paraId="47BD9903" w14:textId="77777777" w:rsidR="00786BE1" w:rsidRDefault="00786BE1" w:rsidP="004D14E5">
      <w:pPr>
        <w:rPr>
          <w:rtl/>
        </w:rPr>
      </w:pPr>
    </w:p>
    <w:p w14:paraId="4287422A" w14:textId="1506A78C" w:rsidR="004D14E5" w:rsidRDefault="004D14E5" w:rsidP="004D14E5">
      <w:pPr>
        <w:rPr>
          <w:rtl/>
        </w:rPr>
      </w:pPr>
      <w:r>
        <w:rPr>
          <w:rFonts w:cs="Arial"/>
          <w:rtl/>
        </w:rPr>
        <w:t xml:space="preserve">​ </w:t>
      </w:r>
      <w:r w:rsidRPr="004D14E5">
        <w:rPr>
          <w:rFonts w:cs="Arial"/>
          <w:b/>
          <w:bCs/>
          <w:rtl/>
        </w:rPr>
        <w:t>فكرة المشروع</w:t>
      </w:r>
    </w:p>
    <w:p w14:paraId="5A020C97" w14:textId="77777777" w:rsidR="004D14E5" w:rsidRDefault="004D14E5" w:rsidP="004D14E5">
      <w:pPr>
        <w:rPr>
          <w:rtl/>
        </w:rPr>
      </w:pPr>
      <w:r>
        <w:rPr>
          <w:rFonts w:cs="Arial"/>
          <w:rtl/>
        </w:rPr>
        <w:t>​المشروع عبارة عن منصة ويب متكاملة تعمل كحلقة وصل بين الإدارة (أصحاب العمل) والباحثين عن عمل. يتيح النظام للإدارة نشر الوظائف المتاحة وإدارتها بالكامل، بينما يتيح للباحثين عن عمل تصفح هذه الوظائف والتقديم عليها بسهولة بعد إنشاء حساباتهم الخاصة.</w:t>
      </w:r>
    </w:p>
    <w:p w14:paraId="1BA9D3B3" w14:textId="1C12F740" w:rsidR="004D14E5" w:rsidRPr="004D14E5" w:rsidRDefault="004D14E5" w:rsidP="004D14E5">
      <w:pPr>
        <w:rPr>
          <w:b/>
          <w:bCs/>
          <w:rtl/>
        </w:rPr>
      </w:pPr>
      <w:r>
        <w:rPr>
          <w:rFonts w:cs="Arial"/>
          <w:rtl/>
        </w:rPr>
        <w:t xml:space="preserve">​ </w:t>
      </w:r>
      <w:r w:rsidRPr="004D14E5">
        <w:rPr>
          <w:rFonts w:cs="Arial"/>
          <w:b/>
          <w:bCs/>
          <w:rtl/>
        </w:rPr>
        <w:t>المشكلة التي يحلها</w:t>
      </w:r>
    </w:p>
    <w:p w14:paraId="5D2B4182" w14:textId="77777777" w:rsidR="004D14E5" w:rsidRDefault="004D14E5" w:rsidP="004D14E5">
      <w:pPr>
        <w:rPr>
          <w:rtl/>
        </w:rPr>
      </w:pPr>
      <w:r>
        <w:rPr>
          <w:rFonts w:cs="Arial"/>
          <w:rtl/>
        </w:rPr>
        <w:t>​يحل النظام مشكلة التوظيف العشوائي والورقي، وتشتت طلبات التقديم عبر البريد الإلكتروني. من خلال هذا النظام، يتم:</w:t>
      </w:r>
    </w:p>
    <w:p w14:paraId="5F7CFD01" w14:textId="77777777" w:rsidR="004D14E5" w:rsidRDefault="004D14E5" w:rsidP="004D14E5">
      <w:pPr>
        <w:rPr>
          <w:rtl/>
        </w:rPr>
      </w:pPr>
      <w:r>
        <w:rPr>
          <w:rFonts w:cs="Arial"/>
          <w:rtl/>
        </w:rPr>
        <w:t>​مركزية البيانات: جمع كافة الوظائف والطلبات في مكان واحد.</w:t>
      </w:r>
    </w:p>
    <w:p w14:paraId="5902F4F7" w14:textId="77777777" w:rsidR="004D14E5" w:rsidRDefault="004D14E5" w:rsidP="004D14E5">
      <w:pPr>
        <w:rPr>
          <w:rtl/>
        </w:rPr>
      </w:pPr>
      <w:r>
        <w:rPr>
          <w:rFonts w:cs="Arial"/>
          <w:rtl/>
        </w:rPr>
        <w:t>​تنظيم العمليات: تمكين المدير من فرز الطلبات ومراجعتها (قبول/رفض) بشكل إلكتروني منظم.</w:t>
      </w:r>
    </w:p>
    <w:p w14:paraId="617C8D42" w14:textId="77777777" w:rsidR="004D14E5" w:rsidRDefault="004D14E5" w:rsidP="004D14E5">
      <w:pPr>
        <w:rPr>
          <w:rtl/>
        </w:rPr>
      </w:pPr>
      <w:r>
        <w:rPr>
          <w:rFonts w:cs="Arial"/>
          <w:rtl/>
        </w:rPr>
        <w:t>​توفير الوقت والجهد: سواء على المتقدم (بسهولة التقديم) أو على الإدارة (بسهولة الإدارة والمتابعة).</w:t>
      </w:r>
    </w:p>
    <w:p w14:paraId="115FC815" w14:textId="75FF2144" w:rsidR="000D23DB" w:rsidRDefault="004D14E5" w:rsidP="000D23DB">
      <w:pPr>
        <w:rPr>
          <w:rtl/>
        </w:rPr>
      </w:pPr>
      <w:r>
        <w:rPr>
          <w:rFonts w:cs="Arial"/>
          <w:rtl/>
        </w:rPr>
        <w:t>​</w:t>
      </w:r>
      <w:r w:rsidR="000D23DB" w:rsidRPr="000D23DB">
        <w:rPr>
          <w:rtl/>
        </w:rPr>
        <w:t xml:space="preserve"> </w:t>
      </w:r>
      <w:r w:rsidR="000D23DB" w:rsidRPr="000D23DB">
        <w:rPr>
          <w:rFonts w:cs="Arial"/>
          <w:b/>
          <w:bCs/>
          <w:rtl/>
        </w:rPr>
        <w:t>شرح الجداول (</w:t>
      </w:r>
      <w:r w:rsidR="000D23DB" w:rsidRPr="000D23DB">
        <w:rPr>
          <w:b/>
          <w:bCs/>
        </w:rPr>
        <w:t>Database Tables</w:t>
      </w:r>
      <w:r w:rsidR="000D23DB" w:rsidRPr="000D23DB">
        <w:rPr>
          <w:rFonts w:cs="Arial"/>
          <w:b/>
          <w:bCs/>
          <w:rtl/>
        </w:rPr>
        <w:t>)</w:t>
      </w:r>
    </w:p>
    <w:p w14:paraId="228B8D52" w14:textId="77777777" w:rsidR="000D23DB" w:rsidRDefault="000D23DB" w:rsidP="000D23DB">
      <w:pPr>
        <w:rPr>
          <w:rtl/>
        </w:rPr>
      </w:pPr>
      <w:r>
        <w:rPr>
          <w:rFonts w:cs="Arial"/>
          <w:rtl/>
        </w:rPr>
        <w:t>​يتكون النظام من 5 جداول مترابطة تضمن كفاءة البيانات وتنظيمها:</w:t>
      </w:r>
    </w:p>
    <w:p w14:paraId="5EB94566" w14:textId="77777777" w:rsidR="000D23DB" w:rsidRDefault="000D23DB" w:rsidP="000D23DB">
      <w:pPr>
        <w:rPr>
          <w:rtl/>
        </w:rPr>
      </w:pPr>
      <w:r>
        <w:rPr>
          <w:rFonts w:cs="Arial"/>
          <w:rtl/>
        </w:rPr>
        <w:t>​</w:t>
      </w:r>
      <w:r w:rsidRPr="000D23DB">
        <w:rPr>
          <w:rFonts w:cs="Arial"/>
          <w:b/>
          <w:bCs/>
          <w:sz w:val="20"/>
          <w:szCs w:val="20"/>
          <w:rtl/>
        </w:rPr>
        <w:t>جدول المستخدمين (</w:t>
      </w:r>
      <w:r w:rsidRPr="000D23DB">
        <w:rPr>
          <w:b/>
          <w:bCs/>
          <w:sz w:val="20"/>
          <w:szCs w:val="20"/>
        </w:rPr>
        <w:t>users</w:t>
      </w:r>
      <w:r w:rsidRPr="000D23DB">
        <w:rPr>
          <w:rFonts w:cs="Arial"/>
          <w:b/>
          <w:bCs/>
          <w:sz w:val="20"/>
          <w:szCs w:val="20"/>
          <w:rtl/>
        </w:rPr>
        <w:t>):</w:t>
      </w:r>
      <w:r>
        <w:rPr>
          <w:rFonts w:cs="Arial"/>
          <w:rtl/>
        </w:rPr>
        <w:t xml:space="preserve"> يحتوي على بيانات جميع المسجلين في النظام (مدراء، أصحاب عمل، باحثين عن عمل)، ويحدد صلاحية كل مستخدم عبر حقل </w:t>
      </w:r>
      <w:r>
        <w:t>role</w:t>
      </w:r>
      <w:r>
        <w:rPr>
          <w:rFonts w:cs="Arial"/>
          <w:rtl/>
        </w:rPr>
        <w:t>.</w:t>
      </w:r>
    </w:p>
    <w:p w14:paraId="04A84641" w14:textId="77777777" w:rsidR="000D23DB" w:rsidRDefault="000D23DB" w:rsidP="000D23DB">
      <w:pPr>
        <w:rPr>
          <w:rtl/>
        </w:rPr>
      </w:pPr>
      <w:r>
        <w:rPr>
          <w:rFonts w:cs="Arial"/>
          <w:rtl/>
        </w:rPr>
        <w:t>​</w:t>
      </w:r>
      <w:r w:rsidRPr="000D23DB">
        <w:rPr>
          <w:rFonts w:cs="Arial"/>
          <w:b/>
          <w:bCs/>
          <w:sz w:val="20"/>
          <w:szCs w:val="20"/>
          <w:rtl/>
        </w:rPr>
        <w:t>جدول التصنيفات (</w:t>
      </w:r>
      <w:r w:rsidRPr="000D23DB">
        <w:rPr>
          <w:b/>
          <w:bCs/>
          <w:sz w:val="20"/>
          <w:szCs w:val="20"/>
        </w:rPr>
        <w:t>categories</w:t>
      </w:r>
      <w:r w:rsidRPr="000D23DB">
        <w:rPr>
          <w:rFonts w:cs="Arial"/>
          <w:b/>
          <w:bCs/>
          <w:sz w:val="20"/>
          <w:szCs w:val="20"/>
          <w:rtl/>
        </w:rPr>
        <w:t>):</w:t>
      </w:r>
      <w:r>
        <w:rPr>
          <w:rFonts w:cs="Arial"/>
          <w:rtl/>
        </w:rPr>
        <w:t xml:space="preserve"> يُستخدم لتصنيف الوظائف (مثلاً: برمجة، إدارة، فني)، مما يسهل على المتقدم البحث والتنقل بين الوظائف.</w:t>
      </w:r>
    </w:p>
    <w:p w14:paraId="469BEA2E" w14:textId="77777777" w:rsidR="000D23DB" w:rsidRDefault="000D23DB" w:rsidP="000D23DB">
      <w:pPr>
        <w:rPr>
          <w:rtl/>
        </w:rPr>
      </w:pPr>
      <w:r>
        <w:rPr>
          <w:rFonts w:cs="Arial"/>
          <w:rtl/>
        </w:rPr>
        <w:t>​</w:t>
      </w:r>
      <w:r w:rsidRPr="000D23DB">
        <w:rPr>
          <w:rFonts w:cs="Arial"/>
          <w:b/>
          <w:bCs/>
          <w:sz w:val="20"/>
          <w:szCs w:val="20"/>
          <w:rtl/>
        </w:rPr>
        <w:t>جدول الشركات (</w:t>
      </w:r>
      <w:r w:rsidRPr="000D23DB">
        <w:rPr>
          <w:b/>
          <w:bCs/>
          <w:sz w:val="20"/>
          <w:szCs w:val="20"/>
        </w:rPr>
        <w:t>companies</w:t>
      </w:r>
      <w:r w:rsidRPr="000D23DB">
        <w:rPr>
          <w:rFonts w:cs="Arial"/>
          <w:b/>
          <w:bCs/>
          <w:sz w:val="20"/>
          <w:szCs w:val="20"/>
          <w:rtl/>
        </w:rPr>
        <w:t>):</w:t>
      </w:r>
      <w:r>
        <w:rPr>
          <w:rFonts w:cs="Arial"/>
          <w:rtl/>
        </w:rPr>
        <w:t xml:space="preserve"> يربط كل صاحب عمل (</w:t>
      </w:r>
      <w:r>
        <w:t>employer</w:t>
      </w:r>
      <w:r>
        <w:rPr>
          <w:rFonts w:cs="Arial"/>
          <w:rtl/>
        </w:rPr>
        <w:t>) بالشركة التي يمثلها، مما يضمن تنظيم الوظائف تحت مسمى شركتها الخاصة.</w:t>
      </w:r>
    </w:p>
    <w:p w14:paraId="08363130" w14:textId="77777777" w:rsidR="000D23DB" w:rsidRDefault="000D23DB" w:rsidP="000D23DB">
      <w:pPr>
        <w:rPr>
          <w:rFonts w:cs="Arial"/>
        </w:rPr>
      </w:pPr>
      <w:r>
        <w:rPr>
          <w:rFonts w:cs="Arial"/>
          <w:rtl/>
        </w:rPr>
        <w:t>​</w:t>
      </w:r>
      <w:r w:rsidRPr="000D23DB">
        <w:rPr>
          <w:rFonts w:cs="Arial"/>
          <w:b/>
          <w:bCs/>
          <w:sz w:val="20"/>
          <w:szCs w:val="20"/>
          <w:rtl/>
        </w:rPr>
        <w:t>جدول الوظائف (</w:t>
      </w:r>
      <w:r w:rsidRPr="000D23DB">
        <w:rPr>
          <w:b/>
          <w:bCs/>
          <w:sz w:val="20"/>
          <w:szCs w:val="20"/>
        </w:rPr>
        <w:t>jobs</w:t>
      </w:r>
      <w:r w:rsidRPr="000D23DB">
        <w:rPr>
          <w:rFonts w:cs="Arial"/>
          <w:b/>
          <w:bCs/>
          <w:sz w:val="20"/>
          <w:szCs w:val="20"/>
          <w:rtl/>
        </w:rPr>
        <w:t>):</w:t>
      </w:r>
      <w:r>
        <w:rPr>
          <w:rFonts w:cs="Arial"/>
          <w:rtl/>
        </w:rPr>
        <w:t xml:space="preserve"> الجدول الرئيسي الذي يربط الوظيفة بالشركة المصدرة لها والتصنيف التابع لها، ويحتوي على كافة تفاصيل الوظيفة وتوقيت إنشائها</w:t>
      </w:r>
    </w:p>
    <w:p w14:paraId="7FC8E8BF" w14:textId="5BE8ACB3" w:rsidR="000D23DB" w:rsidRDefault="000D23DB" w:rsidP="000D23DB">
      <w:pPr>
        <w:rPr>
          <w:rtl/>
        </w:rPr>
      </w:pPr>
      <w:r w:rsidRPr="000D23DB">
        <w:rPr>
          <w:rFonts w:cs="Arial"/>
          <w:b/>
          <w:bCs/>
          <w:sz w:val="20"/>
          <w:szCs w:val="20"/>
          <w:rtl/>
        </w:rPr>
        <w:t>جدول الطلبات (</w:t>
      </w:r>
      <w:r w:rsidRPr="000D23DB">
        <w:rPr>
          <w:b/>
          <w:bCs/>
          <w:sz w:val="20"/>
          <w:szCs w:val="20"/>
        </w:rPr>
        <w:t>applications</w:t>
      </w:r>
      <w:r w:rsidRPr="000D23DB">
        <w:rPr>
          <w:rFonts w:cs="Arial"/>
          <w:b/>
          <w:bCs/>
          <w:sz w:val="20"/>
          <w:szCs w:val="20"/>
          <w:rtl/>
        </w:rPr>
        <w:t>):</w:t>
      </w:r>
      <w:r w:rsidRPr="000D23DB">
        <w:rPr>
          <w:rFonts w:cs="Arial"/>
          <w:sz w:val="24"/>
          <w:szCs w:val="24"/>
          <w:rtl/>
        </w:rPr>
        <w:t xml:space="preserve"> </w:t>
      </w:r>
      <w:r>
        <w:rPr>
          <w:rFonts w:cs="Arial"/>
          <w:rtl/>
        </w:rPr>
        <w:t>الجدول الوسيط الذي يربط الباحث عن عمل (</w:t>
      </w:r>
      <w:r>
        <w:t>seeker</w:t>
      </w:r>
      <w:r>
        <w:rPr>
          <w:rFonts w:cs="Arial"/>
          <w:rtl/>
        </w:rPr>
        <w:t>) بالوظيفة المتقدم لها، مع تتبع حالة الطلب وتوقيت التقديم.</w:t>
      </w:r>
      <w:r w:rsidRPr="000D23DB">
        <w:rPr>
          <w:rFonts w:cs="Arial"/>
          <w:noProof/>
        </w:rPr>
        <w:t xml:space="preserve"> </w:t>
      </w:r>
    </w:p>
    <w:p w14:paraId="4BC6EA2B" w14:textId="6E08D4E1" w:rsidR="000D23DB" w:rsidRDefault="000D23DB" w:rsidP="000D23DB">
      <w:pPr>
        <w:rPr>
          <w:rFonts w:cs="Arial"/>
        </w:rPr>
      </w:pPr>
    </w:p>
    <w:p w14:paraId="5AA8DEC2" w14:textId="73E85DB7" w:rsidR="000D23DB" w:rsidRDefault="000D23DB" w:rsidP="000D23DB">
      <w:pPr>
        <w:rPr>
          <w:rFonts w:cs="Arial"/>
        </w:rPr>
      </w:pPr>
    </w:p>
    <w:p w14:paraId="52971318" w14:textId="2209AFF8" w:rsidR="0093464D" w:rsidRDefault="0093464D" w:rsidP="004D14E5"/>
    <w:p w14:paraId="514E3249" w14:textId="6D6103B9" w:rsidR="000D23DB" w:rsidRDefault="000D23DB" w:rsidP="004D14E5"/>
    <w:p w14:paraId="4133444E" w14:textId="77777777" w:rsidR="000D23DB" w:rsidRDefault="000D23DB" w:rsidP="004D14E5"/>
    <w:p w14:paraId="5BB7CF7F" w14:textId="77777777" w:rsidR="000D23DB" w:rsidRDefault="000D23DB" w:rsidP="004D14E5"/>
    <w:p w14:paraId="5A2EE288" w14:textId="77777777" w:rsidR="000D23DB" w:rsidRDefault="000D23DB" w:rsidP="004D14E5"/>
    <w:p w14:paraId="72B31418" w14:textId="77777777" w:rsidR="000D23DB" w:rsidRDefault="000D23DB" w:rsidP="004D14E5"/>
    <w:p w14:paraId="14A51840" w14:textId="77777777" w:rsidR="000D23DB" w:rsidRDefault="000D23DB" w:rsidP="004D14E5"/>
    <w:p w14:paraId="41420EFE" w14:textId="77777777" w:rsidR="000D23DB" w:rsidRDefault="000D23DB" w:rsidP="004D14E5"/>
    <w:p w14:paraId="7F178359" w14:textId="77777777" w:rsidR="000D23DB" w:rsidRDefault="000D23DB" w:rsidP="004D14E5"/>
    <w:p w14:paraId="40557F10" w14:textId="77777777" w:rsidR="000D23DB" w:rsidRDefault="000D23DB" w:rsidP="004D14E5"/>
    <w:p w14:paraId="0EA6F2B1" w14:textId="77777777" w:rsidR="000D23DB" w:rsidRPr="000D23DB" w:rsidRDefault="000D23DB" w:rsidP="000D23DB">
      <w:pPr>
        <w:rPr>
          <w:rFonts w:cs="Arial"/>
          <w:b/>
          <w:bCs/>
          <w:rtl/>
        </w:rPr>
      </w:pPr>
      <w:r w:rsidRPr="000D23DB">
        <w:rPr>
          <w:rFonts w:cs="Arial"/>
          <w:b/>
          <w:bCs/>
          <w:rtl/>
        </w:rPr>
        <w:t>​. مخطط العلاقات (</w:t>
      </w:r>
      <w:r w:rsidRPr="000D23DB">
        <w:rPr>
          <w:b/>
          <w:bCs/>
        </w:rPr>
        <w:t>ERD</w:t>
      </w:r>
      <w:r w:rsidRPr="000D23DB">
        <w:rPr>
          <w:rFonts w:cs="Arial"/>
          <w:b/>
          <w:bCs/>
          <w:rtl/>
        </w:rPr>
        <w:t xml:space="preserve">) </w:t>
      </w:r>
    </w:p>
    <w:p w14:paraId="35B93C34" w14:textId="77777777" w:rsidR="000D23DB" w:rsidRDefault="000D23DB" w:rsidP="000D23DB">
      <w:pPr>
        <w:rPr>
          <w:rtl/>
        </w:rPr>
      </w:pPr>
      <w:r>
        <w:t>​users</w:t>
      </w:r>
      <w:r>
        <w:rPr>
          <w:rFonts w:cs="Arial"/>
          <w:rtl/>
        </w:rPr>
        <w:t xml:space="preserve"> يرتبط بـ </w:t>
      </w:r>
      <w:r>
        <w:t>companies</w:t>
      </w:r>
      <w:r>
        <w:rPr>
          <w:rFonts w:cs="Arial"/>
          <w:rtl/>
        </w:rPr>
        <w:t xml:space="preserve"> (علاقة 1 إلى </w:t>
      </w:r>
      <w:r>
        <w:t>Many</w:t>
      </w:r>
      <w:r>
        <w:rPr>
          <w:rFonts w:cs="Arial"/>
          <w:rtl/>
        </w:rPr>
        <w:t>: صاحب العمل الواحد يملك شركة واحدة/أو عدة شركات).</w:t>
      </w:r>
    </w:p>
    <w:p w14:paraId="1E4770CF" w14:textId="77777777" w:rsidR="000D23DB" w:rsidRDefault="000D23DB" w:rsidP="000D23DB">
      <w:pPr>
        <w:rPr>
          <w:rtl/>
        </w:rPr>
      </w:pPr>
      <w:r>
        <w:t>​companies</w:t>
      </w:r>
      <w:r>
        <w:rPr>
          <w:rFonts w:cs="Arial"/>
          <w:rtl/>
        </w:rPr>
        <w:t xml:space="preserve"> يرتبط بـ </w:t>
      </w:r>
      <w:r>
        <w:t>jobs</w:t>
      </w:r>
      <w:r>
        <w:rPr>
          <w:rFonts w:cs="Arial"/>
          <w:rtl/>
        </w:rPr>
        <w:t xml:space="preserve"> (علاقة 1 إلى </w:t>
      </w:r>
      <w:r>
        <w:t>Many</w:t>
      </w:r>
      <w:r>
        <w:rPr>
          <w:rFonts w:cs="Arial"/>
          <w:rtl/>
        </w:rPr>
        <w:t>: الشركة تطرح عدة وظائف).</w:t>
      </w:r>
    </w:p>
    <w:p w14:paraId="35BF677A" w14:textId="77777777" w:rsidR="000D23DB" w:rsidRDefault="000D23DB" w:rsidP="000D23DB">
      <w:pPr>
        <w:rPr>
          <w:rtl/>
        </w:rPr>
      </w:pPr>
      <w:r>
        <w:t>​categories</w:t>
      </w:r>
      <w:r>
        <w:rPr>
          <w:rFonts w:cs="Arial"/>
          <w:rtl/>
        </w:rPr>
        <w:t xml:space="preserve"> يرتبط بـ </w:t>
      </w:r>
      <w:r>
        <w:t>jobs</w:t>
      </w:r>
      <w:r>
        <w:rPr>
          <w:rFonts w:cs="Arial"/>
          <w:rtl/>
        </w:rPr>
        <w:t xml:space="preserve"> (علاقة 1 إلى </w:t>
      </w:r>
      <w:r>
        <w:t>Many</w:t>
      </w:r>
      <w:r>
        <w:rPr>
          <w:rFonts w:cs="Arial"/>
          <w:rtl/>
        </w:rPr>
        <w:t>: التصنيف الواحد يضم عدة وظائف).</w:t>
      </w:r>
    </w:p>
    <w:p w14:paraId="0AF18898" w14:textId="77777777" w:rsidR="000D23DB" w:rsidRDefault="000D23DB" w:rsidP="000D23DB">
      <w:pPr>
        <w:rPr>
          <w:rtl/>
        </w:rPr>
      </w:pPr>
      <w:r>
        <w:t>​</w:t>
      </w:r>
      <w:proofErr w:type="spellStart"/>
      <w:r>
        <w:t>jobS</w:t>
      </w:r>
      <w:proofErr w:type="spellEnd"/>
      <w:r>
        <w:rPr>
          <w:rFonts w:cs="Arial"/>
          <w:rtl/>
        </w:rPr>
        <w:t xml:space="preserve"> و </w:t>
      </w:r>
      <w:r>
        <w:t>users</w:t>
      </w:r>
      <w:r>
        <w:rPr>
          <w:rFonts w:cs="Arial"/>
          <w:rtl/>
        </w:rPr>
        <w:t xml:space="preserve"> (بصلاحية </w:t>
      </w:r>
      <w:r>
        <w:t>seeker</w:t>
      </w:r>
      <w:r>
        <w:rPr>
          <w:rFonts w:cs="Arial"/>
          <w:rtl/>
        </w:rPr>
        <w:t xml:space="preserve">) يرتبطان بـ </w:t>
      </w:r>
      <w:r>
        <w:t>applications</w:t>
      </w:r>
      <w:r>
        <w:rPr>
          <w:rFonts w:cs="Arial"/>
          <w:rtl/>
        </w:rPr>
        <w:t xml:space="preserve"> (الجدول الوسيط)</w:t>
      </w:r>
    </w:p>
    <w:p w14:paraId="6F11D774" w14:textId="77777777" w:rsidR="000D23DB" w:rsidRDefault="000D23DB" w:rsidP="000D23DB">
      <w:r>
        <w:rPr>
          <w:rFonts w:cs="Arial"/>
          <w:rtl/>
        </w:rPr>
        <w:t>​</w:t>
      </w:r>
    </w:p>
    <w:p w14:paraId="1A836BBD" w14:textId="77777777" w:rsidR="000D23DB" w:rsidRDefault="000D23DB" w:rsidP="000D23DB"/>
    <w:p w14:paraId="3AB79E73" w14:textId="0D143477" w:rsidR="000D23DB" w:rsidRDefault="000D23DB" w:rsidP="004D14E5">
      <w:r>
        <w:rPr>
          <w:noProof/>
        </w:rPr>
        <w:drawing>
          <wp:inline distT="0" distB="0" distL="0" distR="0" wp14:anchorId="5B2D618A" wp14:editId="15082499">
            <wp:extent cx="5274310" cy="3514725"/>
            <wp:effectExtent l="0" t="0" r="2540" b="9525"/>
            <wp:docPr id="81865558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55586" name="صورة 8186555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514725"/>
                    </a:xfrm>
                    <a:prstGeom prst="rect">
                      <a:avLst/>
                    </a:prstGeom>
                  </pic:spPr>
                </pic:pic>
              </a:graphicData>
            </a:graphic>
          </wp:inline>
        </w:drawing>
      </w:r>
    </w:p>
    <w:p w14:paraId="75077057" w14:textId="77777777" w:rsidR="000D23DB" w:rsidRDefault="000D23DB" w:rsidP="004D14E5"/>
    <w:p w14:paraId="3E5C0FF4" w14:textId="77777777" w:rsidR="000D23DB" w:rsidRDefault="000D23DB" w:rsidP="004D14E5"/>
    <w:p w14:paraId="6FED2C12" w14:textId="77777777" w:rsidR="000D23DB" w:rsidRDefault="000D23DB" w:rsidP="004D14E5"/>
    <w:p w14:paraId="7CD148CB" w14:textId="77777777" w:rsidR="000D23DB" w:rsidRDefault="000D23DB" w:rsidP="004D14E5"/>
    <w:p w14:paraId="27D0F1C0" w14:textId="77777777" w:rsidR="000D23DB" w:rsidRDefault="000D23DB" w:rsidP="004D14E5"/>
    <w:p w14:paraId="791EA250" w14:textId="77777777" w:rsidR="000D23DB" w:rsidRDefault="000D23DB" w:rsidP="004D14E5"/>
    <w:p w14:paraId="3A102387" w14:textId="77777777" w:rsidR="000D23DB" w:rsidRDefault="000D23DB" w:rsidP="004D14E5"/>
    <w:p w14:paraId="7AD3241C" w14:textId="77777777" w:rsidR="000D23DB" w:rsidRDefault="000D23DB" w:rsidP="004D14E5"/>
    <w:p w14:paraId="297B158F" w14:textId="77777777" w:rsidR="000D23DB" w:rsidRDefault="000D23DB" w:rsidP="004D14E5"/>
    <w:p w14:paraId="27088DAC" w14:textId="77777777" w:rsidR="000D23DB" w:rsidRDefault="000D23DB" w:rsidP="004D14E5"/>
    <w:p w14:paraId="57AF1081" w14:textId="77777777" w:rsidR="000D23DB" w:rsidRDefault="000D23DB" w:rsidP="004D14E5"/>
    <w:p w14:paraId="53389683" w14:textId="67082B36" w:rsidR="000D23DB" w:rsidRPr="000D23DB" w:rsidRDefault="000D23DB" w:rsidP="000D23DB">
      <w:pPr>
        <w:rPr>
          <w:b/>
          <w:bCs/>
          <w:rtl/>
        </w:rPr>
      </w:pPr>
      <w:r>
        <w:rPr>
          <w:rFonts w:cs="Arial"/>
          <w:rtl/>
        </w:rPr>
        <w:t xml:space="preserve">​ </w:t>
      </w:r>
      <w:r w:rsidRPr="000D23DB">
        <w:rPr>
          <w:rFonts w:cs="Arial"/>
          <w:b/>
          <w:bCs/>
          <w:rtl/>
        </w:rPr>
        <w:t>شرح الشاشات (</w:t>
      </w:r>
      <w:r w:rsidRPr="000D23DB">
        <w:rPr>
          <w:b/>
          <w:bCs/>
        </w:rPr>
        <w:t>User Interfaces</w:t>
      </w:r>
      <w:r w:rsidRPr="000D23DB">
        <w:rPr>
          <w:rFonts w:cs="Arial"/>
          <w:b/>
          <w:bCs/>
          <w:rtl/>
        </w:rPr>
        <w:t>)</w:t>
      </w:r>
    </w:p>
    <w:p w14:paraId="3CF2F562" w14:textId="77777777" w:rsidR="000D23DB" w:rsidRDefault="000D23DB" w:rsidP="000D23DB">
      <w:pPr>
        <w:rPr>
          <w:rtl/>
        </w:rPr>
      </w:pPr>
      <w:r>
        <w:rPr>
          <w:rFonts w:cs="Arial"/>
          <w:rtl/>
        </w:rPr>
        <w:t>​تم بناء النظام ليكون ديناميكياً بناءً على الجلسات (</w:t>
      </w:r>
      <w:r>
        <w:t>Sessions</w:t>
      </w:r>
      <w:r>
        <w:rPr>
          <w:rFonts w:cs="Arial"/>
          <w:rtl/>
        </w:rPr>
        <w:t>). الشاشات الأساسية هي:</w:t>
      </w:r>
    </w:p>
    <w:p w14:paraId="4FBC899E" w14:textId="77777777" w:rsidR="000D23DB" w:rsidRDefault="000D23DB" w:rsidP="000D23DB">
      <w:pPr>
        <w:rPr>
          <w:rtl/>
        </w:rPr>
      </w:pPr>
      <w:r>
        <w:rPr>
          <w:rFonts w:cs="Arial"/>
          <w:rtl/>
        </w:rPr>
        <w:t>​شاشة تسجيل الدخول وإنشاء الحساب (</w:t>
      </w:r>
      <w:proofErr w:type="spellStart"/>
      <w:r>
        <w:t>login.php</w:t>
      </w:r>
      <w:proofErr w:type="spellEnd"/>
      <w:r>
        <w:t xml:space="preserve"> &amp; </w:t>
      </w:r>
      <w:proofErr w:type="spellStart"/>
      <w:r>
        <w:t>signup.php</w:t>
      </w:r>
      <w:proofErr w:type="spellEnd"/>
      <w:r>
        <w:rPr>
          <w:rFonts w:cs="Arial"/>
          <w:rtl/>
        </w:rPr>
        <w:t>):</w:t>
      </w:r>
    </w:p>
    <w:p w14:paraId="0EF84426" w14:textId="77777777" w:rsidR="000D23DB" w:rsidRDefault="000D23DB" w:rsidP="000D23DB">
      <w:pPr>
        <w:rPr>
          <w:rtl/>
        </w:rPr>
      </w:pPr>
      <w:r>
        <w:rPr>
          <w:rFonts w:cs="Arial"/>
          <w:rtl/>
        </w:rPr>
        <w:t>بوابة الدخول للنظام. تقوم بالتحقق من صحة البيانات وتوجيه المستخدم (</w:t>
      </w:r>
      <w:r>
        <w:t>Routing</w:t>
      </w:r>
      <w:r>
        <w:rPr>
          <w:rFonts w:cs="Arial"/>
          <w:rtl/>
        </w:rPr>
        <w:t>) بذكاء حسب صلاحيته (إذا كان مديراً يذهب للوحة التحكم، وإذا كان متقدماً يذهب لصفحة الوظائف).</w:t>
      </w:r>
    </w:p>
    <w:p w14:paraId="655B1FCC" w14:textId="77777777" w:rsidR="000D23DB" w:rsidRDefault="000D23DB" w:rsidP="000D23DB">
      <w:pPr>
        <w:rPr>
          <w:rtl/>
        </w:rPr>
      </w:pPr>
      <w:r>
        <w:rPr>
          <w:rFonts w:cs="Arial"/>
          <w:rtl/>
        </w:rPr>
        <w:t>​شاشة الوظائف المتاحة (</w:t>
      </w:r>
      <w:proofErr w:type="spellStart"/>
      <w:r>
        <w:t>jobs.php</w:t>
      </w:r>
      <w:proofErr w:type="spellEnd"/>
      <w:r>
        <w:rPr>
          <w:rFonts w:cs="Arial"/>
          <w:rtl/>
        </w:rPr>
        <w:t>):</w:t>
      </w:r>
    </w:p>
    <w:p w14:paraId="73DFC593" w14:textId="77777777" w:rsidR="000D23DB" w:rsidRDefault="000D23DB" w:rsidP="000D23DB">
      <w:pPr>
        <w:rPr>
          <w:rtl/>
        </w:rPr>
      </w:pPr>
      <w:r>
        <w:rPr>
          <w:rFonts w:cs="Arial"/>
          <w:rtl/>
        </w:rPr>
        <w:t>شاشة مخصصة للمتقدمين (</w:t>
      </w:r>
      <w:r>
        <w:t>Seekers</w:t>
      </w:r>
      <w:r>
        <w:rPr>
          <w:rFonts w:cs="Arial"/>
          <w:rtl/>
        </w:rPr>
        <w:t>)، تعرض جميع الوظائف المتاحة على شكل "بطاقات" بتصميم عصري (</w:t>
      </w:r>
      <w:r>
        <w:t>Bootstrap/CSS</w:t>
      </w:r>
      <w:r>
        <w:rPr>
          <w:rFonts w:cs="Arial"/>
          <w:rtl/>
        </w:rPr>
        <w:t>)، وتحتوي كل بطاقة على زر "تقديم" يقوم بتسجيل الطلب في قاعدة البيانات.</w:t>
      </w:r>
    </w:p>
    <w:p w14:paraId="6AAB8AE4" w14:textId="5FD607AD" w:rsidR="000D23DB" w:rsidRDefault="000D23DB" w:rsidP="000D23DB">
      <w:pPr>
        <w:rPr>
          <w:rtl/>
        </w:rPr>
      </w:pPr>
      <w:r>
        <w:rPr>
          <w:rFonts w:cs="Arial"/>
          <w:rtl/>
        </w:rPr>
        <w:t>​</w:t>
      </w:r>
      <w:r w:rsidRPr="000D23DB">
        <w:rPr>
          <w:rFonts w:cs="Arial"/>
          <w:b/>
          <w:bCs/>
          <w:rtl/>
        </w:rPr>
        <w:t>شرح لوحة التحكم (</w:t>
      </w:r>
      <w:r w:rsidRPr="000D23DB">
        <w:rPr>
          <w:b/>
          <w:bCs/>
        </w:rPr>
        <w:t>Admin Dashboard / CRUD</w:t>
      </w:r>
      <w:r w:rsidRPr="000D23DB">
        <w:rPr>
          <w:rFonts w:cs="Arial"/>
          <w:b/>
          <w:bCs/>
          <w:rtl/>
        </w:rPr>
        <w:t>)</w:t>
      </w:r>
    </w:p>
    <w:p w14:paraId="51FC3BA5" w14:textId="77777777" w:rsidR="000D23DB" w:rsidRDefault="000D23DB" w:rsidP="000D23DB">
      <w:pPr>
        <w:rPr>
          <w:rtl/>
        </w:rPr>
      </w:pPr>
      <w:r>
        <w:rPr>
          <w:rFonts w:cs="Arial"/>
          <w:rtl/>
        </w:rPr>
        <w:t>​لوحة تحكم مركزية في صفحة واحدة (</w:t>
      </w:r>
      <w:proofErr w:type="spellStart"/>
      <w:r>
        <w:t>crud.php</w:t>
      </w:r>
      <w:proofErr w:type="spellEnd"/>
      <w:r>
        <w:rPr>
          <w:rFonts w:cs="Arial"/>
          <w:rtl/>
        </w:rPr>
        <w:t xml:space="preserve">) مخصصة حصرياً لمدير النظام (لا يمكن الدخول لها بدون صلاحية </w:t>
      </w:r>
      <w:r>
        <w:t>admin</w:t>
      </w:r>
      <w:r>
        <w:rPr>
          <w:rFonts w:cs="Arial"/>
          <w:rtl/>
        </w:rPr>
        <w:t>). تنقسم إلى قسمين:</w:t>
      </w:r>
    </w:p>
    <w:p w14:paraId="54891B95" w14:textId="77777777" w:rsidR="000D23DB" w:rsidRDefault="000D23DB" w:rsidP="000D23DB">
      <w:pPr>
        <w:rPr>
          <w:rtl/>
        </w:rPr>
      </w:pPr>
      <w:r>
        <w:rPr>
          <w:rFonts w:cs="Arial"/>
          <w:rtl/>
        </w:rPr>
        <w:t>​إدارة الوظائف (</w:t>
      </w:r>
      <w:r>
        <w:t>Jobs Management - CRUD</w:t>
      </w:r>
      <w:r>
        <w:rPr>
          <w:rFonts w:cs="Arial"/>
          <w:rtl/>
        </w:rPr>
        <w:t>):</w:t>
      </w:r>
    </w:p>
    <w:p w14:paraId="2AF3F986" w14:textId="77777777" w:rsidR="000D23DB" w:rsidRDefault="000D23DB" w:rsidP="000D23DB">
      <w:pPr>
        <w:rPr>
          <w:rtl/>
        </w:rPr>
      </w:pPr>
      <w:r>
        <w:t>​Create</w:t>
      </w:r>
      <w:r>
        <w:rPr>
          <w:rFonts w:cs="Arial"/>
          <w:rtl/>
        </w:rPr>
        <w:t>: إضافة وظيفة جديدة.</w:t>
      </w:r>
    </w:p>
    <w:p w14:paraId="6CB84DB6" w14:textId="77777777" w:rsidR="000D23DB" w:rsidRDefault="000D23DB" w:rsidP="000D23DB">
      <w:pPr>
        <w:rPr>
          <w:rtl/>
        </w:rPr>
      </w:pPr>
      <w:r>
        <w:t>​Read</w:t>
      </w:r>
      <w:r>
        <w:rPr>
          <w:rFonts w:cs="Arial"/>
          <w:rtl/>
        </w:rPr>
        <w:t>: عرض الوظائف الحالية في جدول منظم.</w:t>
      </w:r>
    </w:p>
    <w:p w14:paraId="758A3C9E" w14:textId="77777777" w:rsidR="000D23DB" w:rsidRDefault="000D23DB" w:rsidP="000D23DB">
      <w:pPr>
        <w:rPr>
          <w:rtl/>
        </w:rPr>
      </w:pPr>
      <w:r>
        <w:t>​Update</w:t>
      </w:r>
      <w:r>
        <w:rPr>
          <w:rFonts w:cs="Arial"/>
          <w:rtl/>
        </w:rPr>
        <w:t>: تعديل عنوان أو وصف الوظيفة.</w:t>
      </w:r>
    </w:p>
    <w:p w14:paraId="53448331" w14:textId="77777777" w:rsidR="000D23DB" w:rsidRDefault="000D23DB" w:rsidP="000D23DB">
      <w:pPr>
        <w:rPr>
          <w:rtl/>
        </w:rPr>
      </w:pPr>
      <w:r>
        <w:t>​Delete</w:t>
      </w:r>
      <w:r>
        <w:rPr>
          <w:rFonts w:cs="Arial"/>
          <w:rtl/>
        </w:rPr>
        <w:t>: حذف الوظيفة (مع ظهور رسالة تأكيد للحماية).</w:t>
      </w:r>
    </w:p>
    <w:p w14:paraId="0669CA24" w14:textId="77777777" w:rsidR="000D23DB" w:rsidRDefault="000D23DB" w:rsidP="000D23DB">
      <w:pPr>
        <w:rPr>
          <w:rtl/>
        </w:rPr>
      </w:pPr>
      <w:r>
        <w:rPr>
          <w:rFonts w:cs="Arial"/>
          <w:rtl/>
        </w:rPr>
        <w:t>​إدارة الطلبات (</w:t>
      </w:r>
      <w:r>
        <w:t>Applications Management</w:t>
      </w:r>
      <w:r>
        <w:rPr>
          <w:rFonts w:cs="Arial"/>
          <w:rtl/>
        </w:rPr>
        <w:t>):</w:t>
      </w:r>
    </w:p>
    <w:p w14:paraId="237C8AAA" w14:textId="77777777" w:rsidR="000D23DB" w:rsidRDefault="000D23DB" w:rsidP="000D23DB">
      <w:pPr>
        <w:rPr>
          <w:rtl/>
        </w:rPr>
      </w:pPr>
      <w:r>
        <w:rPr>
          <w:rFonts w:cs="Arial"/>
          <w:rtl/>
        </w:rPr>
        <w:t xml:space="preserve">تعرض جدولاً مفصلاً يجمع اسم المتقدم واسم الوظيفة (باستخدام </w:t>
      </w:r>
      <w:r>
        <w:t>JOIN</w:t>
      </w:r>
      <w:r>
        <w:rPr>
          <w:rFonts w:cs="Arial"/>
          <w:rtl/>
        </w:rPr>
        <w:t xml:space="preserve"> في </w:t>
      </w:r>
      <w:r>
        <w:t>SQL</w:t>
      </w:r>
      <w:r>
        <w:rPr>
          <w:rFonts w:cs="Arial"/>
          <w:rtl/>
        </w:rPr>
        <w:t>)، مع أزرار للتحكم في حالة الطلب (قبول أو رفض) وتحديث الحالة فورياً في النظام.</w:t>
      </w:r>
    </w:p>
    <w:p w14:paraId="7BE06F73" w14:textId="408AD98E" w:rsidR="000D23DB" w:rsidRDefault="000D23DB" w:rsidP="000D23DB">
      <w:pPr>
        <w:rPr>
          <w:rtl/>
        </w:rPr>
      </w:pPr>
      <w:r w:rsidRPr="000D23DB">
        <w:rPr>
          <w:rFonts w:cs="Arial"/>
          <w:b/>
          <w:bCs/>
          <w:rtl/>
        </w:rPr>
        <w:t>معايير الأمان المطبقة (</w:t>
      </w:r>
      <w:r w:rsidRPr="000D23DB">
        <w:rPr>
          <w:b/>
          <w:bCs/>
        </w:rPr>
        <w:t>Security Measures</w:t>
      </w:r>
      <w:r w:rsidRPr="000D23DB">
        <w:rPr>
          <w:rFonts w:cs="Arial"/>
          <w:b/>
          <w:bCs/>
          <w:rtl/>
        </w:rPr>
        <w:t>)</w:t>
      </w:r>
    </w:p>
    <w:p w14:paraId="377BEBF8" w14:textId="77777777" w:rsidR="000D23DB" w:rsidRDefault="000D23DB" w:rsidP="000D23DB">
      <w:pPr>
        <w:rPr>
          <w:rtl/>
        </w:rPr>
      </w:pPr>
      <w:r>
        <w:t>​Session Handling</w:t>
      </w:r>
      <w:r>
        <w:rPr>
          <w:rFonts w:cs="Arial"/>
          <w:rtl/>
        </w:rPr>
        <w:t>: حماية الصفحات باستخدام $_</w:t>
      </w:r>
      <w:r>
        <w:t>SESSION</w:t>
      </w:r>
      <w:r>
        <w:rPr>
          <w:rFonts w:cs="Arial"/>
          <w:rtl/>
        </w:rPr>
        <w:t xml:space="preserve"> لمنع الدخول المباشر للروابط بدون تسجيل دخول.</w:t>
      </w:r>
    </w:p>
    <w:p w14:paraId="28185F0A" w14:textId="77777777" w:rsidR="000D23DB" w:rsidRDefault="000D23DB" w:rsidP="000D23DB">
      <w:pPr>
        <w:rPr>
          <w:rtl/>
        </w:rPr>
      </w:pPr>
      <w:r>
        <w:t>​SQL Injection Prevention</w:t>
      </w:r>
      <w:r>
        <w:rPr>
          <w:rFonts w:cs="Arial"/>
          <w:rtl/>
        </w:rPr>
        <w:t xml:space="preserve">: تنظيف كافة المدخلات باستخدام دالة </w:t>
      </w:r>
      <w:proofErr w:type="spellStart"/>
      <w:r>
        <w:t>mysqli_real_escape_string</w:t>
      </w:r>
      <w:proofErr w:type="spellEnd"/>
      <w:r>
        <w:rPr>
          <w:rFonts w:cs="Arial"/>
          <w:rtl/>
        </w:rPr>
        <w:t xml:space="preserve"> قبل إرسالها لقاعدة البيانات لحماية النظام من الاختراقات.</w:t>
      </w:r>
    </w:p>
    <w:p w14:paraId="435A97CA" w14:textId="4A02C339" w:rsidR="000D23DB" w:rsidRDefault="000D23DB" w:rsidP="000D23DB">
      <w:r>
        <w:lastRenderedPageBreak/>
        <w:t>​Authorization</w:t>
      </w:r>
      <w:r>
        <w:rPr>
          <w:rFonts w:cs="Arial"/>
          <w:rtl/>
        </w:rPr>
        <w:t>: فصل الصلاحيات بدقة، بحيث يتم طرد المستخدم العادي فوراً إذا حاول كتابة رابط لوحة تحكم المدير في المتصفح</w:t>
      </w:r>
    </w:p>
    <w:sectPr w:rsidR="000D23DB" w:rsidSect="0093464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33F1F" w14:textId="77777777" w:rsidR="00662B87" w:rsidRDefault="00662B87" w:rsidP="000D23DB">
      <w:pPr>
        <w:spacing w:after="0" w:line="240" w:lineRule="auto"/>
      </w:pPr>
      <w:r>
        <w:separator/>
      </w:r>
    </w:p>
  </w:endnote>
  <w:endnote w:type="continuationSeparator" w:id="0">
    <w:p w14:paraId="629F4AE8" w14:textId="77777777" w:rsidR="00662B87" w:rsidRDefault="00662B87" w:rsidP="000D2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8331F" w14:textId="77777777" w:rsidR="00662B87" w:rsidRDefault="00662B87" w:rsidP="000D23DB">
      <w:pPr>
        <w:spacing w:after="0" w:line="240" w:lineRule="auto"/>
      </w:pPr>
      <w:r>
        <w:separator/>
      </w:r>
    </w:p>
  </w:footnote>
  <w:footnote w:type="continuationSeparator" w:id="0">
    <w:p w14:paraId="0A7B808A" w14:textId="77777777" w:rsidR="00662B87" w:rsidRDefault="00662B87" w:rsidP="000D23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E5"/>
    <w:rsid w:val="000D23DB"/>
    <w:rsid w:val="004A7261"/>
    <w:rsid w:val="004D14E5"/>
    <w:rsid w:val="00541B26"/>
    <w:rsid w:val="00662B87"/>
    <w:rsid w:val="007754C0"/>
    <w:rsid w:val="00786BE1"/>
    <w:rsid w:val="0093464D"/>
    <w:rsid w:val="00C54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3026"/>
  <w15:chartTrackingRefBased/>
  <w15:docId w15:val="{0DF6A22B-0642-4525-8676-568C32DA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4E5"/>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D23DB"/>
    <w:pPr>
      <w:tabs>
        <w:tab w:val="center" w:pos="4153"/>
        <w:tab w:val="right" w:pos="8306"/>
      </w:tabs>
      <w:spacing w:after="0" w:line="240" w:lineRule="auto"/>
    </w:pPr>
  </w:style>
  <w:style w:type="character" w:customStyle="1" w:styleId="Char">
    <w:name w:val="رأس الصفحة Char"/>
    <w:basedOn w:val="a0"/>
    <w:link w:val="a3"/>
    <w:uiPriority w:val="99"/>
    <w:rsid w:val="000D23DB"/>
  </w:style>
  <w:style w:type="paragraph" w:styleId="a4">
    <w:name w:val="footer"/>
    <w:basedOn w:val="a"/>
    <w:link w:val="Char0"/>
    <w:uiPriority w:val="99"/>
    <w:unhideWhenUsed/>
    <w:rsid w:val="000D23DB"/>
    <w:pPr>
      <w:tabs>
        <w:tab w:val="center" w:pos="4153"/>
        <w:tab w:val="right" w:pos="8306"/>
      </w:tabs>
      <w:spacing w:after="0" w:line="240" w:lineRule="auto"/>
    </w:pPr>
  </w:style>
  <w:style w:type="character" w:customStyle="1" w:styleId="Char0">
    <w:name w:val="تذييل الصفحة Char"/>
    <w:basedOn w:val="a0"/>
    <w:link w:val="a4"/>
    <w:uiPriority w:val="99"/>
    <w:rsid w:val="000D2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537</Words>
  <Characters>3062</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970598270499</dc:creator>
  <cp:keywords/>
  <dc:description/>
  <cp:lastModifiedBy>MSI</cp:lastModifiedBy>
  <cp:revision>2</cp:revision>
  <dcterms:created xsi:type="dcterms:W3CDTF">2026-07-06T18:33:00Z</dcterms:created>
  <dcterms:modified xsi:type="dcterms:W3CDTF">2026-07-06T18:33:00Z</dcterms:modified>
</cp:coreProperties>
</file>