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d0d0d"/>
          <w:sz w:val="24"/>
          <w:szCs w:val="24"/>
          <w:highlight w:val="white"/>
        </w:rPr>
      </w:pPr>
      <w:r w:rsidDel="00000000" w:rsidR="00000000" w:rsidRPr="00000000">
        <w:rPr>
          <w:b w:val="1"/>
          <w:color w:val="0d0d0d"/>
          <w:sz w:val="24"/>
          <w:szCs w:val="24"/>
          <w:highlight w:val="white"/>
          <w:rtl w:val="0"/>
        </w:rPr>
        <w:t xml:space="preserve">HANDS-ON</w:t>
      </w:r>
      <w:r w:rsidDel="00000000" w:rsidR="00000000" w:rsidRPr="00000000">
        <w:rPr>
          <w:b w:val="1"/>
          <w:color w:val="0d0d0d"/>
          <w:sz w:val="24"/>
          <w:szCs w:val="24"/>
          <w:highlight w:val="white"/>
          <w:rtl w:val="0"/>
        </w:rPr>
        <w:t xml:space="preserve"> DAY 2</w:t>
      </w:r>
    </w:p>
    <w:p w:rsidR="00000000" w:rsidDel="00000000" w:rsidP="00000000" w:rsidRDefault="00000000" w:rsidRPr="00000000" w14:paraId="00000002">
      <w:pPr>
        <w:jc w:val="both"/>
        <w:rPr>
          <w:sz w:val="24"/>
          <w:szCs w:val="24"/>
        </w:rPr>
      </w:pPr>
      <w:r w:rsidDel="00000000" w:rsidR="00000000" w:rsidRPr="00000000">
        <w:rPr>
          <w:color w:val="0d0d0d"/>
          <w:sz w:val="24"/>
          <w:szCs w:val="24"/>
          <w:highlight w:val="white"/>
          <w:rtl w:val="0"/>
        </w:rPr>
        <w:t xml:space="preserve">The current database setup contains tables for customers, staff, stores, products, and product orders, following the relations depicted in an ER diagram. While this structure effectively stores the data, it may not be optimal for querying. The goal is to implement dimension modeling and create a snowflake schema that facilitates easier retrieval of the required information from the dataset.</w:t>
      </w:r>
      <w:r w:rsidDel="00000000" w:rsidR="00000000" w:rsidRPr="00000000">
        <w:rPr>
          <w:rtl w:val="0"/>
        </w:rPr>
      </w:r>
    </w:p>
    <w:p w:rsidR="00000000" w:rsidDel="00000000" w:rsidP="00000000" w:rsidRDefault="00000000" w:rsidRPr="00000000" w14:paraId="00000003">
      <w:pPr>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Pr>
        <w:drawing>
          <wp:inline distB="0" distT="0" distL="0" distR="0">
            <wp:extent cx="5731510" cy="4649470"/>
            <wp:effectExtent b="0" l="0" r="0" t="0"/>
            <wp:docPr descr="https://www.googleapis.com/download/storage/v1/b/kaggle-user-content/o/inbox%2F4146319%2Fc5838eb006bab3938ad94de02f58c6c1%2FSQL-Server-Sample-Database.png?generation=1692609884383007&amp;alt=media" id="2" name="image1.png"/>
            <a:graphic>
              <a:graphicData uri="http://schemas.openxmlformats.org/drawingml/2006/picture">
                <pic:pic>
                  <pic:nvPicPr>
                    <pic:cNvPr descr="https://www.googleapis.com/download/storage/v1/b/kaggle-user-content/o/inbox%2F4146319%2Fc5838eb006bab3938ad94de02f58c6c1%2FSQL-Server-Sample-Database.png?generation=1692609884383007&amp;alt=media" id="0" name="image1.png"/>
                    <pic:cNvPicPr preferRelativeResize="0"/>
                  </pic:nvPicPr>
                  <pic:blipFill>
                    <a:blip r:embed="rId7"/>
                    <a:srcRect b="0" l="0" r="0" t="0"/>
                    <a:stretch>
                      <a:fillRect/>
                    </a:stretch>
                  </pic:blipFill>
                  <pic:spPr>
                    <a:xfrm>
                      <a:off x="0" y="0"/>
                      <a:ext cx="5731510" cy="464947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e3e3e3" w:space="0" w:sz="4" w:val="single"/>
          <w:left w:color="e3e3e3" w:space="0" w:sz="4" w:val="single"/>
          <w:bottom w:color="e3e3e3" w:space="0" w:sz="4" w:val="single"/>
          <w:right w:color="e3e3e3" w:space="0" w:sz="4" w:val="single"/>
        </w:pBdr>
        <w:spacing w:after="100" w:line="240" w:lineRule="auto"/>
        <w:jc w:val="both"/>
        <w:rPr>
          <w:sz w:val="24"/>
          <w:szCs w:val="24"/>
        </w:rPr>
      </w:pPr>
      <w:r w:rsidDel="00000000" w:rsidR="00000000" w:rsidRPr="00000000">
        <w:rPr>
          <w:color w:val="0d0d0d"/>
          <w:sz w:val="24"/>
          <w:szCs w:val="24"/>
          <w:highlight w:val="white"/>
          <w:rtl w:val="0"/>
        </w:rPr>
        <w:t xml:space="preserve">Our goal is to analyze order details, customer information, and product data, specifically including brand and category details. To achieve this, we'll apply the principles of dimension modeling to construct a schema that encompasses these elements.</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4B7110"/>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z-TopofForm">
    <w:name w:val="HTML Top of Form"/>
    <w:basedOn w:val="Normal"/>
    <w:next w:val="Normal"/>
    <w:link w:val="z-TopofFormChar"/>
    <w:hidden w:val="1"/>
    <w:uiPriority w:val="99"/>
    <w:semiHidden w:val="1"/>
    <w:unhideWhenUsed w:val="1"/>
    <w:rsid w:val="004B7110"/>
    <w:pPr>
      <w:pBdr>
        <w:bottom w:color="auto" w:space="1" w:sz="6" w:val="single"/>
      </w:pBdr>
      <w:spacing w:after="0" w:line="240" w:lineRule="auto"/>
      <w:jc w:val="center"/>
    </w:pPr>
    <w:rPr>
      <w:rFonts w:ascii="Arial" w:cs="Arial" w:eastAsia="Times New Roman" w:hAnsi="Arial"/>
      <w:vanish w:val="1"/>
      <w:sz w:val="16"/>
      <w:szCs w:val="16"/>
      <w:lang w:eastAsia="en-IN"/>
    </w:rPr>
  </w:style>
  <w:style w:type="character" w:styleId="z-TopofFormChar" w:customStyle="1">
    <w:name w:val="z-Top of Form Char"/>
    <w:basedOn w:val="DefaultParagraphFont"/>
    <w:link w:val="z-TopofForm"/>
    <w:uiPriority w:val="99"/>
    <w:semiHidden w:val="1"/>
    <w:rsid w:val="004B7110"/>
    <w:rPr>
      <w:rFonts w:ascii="Arial" w:cs="Arial" w:eastAsia="Times New Roman" w:hAnsi="Arial"/>
      <w:vanish w:val="1"/>
      <w:sz w:val="16"/>
      <w:szCs w:val="16"/>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gJaNKj3l5N6+lYk/5HbQxgqQTw==">CgMxLjAyCGguZ2pkZ3hzOAByITFlR0NpdW5HT2dVTllaLWZGZEtuUnAzcWlZSkRhSXJMdQ==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2024-05-07T05:46:00Z</dcterms:created>
  <dc:creator>Gaurav Siwal</dc:creator>
</cp:coreProperties>
</file>