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45F23">
      <w:pPr>
        <w:jc w:val="both"/>
      </w:pPr>
    </w:p>
    <w:p w:rsidR="00F00B76" w:rsidRDefault="00F00B76" w:rsidP="00045F23">
      <w:pPr>
        <w:jc w:val="both"/>
      </w:pPr>
    </w:p>
    <w:p w:rsidR="00092337" w:rsidRPr="00F00B76" w:rsidRDefault="00092337" w:rsidP="00045F23">
      <w:pPr>
        <w:jc w:val="both"/>
        <w:rPr>
          <w:rFonts w:ascii="Lucida Bright" w:eastAsiaTheme="majorEastAsia" w:hAnsi="Lucida Bright" w:cstheme="majorBidi"/>
          <w:spacing w:val="-10"/>
          <w:kern w:val="28"/>
          <w:sz w:val="72"/>
          <w:szCs w:val="56"/>
        </w:rPr>
      </w:pPr>
      <w:r>
        <w:t>HSFC</w:t>
      </w:r>
    </w:p>
    <w:p w:rsidR="00092337" w:rsidRDefault="00092337" w:rsidP="00045F23">
      <w:pPr>
        <w:pStyle w:val="Title"/>
        <w:jc w:val="both"/>
      </w:pPr>
    </w:p>
    <w:p w:rsidR="00092337" w:rsidRDefault="00092337" w:rsidP="00045F23">
      <w:pPr>
        <w:pStyle w:val="Title"/>
        <w:jc w:val="both"/>
      </w:pPr>
      <w:r>
        <w:t>CO3 – Programing Project</w:t>
      </w:r>
      <w:r w:rsidR="00F00B76">
        <w:t>.</w:t>
      </w:r>
    </w:p>
    <w:p w:rsidR="00F00B76" w:rsidRPr="00F00B76" w:rsidRDefault="00F00B76" w:rsidP="00045F23">
      <w:pPr>
        <w:pStyle w:val="Title"/>
        <w:jc w:val="both"/>
      </w:pPr>
      <w:r>
        <w:t>‘Fireboy and Watergirl’</w:t>
      </w:r>
    </w:p>
    <w:p w:rsidR="00092337" w:rsidRDefault="00092337" w:rsidP="00045F23">
      <w:pPr>
        <w:jc w:val="both"/>
      </w:pPr>
    </w:p>
    <w:p w:rsidR="00092337" w:rsidRPr="00092337" w:rsidRDefault="00092337" w:rsidP="00045F23">
      <w:pPr>
        <w:jc w:val="both"/>
      </w:pPr>
    </w:p>
    <w:p w:rsidR="00092337" w:rsidRDefault="00092337" w:rsidP="00045F23">
      <w:pPr>
        <w:jc w:val="both"/>
      </w:pPr>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rsidP="00045F23">
          <w:pPr>
            <w:pStyle w:val="TOCHeading"/>
            <w:jc w:val="both"/>
          </w:pPr>
          <w:r>
            <w:t>Table of Contents</w:t>
          </w:r>
        </w:p>
        <w:p w:rsidR="00A60DD3"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0544012" w:history="1">
            <w:r w:rsidR="00A60DD3" w:rsidRPr="00DA1D07">
              <w:rPr>
                <w:rStyle w:val="Hyperlink"/>
                <w:noProof/>
              </w:rPr>
              <w:t>Analysis of the problem</w:t>
            </w:r>
            <w:r w:rsidR="00A60DD3">
              <w:rPr>
                <w:noProof/>
                <w:webHidden/>
              </w:rPr>
              <w:tab/>
            </w:r>
            <w:r w:rsidR="00A60DD3">
              <w:rPr>
                <w:noProof/>
                <w:webHidden/>
              </w:rPr>
              <w:fldChar w:fldCharType="begin"/>
            </w:r>
            <w:r w:rsidR="00A60DD3">
              <w:rPr>
                <w:noProof/>
                <w:webHidden/>
              </w:rPr>
              <w:instrText xml:space="preserve"> PAGEREF _Toc10544012 \h </w:instrText>
            </w:r>
            <w:r w:rsidR="00A60DD3">
              <w:rPr>
                <w:noProof/>
                <w:webHidden/>
              </w:rPr>
            </w:r>
            <w:r w:rsidR="00A60DD3">
              <w:rPr>
                <w:noProof/>
                <w:webHidden/>
              </w:rPr>
              <w:fldChar w:fldCharType="separate"/>
            </w:r>
            <w:r w:rsidR="00A60DD3">
              <w:rPr>
                <w:noProof/>
                <w:webHidden/>
              </w:rPr>
              <w:t>3</w:t>
            </w:r>
            <w:r w:rsidR="00A60DD3">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13" w:history="1">
            <w:r w:rsidRPr="00DA1D07">
              <w:rPr>
                <w:rStyle w:val="Hyperlink"/>
                <w:noProof/>
              </w:rPr>
              <w:t>Problem Identification-Description</w:t>
            </w:r>
            <w:r>
              <w:rPr>
                <w:noProof/>
                <w:webHidden/>
              </w:rPr>
              <w:tab/>
            </w:r>
            <w:r>
              <w:rPr>
                <w:noProof/>
                <w:webHidden/>
              </w:rPr>
              <w:fldChar w:fldCharType="begin"/>
            </w:r>
            <w:r>
              <w:rPr>
                <w:noProof/>
                <w:webHidden/>
              </w:rPr>
              <w:instrText xml:space="preserve"> PAGEREF _Toc10544013 \h </w:instrText>
            </w:r>
            <w:r>
              <w:rPr>
                <w:noProof/>
                <w:webHidden/>
              </w:rPr>
            </w:r>
            <w:r>
              <w:rPr>
                <w:noProof/>
                <w:webHidden/>
              </w:rPr>
              <w:fldChar w:fldCharType="separate"/>
            </w:r>
            <w:r>
              <w:rPr>
                <w:noProof/>
                <w:webHidden/>
              </w:rPr>
              <w:t>3</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14" w:history="1">
            <w:r w:rsidRPr="00DA1D07">
              <w:rPr>
                <w:rStyle w:val="Hyperlink"/>
                <w:noProof/>
              </w:rPr>
              <w:t>Problem Identification – Computational methods</w:t>
            </w:r>
            <w:r>
              <w:rPr>
                <w:noProof/>
                <w:webHidden/>
              </w:rPr>
              <w:tab/>
            </w:r>
            <w:r>
              <w:rPr>
                <w:noProof/>
                <w:webHidden/>
              </w:rPr>
              <w:fldChar w:fldCharType="begin"/>
            </w:r>
            <w:r>
              <w:rPr>
                <w:noProof/>
                <w:webHidden/>
              </w:rPr>
              <w:instrText xml:space="preserve"> PAGEREF _Toc10544014 \h </w:instrText>
            </w:r>
            <w:r>
              <w:rPr>
                <w:noProof/>
                <w:webHidden/>
              </w:rPr>
            </w:r>
            <w:r>
              <w:rPr>
                <w:noProof/>
                <w:webHidden/>
              </w:rPr>
              <w:fldChar w:fldCharType="separate"/>
            </w:r>
            <w:r>
              <w:rPr>
                <w:noProof/>
                <w:webHidden/>
              </w:rPr>
              <w:t>4</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15" w:history="1">
            <w:r w:rsidRPr="00DA1D07">
              <w:rPr>
                <w:rStyle w:val="Hyperlink"/>
                <w:noProof/>
              </w:rPr>
              <w:t>Stakeholders- identification and descripition</w:t>
            </w:r>
            <w:r>
              <w:rPr>
                <w:noProof/>
                <w:webHidden/>
              </w:rPr>
              <w:tab/>
            </w:r>
            <w:r>
              <w:rPr>
                <w:noProof/>
                <w:webHidden/>
              </w:rPr>
              <w:fldChar w:fldCharType="begin"/>
            </w:r>
            <w:r>
              <w:rPr>
                <w:noProof/>
                <w:webHidden/>
              </w:rPr>
              <w:instrText xml:space="preserve"> PAGEREF _Toc10544015 \h </w:instrText>
            </w:r>
            <w:r>
              <w:rPr>
                <w:noProof/>
                <w:webHidden/>
              </w:rPr>
            </w:r>
            <w:r>
              <w:rPr>
                <w:noProof/>
                <w:webHidden/>
              </w:rPr>
              <w:fldChar w:fldCharType="separate"/>
            </w:r>
            <w:r>
              <w:rPr>
                <w:noProof/>
                <w:webHidden/>
              </w:rPr>
              <w:t>5</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16" w:history="1">
            <w:r w:rsidRPr="00DA1D07">
              <w:rPr>
                <w:rStyle w:val="Hyperlink"/>
                <w:noProof/>
              </w:rPr>
              <w:t>Research – Identifying similar problems</w:t>
            </w:r>
            <w:r>
              <w:rPr>
                <w:noProof/>
                <w:webHidden/>
              </w:rPr>
              <w:tab/>
            </w:r>
            <w:r>
              <w:rPr>
                <w:noProof/>
                <w:webHidden/>
              </w:rPr>
              <w:fldChar w:fldCharType="begin"/>
            </w:r>
            <w:r>
              <w:rPr>
                <w:noProof/>
                <w:webHidden/>
              </w:rPr>
              <w:instrText xml:space="preserve"> PAGEREF _Toc10544016 \h </w:instrText>
            </w:r>
            <w:r>
              <w:rPr>
                <w:noProof/>
                <w:webHidden/>
              </w:rPr>
            </w:r>
            <w:r>
              <w:rPr>
                <w:noProof/>
                <w:webHidden/>
              </w:rPr>
              <w:fldChar w:fldCharType="separate"/>
            </w:r>
            <w:r>
              <w:rPr>
                <w:noProof/>
                <w:webHidden/>
              </w:rPr>
              <w:t>6</w:t>
            </w:r>
            <w:r>
              <w:rPr>
                <w:noProof/>
                <w:webHidden/>
              </w:rPr>
              <w:fldChar w:fldCharType="end"/>
            </w:r>
          </w:hyperlink>
        </w:p>
        <w:p w:rsidR="00A60DD3" w:rsidRDefault="00A60DD3">
          <w:pPr>
            <w:pStyle w:val="TOC3"/>
            <w:tabs>
              <w:tab w:val="right" w:leader="dot" w:pos="9016"/>
            </w:tabs>
            <w:rPr>
              <w:rFonts w:eastAsiaTheme="minorEastAsia"/>
              <w:noProof/>
              <w:sz w:val="22"/>
              <w:lang w:eastAsia="en-GB"/>
            </w:rPr>
          </w:pPr>
          <w:hyperlink w:anchor="_Toc10544017" w:history="1">
            <w:r w:rsidRPr="00DA1D07">
              <w:rPr>
                <w:rStyle w:val="Hyperlink"/>
                <w:noProof/>
              </w:rPr>
              <w:t>Web based solution</w:t>
            </w:r>
            <w:r>
              <w:rPr>
                <w:noProof/>
                <w:webHidden/>
              </w:rPr>
              <w:tab/>
            </w:r>
            <w:r>
              <w:rPr>
                <w:noProof/>
                <w:webHidden/>
              </w:rPr>
              <w:fldChar w:fldCharType="begin"/>
            </w:r>
            <w:r>
              <w:rPr>
                <w:noProof/>
                <w:webHidden/>
              </w:rPr>
              <w:instrText xml:space="preserve"> PAGEREF _Toc10544017 \h </w:instrText>
            </w:r>
            <w:r>
              <w:rPr>
                <w:noProof/>
                <w:webHidden/>
              </w:rPr>
            </w:r>
            <w:r>
              <w:rPr>
                <w:noProof/>
                <w:webHidden/>
              </w:rPr>
              <w:fldChar w:fldCharType="separate"/>
            </w:r>
            <w:r>
              <w:rPr>
                <w:noProof/>
                <w:webHidden/>
              </w:rPr>
              <w:t>6</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18" w:history="1">
            <w:r w:rsidRPr="00DA1D07">
              <w:rPr>
                <w:rStyle w:val="Hyperlink"/>
                <w:noProof/>
              </w:rPr>
              <w:t>Questions for stakeholders:-</w:t>
            </w:r>
            <w:r>
              <w:rPr>
                <w:noProof/>
                <w:webHidden/>
              </w:rPr>
              <w:tab/>
            </w:r>
            <w:r>
              <w:rPr>
                <w:noProof/>
                <w:webHidden/>
              </w:rPr>
              <w:fldChar w:fldCharType="begin"/>
            </w:r>
            <w:r>
              <w:rPr>
                <w:noProof/>
                <w:webHidden/>
              </w:rPr>
              <w:instrText xml:space="preserve"> PAGEREF _Toc10544018 \h </w:instrText>
            </w:r>
            <w:r>
              <w:rPr>
                <w:noProof/>
                <w:webHidden/>
              </w:rPr>
            </w:r>
            <w:r>
              <w:rPr>
                <w:noProof/>
                <w:webHidden/>
              </w:rPr>
              <w:fldChar w:fldCharType="separate"/>
            </w:r>
            <w:r>
              <w:rPr>
                <w:noProof/>
                <w:webHidden/>
              </w:rPr>
              <w:t>7</w:t>
            </w:r>
            <w:r>
              <w:rPr>
                <w:noProof/>
                <w:webHidden/>
              </w:rPr>
              <w:fldChar w:fldCharType="end"/>
            </w:r>
          </w:hyperlink>
        </w:p>
        <w:p w:rsidR="00A60DD3" w:rsidRDefault="00A60DD3">
          <w:pPr>
            <w:pStyle w:val="TOC3"/>
            <w:tabs>
              <w:tab w:val="right" w:leader="dot" w:pos="9016"/>
            </w:tabs>
            <w:rPr>
              <w:rFonts w:eastAsiaTheme="minorEastAsia"/>
              <w:noProof/>
              <w:sz w:val="22"/>
              <w:lang w:eastAsia="en-GB"/>
            </w:rPr>
          </w:pPr>
          <w:hyperlink w:anchor="_Toc10544019" w:history="1">
            <w:r w:rsidRPr="00DA1D07">
              <w:rPr>
                <w:rStyle w:val="Hyperlink"/>
                <w:noProof/>
              </w:rPr>
              <w:t>Overall view on TWC compared to FB and WG</w:t>
            </w:r>
            <w:r>
              <w:rPr>
                <w:noProof/>
                <w:webHidden/>
              </w:rPr>
              <w:tab/>
            </w:r>
            <w:r>
              <w:rPr>
                <w:noProof/>
                <w:webHidden/>
              </w:rPr>
              <w:fldChar w:fldCharType="begin"/>
            </w:r>
            <w:r>
              <w:rPr>
                <w:noProof/>
                <w:webHidden/>
              </w:rPr>
              <w:instrText xml:space="preserve"> PAGEREF _Toc10544019 \h </w:instrText>
            </w:r>
            <w:r>
              <w:rPr>
                <w:noProof/>
                <w:webHidden/>
              </w:rPr>
            </w:r>
            <w:r>
              <w:rPr>
                <w:noProof/>
                <w:webHidden/>
              </w:rPr>
              <w:fldChar w:fldCharType="separate"/>
            </w:r>
            <w:r>
              <w:rPr>
                <w:noProof/>
                <w:webHidden/>
              </w:rPr>
              <w:t>9</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20" w:history="1">
            <w:r w:rsidRPr="00DA1D07">
              <w:rPr>
                <w:rStyle w:val="Hyperlink"/>
                <w:noProof/>
              </w:rPr>
              <w:t>Stakeholders overview/conclusions in response to the questions</w:t>
            </w:r>
            <w:r>
              <w:rPr>
                <w:noProof/>
                <w:webHidden/>
              </w:rPr>
              <w:tab/>
            </w:r>
            <w:r>
              <w:rPr>
                <w:noProof/>
                <w:webHidden/>
              </w:rPr>
              <w:fldChar w:fldCharType="begin"/>
            </w:r>
            <w:r>
              <w:rPr>
                <w:noProof/>
                <w:webHidden/>
              </w:rPr>
              <w:instrText xml:space="preserve"> PAGEREF _Toc10544020 \h </w:instrText>
            </w:r>
            <w:r>
              <w:rPr>
                <w:noProof/>
                <w:webHidden/>
              </w:rPr>
            </w:r>
            <w:r>
              <w:rPr>
                <w:noProof/>
                <w:webHidden/>
              </w:rPr>
              <w:fldChar w:fldCharType="separate"/>
            </w:r>
            <w:r>
              <w:rPr>
                <w:noProof/>
                <w:webHidden/>
              </w:rPr>
              <w:t>9</w:t>
            </w:r>
            <w:r>
              <w:rPr>
                <w:noProof/>
                <w:webHidden/>
              </w:rPr>
              <w:fldChar w:fldCharType="end"/>
            </w:r>
          </w:hyperlink>
        </w:p>
        <w:p w:rsidR="00A60DD3" w:rsidRDefault="00A60DD3">
          <w:pPr>
            <w:pStyle w:val="TOC2"/>
            <w:tabs>
              <w:tab w:val="right" w:leader="dot" w:pos="9016"/>
            </w:tabs>
            <w:rPr>
              <w:rFonts w:eastAsiaTheme="minorEastAsia"/>
              <w:noProof/>
              <w:sz w:val="22"/>
              <w:lang w:eastAsia="en-GB"/>
            </w:rPr>
          </w:pPr>
          <w:hyperlink w:anchor="_Toc10544021" w:history="1">
            <w:r w:rsidRPr="00DA1D07">
              <w:rPr>
                <w:rStyle w:val="Hyperlink"/>
                <w:noProof/>
              </w:rPr>
              <w:t>Hardware and network configuration</w:t>
            </w:r>
            <w:r>
              <w:rPr>
                <w:noProof/>
                <w:webHidden/>
              </w:rPr>
              <w:tab/>
            </w:r>
            <w:r>
              <w:rPr>
                <w:noProof/>
                <w:webHidden/>
              </w:rPr>
              <w:fldChar w:fldCharType="begin"/>
            </w:r>
            <w:r>
              <w:rPr>
                <w:noProof/>
                <w:webHidden/>
              </w:rPr>
              <w:instrText xml:space="preserve"> PAGEREF _Toc10544021 \h </w:instrText>
            </w:r>
            <w:r>
              <w:rPr>
                <w:noProof/>
                <w:webHidden/>
              </w:rPr>
            </w:r>
            <w:r>
              <w:rPr>
                <w:noProof/>
                <w:webHidden/>
              </w:rPr>
              <w:fldChar w:fldCharType="separate"/>
            </w:r>
            <w:r>
              <w:rPr>
                <w:noProof/>
                <w:webHidden/>
              </w:rPr>
              <w:t>10</w:t>
            </w:r>
            <w:r>
              <w:rPr>
                <w:noProof/>
                <w:webHidden/>
              </w:rPr>
              <w:fldChar w:fldCharType="end"/>
            </w:r>
          </w:hyperlink>
        </w:p>
        <w:p w:rsidR="00A60DD3" w:rsidRDefault="00A60DD3">
          <w:pPr>
            <w:pStyle w:val="TOC3"/>
            <w:tabs>
              <w:tab w:val="right" w:leader="dot" w:pos="9016"/>
            </w:tabs>
            <w:rPr>
              <w:rFonts w:eastAsiaTheme="minorEastAsia"/>
              <w:noProof/>
              <w:sz w:val="22"/>
              <w:lang w:eastAsia="en-GB"/>
            </w:rPr>
          </w:pPr>
          <w:hyperlink w:anchor="_Toc10544022" w:history="1">
            <w:r w:rsidRPr="00DA1D07">
              <w:rPr>
                <w:rStyle w:val="Hyperlink"/>
                <w:noProof/>
              </w:rPr>
              <w:t>Hardware requirements</w:t>
            </w:r>
            <w:r>
              <w:rPr>
                <w:noProof/>
                <w:webHidden/>
              </w:rPr>
              <w:tab/>
            </w:r>
            <w:r>
              <w:rPr>
                <w:noProof/>
                <w:webHidden/>
              </w:rPr>
              <w:fldChar w:fldCharType="begin"/>
            </w:r>
            <w:r>
              <w:rPr>
                <w:noProof/>
                <w:webHidden/>
              </w:rPr>
              <w:instrText xml:space="preserve"> PAGEREF _Toc10544022 \h </w:instrText>
            </w:r>
            <w:r>
              <w:rPr>
                <w:noProof/>
                <w:webHidden/>
              </w:rPr>
            </w:r>
            <w:r>
              <w:rPr>
                <w:noProof/>
                <w:webHidden/>
              </w:rPr>
              <w:fldChar w:fldCharType="separate"/>
            </w:r>
            <w:r>
              <w:rPr>
                <w:noProof/>
                <w:webHidden/>
              </w:rPr>
              <w:t>10</w:t>
            </w:r>
            <w:r>
              <w:rPr>
                <w:noProof/>
                <w:webHidden/>
              </w:rPr>
              <w:fldChar w:fldCharType="end"/>
            </w:r>
          </w:hyperlink>
        </w:p>
        <w:p w:rsidR="00A60DD3" w:rsidRDefault="00A60DD3">
          <w:pPr>
            <w:pStyle w:val="TOC3"/>
            <w:tabs>
              <w:tab w:val="right" w:leader="dot" w:pos="9016"/>
            </w:tabs>
            <w:rPr>
              <w:rFonts w:eastAsiaTheme="minorEastAsia"/>
              <w:noProof/>
              <w:sz w:val="22"/>
              <w:lang w:eastAsia="en-GB"/>
            </w:rPr>
          </w:pPr>
          <w:hyperlink w:anchor="_Toc10544023" w:history="1">
            <w:r w:rsidRPr="00DA1D07">
              <w:rPr>
                <w:rStyle w:val="Hyperlink"/>
                <w:noProof/>
              </w:rPr>
              <w:t>Software requirements</w:t>
            </w:r>
            <w:r>
              <w:rPr>
                <w:noProof/>
                <w:webHidden/>
              </w:rPr>
              <w:tab/>
            </w:r>
            <w:r>
              <w:rPr>
                <w:noProof/>
                <w:webHidden/>
              </w:rPr>
              <w:fldChar w:fldCharType="begin"/>
            </w:r>
            <w:r>
              <w:rPr>
                <w:noProof/>
                <w:webHidden/>
              </w:rPr>
              <w:instrText xml:space="preserve"> PAGEREF _Toc10544023 \h </w:instrText>
            </w:r>
            <w:r>
              <w:rPr>
                <w:noProof/>
                <w:webHidden/>
              </w:rPr>
            </w:r>
            <w:r>
              <w:rPr>
                <w:noProof/>
                <w:webHidden/>
              </w:rPr>
              <w:fldChar w:fldCharType="separate"/>
            </w:r>
            <w:r>
              <w:rPr>
                <w:noProof/>
                <w:webHidden/>
              </w:rPr>
              <w:t>10</w:t>
            </w:r>
            <w:r>
              <w:rPr>
                <w:noProof/>
                <w:webHidden/>
              </w:rPr>
              <w:fldChar w:fldCharType="end"/>
            </w:r>
          </w:hyperlink>
        </w:p>
        <w:p w:rsidR="00F00B76" w:rsidRDefault="00F00B76" w:rsidP="00045F23">
          <w:pPr>
            <w:jc w:val="both"/>
          </w:pPr>
          <w:r>
            <w:rPr>
              <w:b/>
              <w:bCs/>
              <w:noProof/>
            </w:rPr>
            <w:fldChar w:fldCharType="end"/>
          </w:r>
        </w:p>
      </w:sdtContent>
    </w:sdt>
    <w:p w:rsidR="0065576F" w:rsidRDefault="00575145" w:rsidP="00045F23">
      <w:pPr>
        <w:pStyle w:val="Heading1"/>
        <w:jc w:val="both"/>
      </w:pPr>
      <w:r w:rsidRPr="00B70B3D">
        <w:br w:type="page"/>
      </w:r>
      <w:bookmarkStart w:id="0" w:name="_Toc10544012"/>
      <w:r w:rsidR="000C6543">
        <w:lastRenderedPageBreak/>
        <w:t xml:space="preserve">Analysis </w:t>
      </w:r>
      <w:r w:rsidR="00E66057">
        <w:t>of the problem</w:t>
      </w:r>
      <w:bookmarkEnd w:id="0"/>
    </w:p>
    <w:p w:rsidR="000C6543" w:rsidRPr="000C6543" w:rsidRDefault="000C6543" w:rsidP="00045F23">
      <w:pPr>
        <w:pStyle w:val="Heading2"/>
        <w:jc w:val="both"/>
      </w:pPr>
      <w:bookmarkStart w:id="1" w:name="_Toc10544013"/>
      <w:r>
        <w:t>Problem Identification-Description</w:t>
      </w:r>
      <w:bookmarkEnd w:id="1"/>
      <w:r>
        <w:t xml:space="preserve"> </w:t>
      </w:r>
    </w:p>
    <w:p w:rsidR="00B70B3D" w:rsidRDefault="000C6543" w:rsidP="00045F23">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5F23">
      <w:pPr>
        <w:jc w:val="both"/>
        <w:rPr>
          <w:szCs w:val="24"/>
        </w:rPr>
      </w:pPr>
      <w:r>
        <w:rPr>
          <w:szCs w:val="24"/>
        </w:rPr>
        <w:t>The original game ‘Fireboy and Watergirl: The Forest Temple’ was released in 2007</w:t>
      </w:r>
    </w:p>
    <w:p w:rsidR="004E650B" w:rsidRDefault="004E650B" w:rsidP="00045F23">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5F23">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5F23">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867D9" w:rsidRDefault="00A867D9" w:rsidP="00045F23">
      <w:pPr>
        <w:jc w:val="both"/>
        <w:rPr>
          <w:szCs w:val="24"/>
        </w:rPr>
      </w:pPr>
      <w:r>
        <w:rPr>
          <w:szCs w:val="24"/>
        </w:rPr>
        <w:t xml:space="preserve">In my project the </w:t>
      </w:r>
    </w:p>
    <w:p w:rsidR="00AE40E1" w:rsidRDefault="00AE40E1" w:rsidP="00045F23">
      <w:pPr>
        <w:jc w:val="both"/>
        <w:rPr>
          <w:szCs w:val="24"/>
        </w:rPr>
      </w:pPr>
      <w:r>
        <w:rPr>
          <w:szCs w:val="24"/>
        </w:rPr>
        <w:t>Ill discuss with my stakeholders what other features are necessities for them and what details to leave out for a more rounded game.</w:t>
      </w: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300BA0" w:rsidRDefault="00300BA0" w:rsidP="00045F23">
      <w:pPr>
        <w:pStyle w:val="Heading2"/>
        <w:jc w:val="both"/>
      </w:pPr>
      <w:bookmarkStart w:id="2" w:name="_Toc10544014"/>
      <w:r>
        <w:t>Problem Identification – Computational methods</w:t>
      </w:r>
      <w:bookmarkEnd w:id="2"/>
    </w:p>
    <w:p w:rsidR="00300BA0" w:rsidRDefault="00300BA0" w:rsidP="00045F23">
      <w:pPr>
        <w:jc w:val="both"/>
      </w:pPr>
      <w:r>
        <w:t>There are five computational methods that apply to this course.</w:t>
      </w:r>
      <w:r>
        <w:tab/>
      </w:r>
    </w:p>
    <w:p w:rsidR="00300BA0" w:rsidRDefault="00300BA0" w:rsidP="00045F23">
      <w:pPr>
        <w:jc w:val="both"/>
      </w:pPr>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045F23">
      <w:pPr>
        <w:jc w:val="both"/>
      </w:pPr>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045F23">
      <w:pPr>
        <w:jc w:val="both"/>
      </w:pPr>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045F23">
      <w:pPr>
        <w:jc w:val="both"/>
      </w:pPr>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045F23">
      <w:pPr>
        <w:jc w:val="both"/>
      </w:pPr>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045F23">
      <w:pPr>
        <w:jc w:val="both"/>
      </w:pPr>
      <w:r>
        <w:t>The actual thing</w:t>
      </w:r>
    </w:p>
    <w:p w:rsidR="00300BA0" w:rsidRDefault="00300BA0" w:rsidP="00045F23">
      <w:pPr>
        <w:jc w:val="both"/>
      </w:pPr>
    </w:p>
    <w:p w:rsidR="00300BA0" w:rsidRDefault="00300BA0" w:rsidP="00045F23">
      <w:pPr>
        <w:jc w:val="both"/>
      </w:pPr>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045F23">
      <w:pPr>
        <w:jc w:val="both"/>
      </w:pPr>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045F23">
      <w:pPr>
        <w:jc w:val="both"/>
      </w:pPr>
      <w:r>
        <w:t xml:space="preserve">The third computational method is thinking procedurally or “decomposition” this is when a problem is broken down into its component parts. This can be done in my program </w:t>
      </w:r>
      <w:r w:rsidR="00C7513F">
        <w:t xml:space="preserve">through the character which will be controlled through the keyboard and they will have its own </w:t>
      </w:r>
      <w:r w:rsidR="00C7513F">
        <w:lastRenderedPageBreak/>
        <w:t>characteristic s such as the jumpSpeed and force as integers. And jumping which will be a Boolean. They will also have gravity so they will fall at even intervals.</w:t>
      </w:r>
    </w:p>
    <w:p w:rsidR="000C6543" w:rsidRDefault="000C6543" w:rsidP="00045F23">
      <w:pPr>
        <w:jc w:val="both"/>
      </w:pPr>
    </w:p>
    <w:p w:rsidR="00575145" w:rsidRDefault="00575145" w:rsidP="00045F23">
      <w:pPr>
        <w:jc w:val="both"/>
      </w:pPr>
    </w:p>
    <w:p w:rsidR="00C103B8" w:rsidRDefault="00575145" w:rsidP="00045F23">
      <w:pPr>
        <w:pStyle w:val="Heading2"/>
        <w:jc w:val="both"/>
      </w:pPr>
      <w:bookmarkStart w:id="3" w:name="_Toc10544015"/>
      <w:r>
        <w:t>Stakeholders</w:t>
      </w:r>
      <w:r w:rsidR="00E66057">
        <w:t>- identification and descripition</w:t>
      </w:r>
      <w:bookmarkEnd w:id="3"/>
    </w:p>
    <w:p w:rsidR="00A13868" w:rsidRDefault="00575145" w:rsidP="00045F23">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045F23">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045F23">
      <w:pPr>
        <w:jc w:val="both"/>
      </w:pPr>
      <w:r>
        <w:t>I attend to use my stakeholder’s through each stage of the project and use their feedback</w:t>
      </w:r>
      <w:r w:rsidR="007459C6">
        <w:t xml:space="preserve"> to improve the design and the way the game works.</w:t>
      </w:r>
    </w:p>
    <w:p w:rsidR="005B12EB" w:rsidRDefault="005B12EB" w:rsidP="00045F23">
      <w:pPr>
        <w:jc w:val="both"/>
      </w:pPr>
      <w:r>
        <w:br w:type="page"/>
      </w:r>
      <w:r>
        <w:lastRenderedPageBreak/>
        <w:tab/>
      </w:r>
    </w:p>
    <w:p w:rsidR="00863F45" w:rsidRDefault="005B12EB" w:rsidP="00045F23">
      <w:pPr>
        <w:pStyle w:val="Heading2"/>
        <w:jc w:val="both"/>
      </w:pPr>
      <w:bookmarkStart w:id="4" w:name="_Toc10544016"/>
      <w:r>
        <w:t>Research – Identifying similar problems</w:t>
      </w:r>
      <w:bookmarkEnd w:id="4"/>
    </w:p>
    <w:p w:rsidR="005B12EB" w:rsidRDefault="005B12EB" w:rsidP="00045F23">
      <w:pPr>
        <w:pStyle w:val="Heading3"/>
        <w:jc w:val="both"/>
      </w:pPr>
      <w:bookmarkStart w:id="5" w:name="_Toc10544017"/>
      <w:r>
        <w:t>Web based solution</w:t>
      </w:r>
      <w:bookmarkEnd w:id="5"/>
    </w:p>
    <w:p w:rsidR="005B12EB" w:rsidRDefault="00BB69DF" w:rsidP="00045F23">
      <w:pPr>
        <w:jc w:val="both"/>
      </w:pPr>
      <w:r>
        <w:t>On the internet I found similar web based solutions to ‘fireboy and watergirl’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045F23">
      <w:pPr>
        <w:jc w:val="both"/>
      </w:pPr>
      <w:r>
        <w:rPr>
          <w:noProof/>
          <w:lang w:eastAsia="en-GB"/>
        </w:rPr>
        <w:drawing>
          <wp:inline distT="0" distB="0" distL="0" distR="0" wp14:anchorId="70CD9FAA" wp14:editId="33C05159">
            <wp:extent cx="5302745" cy="2982793"/>
            <wp:effectExtent l="0" t="0" r="0" b="8255"/>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2745" cy="2982793"/>
                    </a:xfrm>
                    <a:prstGeom prst="rect">
                      <a:avLst/>
                    </a:prstGeom>
                    <a:noFill/>
                    <a:ln>
                      <a:noFill/>
                    </a:ln>
                  </pic:spPr>
                </pic:pic>
              </a:graphicData>
            </a:graphic>
          </wp:inline>
        </w:drawing>
      </w:r>
    </w:p>
    <w:p w:rsidR="005B7B4F" w:rsidRDefault="005B7B4F" w:rsidP="00045F23">
      <w:pPr>
        <w:jc w:val="both"/>
      </w:pPr>
      <w:r>
        <w:t xml:space="preserve">In the game the each character uses different sets of controls to move the character </w:t>
      </w:r>
      <w:r w:rsidR="008452DA">
        <w:t>around</w:t>
      </w:r>
      <w:r>
        <w:t xml:space="preserve"> the red ‘cat warrior’ uses AWD</w:t>
      </w:r>
      <w:r w:rsidR="00D97117">
        <w:t xml:space="preserve"> (to</w:t>
      </w:r>
      <w:r>
        <w:t xml:space="preserve"> go left, jump/up, and right retrospectively). And the blue character uses </w:t>
      </w:r>
      <w:r>
        <w:sym w:font="Symbol" w:char="F0AC"/>
      </w:r>
      <w:r>
        <w:sym w:font="Symbol" w:char="F0AD"/>
      </w:r>
      <w:r>
        <w:sym w:font="Symbol" w:char="F0AE"/>
      </w:r>
      <w:r>
        <w:t xml:space="preserve"> with the same </w:t>
      </w:r>
      <w:r w:rsidR="00D97117">
        <w:t>operations as the red character. The aim of the game is to collect the all the gems which are recorded in the score in the top right hand corner. The characters have to work together to go up the levels and overcome the obstacles to reach the checked flag to go on to the next level.</w:t>
      </w: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9959B7" w:rsidRDefault="009959B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2"/>
        <w:jc w:val="both"/>
      </w:pPr>
      <w:bookmarkStart w:id="6" w:name="_Toc10544018"/>
      <w:r>
        <w:t>Questions for stakeholders:-</w:t>
      </w:r>
      <w:bookmarkEnd w:id="6"/>
    </w:p>
    <w:p w:rsidR="00D97117" w:rsidRDefault="00D97117" w:rsidP="00045F23">
      <w:pPr>
        <w:pStyle w:val="Heading4"/>
        <w:jc w:val="both"/>
      </w:pPr>
      <w:r>
        <w:t>Q1 Do you like the GUI of TWC which is simplified or the GUI (above) of FireBoy and WaterGirl (below)?</w:t>
      </w:r>
    </w:p>
    <w:p w:rsidR="00D97117" w:rsidRDefault="00513948" w:rsidP="00045F23">
      <w:pPr>
        <w:jc w:val="both"/>
      </w:pPr>
      <w:r>
        <w:rPr>
          <w:noProof/>
          <w:lang w:eastAsia="en-GB"/>
        </w:rPr>
        <w:drawing>
          <wp:anchor distT="0" distB="0" distL="114300" distR="114300" simplePos="0" relativeHeight="251658240" behindDoc="0" locked="0" layoutInCell="1" allowOverlap="1">
            <wp:simplePos x="0" y="0"/>
            <wp:positionH relativeFrom="column">
              <wp:posOffset>1362075</wp:posOffset>
            </wp:positionH>
            <wp:positionV relativeFrom="page">
              <wp:posOffset>4048125</wp:posOffset>
            </wp:positionV>
            <wp:extent cx="2861310" cy="2162175"/>
            <wp:effectExtent l="0" t="0" r="0" b="9525"/>
            <wp:wrapTopAndBottom/>
            <wp:docPr id="2" name="Picture 2" descr="Image result for fireboy and watergirl leve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oy and watergirl level on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60" t="1742" r="11587" b="1"/>
                    <a:stretch/>
                  </pic:blipFill>
                  <pic:spPr bwMode="auto">
                    <a:xfrm>
                      <a:off x="0" y="0"/>
                      <a:ext cx="2861310" cy="2162175"/>
                    </a:xfrm>
                    <a:prstGeom prst="rect">
                      <a:avLst/>
                    </a:prstGeom>
                    <a:noFill/>
                    <a:ln>
                      <a:noFill/>
                    </a:ln>
                    <a:extLst>
                      <a:ext uri="{53640926-AAD7-44D8-BBD7-CCE9431645EC}">
                        <a14:shadowObscured xmlns:a14="http://schemas.microsoft.com/office/drawing/2010/main"/>
                      </a:ext>
                    </a:extLst>
                  </pic:spPr>
                </pic:pic>
              </a:graphicData>
            </a:graphic>
          </wp:anchor>
        </w:drawing>
      </w:r>
    </w:p>
    <w:p w:rsidR="00D97117" w:rsidRDefault="00D97117" w:rsidP="00045F23">
      <w:pPr>
        <w:jc w:val="both"/>
      </w:pPr>
    </w:p>
    <w:p w:rsidR="00D97117" w:rsidRDefault="00D97117" w:rsidP="00045F23">
      <w:pPr>
        <w:jc w:val="both"/>
      </w:pPr>
      <w:r>
        <w:t>Seb: I prefer the original games graphics</w:t>
      </w:r>
    </w:p>
    <w:p w:rsidR="00D97117" w:rsidRDefault="00D97117" w:rsidP="00045F23">
      <w:pPr>
        <w:jc w:val="both"/>
      </w:pPr>
      <w:r>
        <w:t>Ann: I like the TWC game because its clearer and less dark</w:t>
      </w:r>
    </w:p>
    <w:p w:rsidR="00D97117" w:rsidRDefault="00D97117" w:rsidP="00045F23">
      <w:pPr>
        <w:pStyle w:val="Heading4"/>
        <w:jc w:val="both"/>
      </w:pPr>
      <w:r>
        <w:t>Q2 How did you find the controls and instructions in TWC?</w:t>
      </w:r>
    </w:p>
    <w:p w:rsidR="00D97117" w:rsidRDefault="00D97117" w:rsidP="00045F23">
      <w:pPr>
        <w:jc w:val="both"/>
      </w:pPr>
      <w:r>
        <w:t xml:space="preserve">Seb: I didn’t know which </w:t>
      </w:r>
      <w:r w:rsidR="00FB0B52">
        <w:t>set of controls where for which character but I could test them out to find out.</w:t>
      </w:r>
    </w:p>
    <w:p w:rsidR="00FB0B52" w:rsidRDefault="00FB0B52" w:rsidP="00045F23">
      <w:pPr>
        <w:jc w:val="both"/>
      </w:pPr>
      <w:r>
        <w:t>Ann: I found it difficult because I’ve never player a computer game so I don’t know what to press to get the characters to move and I had to be told what to do. Instructions would have been helpful on the screen (like the first level in fireboy and watergirl) to start of the game, so I can get a hold of it.</w:t>
      </w:r>
    </w:p>
    <w:p w:rsidR="00FB0B52" w:rsidRDefault="00FB0B52" w:rsidP="00045F23">
      <w:pPr>
        <w:pStyle w:val="Heading4"/>
        <w:jc w:val="both"/>
      </w:pPr>
      <w:r>
        <w:t>Q3</w:t>
      </w:r>
      <w:r w:rsidR="009959B7">
        <w:t xml:space="preserve"> Should there be music playing the background?</w:t>
      </w:r>
    </w:p>
    <w:p w:rsidR="009959B7" w:rsidRDefault="009959B7" w:rsidP="00045F23">
      <w:pPr>
        <w:jc w:val="both"/>
      </w:pPr>
      <w:r>
        <w:t>Seb: Yes</w:t>
      </w:r>
    </w:p>
    <w:p w:rsidR="009959B7" w:rsidRDefault="009959B7" w:rsidP="00045F23">
      <w:pPr>
        <w:jc w:val="both"/>
      </w:pPr>
      <w:r>
        <w:t>Ann: There should be an option to turn of the music because it is distracting when learning the game.</w:t>
      </w:r>
    </w:p>
    <w:p w:rsidR="009959B7" w:rsidRDefault="00A66AE4" w:rsidP="00045F23">
      <w:pPr>
        <w:pStyle w:val="Heading4"/>
        <w:jc w:val="both"/>
      </w:pPr>
      <w:r>
        <w:lastRenderedPageBreak/>
        <w:t>Q4 Do you think there should be a timer in the game at the end of the level should there be a grade based on the time it took to complete AND out of (no. of gems) per amount collected OR just a ‘you passed the level if you collect the gems in time?</w:t>
      </w:r>
    </w:p>
    <w:p w:rsidR="00A66AE4" w:rsidRPr="00A66AE4" w:rsidRDefault="00A66AE4" w:rsidP="00045F23">
      <w:pPr>
        <w:jc w:val="both"/>
      </w:pPr>
      <w:r>
        <w:t>Seb: I think there should be a timer and the game needs to be completed in a time frame for each level and you need to collect all the gems to move on to the next level.</w:t>
      </w:r>
    </w:p>
    <w:p w:rsidR="009959B7" w:rsidRDefault="00A66AE4" w:rsidP="00045F23">
      <w:pPr>
        <w:jc w:val="both"/>
      </w:pPr>
      <w:r>
        <w:t>Ann: A timer should be used because otherwise the players can complete the game in any time also all gems should be collected to move to the next level. So I think if that all of that is done the player can move to the next level, so no grade.</w:t>
      </w:r>
    </w:p>
    <w:p w:rsidR="00A66AE4" w:rsidRDefault="00A66AE4" w:rsidP="00045F23">
      <w:pPr>
        <w:pStyle w:val="Heading4"/>
        <w:jc w:val="both"/>
      </w:pPr>
      <w:r>
        <w:t>Q5 should there be m</w:t>
      </w:r>
      <w:r w:rsidR="005D553B">
        <w:t>oving platforms</w:t>
      </w:r>
      <w:r>
        <w:t>?</w:t>
      </w:r>
    </w:p>
    <w:p w:rsidR="00A66AE4" w:rsidRDefault="00A66AE4" w:rsidP="00045F23">
      <w:pPr>
        <w:jc w:val="both"/>
      </w:pPr>
      <w:r>
        <w:t xml:space="preserve">Seb: yes because it makes the game more </w:t>
      </w:r>
      <w:r w:rsidR="005D553B">
        <w:t>interactive</w:t>
      </w:r>
      <w:r>
        <w:t xml:space="preserve"> and makes the users work together to </w:t>
      </w:r>
      <w:r w:rsidR="005D553B">
        <w:t>win the level.</w:t>
      </w:r>
    </w:p>
    <w:p w:rsidR="005D553B" w:rsidRDefault="005D553B" w:rsidP="00045F23">
      <w:pPr>
        <w:jc w:val="both"/>
      </w:pPr>
      <w:r>
        <w:t>Ann: I don’t think it is a vital part of the game however it makes the game more fun to play.</w:t>
      </w:r>
    </w:p>
    <w:p w:rsidR="005D553B" w:rsidRDefault="005D553B" w:rsidP="00045F23">
      <w:pPr>
        <w:pStyle w:val="Heading4"/>
        <w:jc w:val="both"/>
      </w:pPr>
      <w:r>
        <w:t xml:space="preserve">Q6 Should there be boxes that need to be moved to help </w:t>
      </w:r>
      <w:r w:rsidR="006F542C">
        <w:t>their</w:t>
      </w:r>
      <w:r>
        <w:t xml:space="preserve"> characters boost themselves on to another platform?</w:t>
      </w:r>
    </w:p>
    <w:p w:rsidR="005D553B" w:rsidRDefault="005D553B" w:rsidP="00045F23">
      <w:pPr>
        <w:jc w:val="both"/>
      </w:pPr>
      <w:r>
        <w:t>Seb: Yes I think there should with the same reasoning as the moving platforms. However I found it annoying when both characters in TWC pushed in two boxes together they couldn’t move it.</w:t>
      </w:r>
    </w:p>
    <w:p w:rsidR="005D553B" w:rsidRDefault="005D553B" w:rsidP="00045F23">
      <w:pPr>
        <w:jc w:val="both"/>
      </w:pPr>
      <w:r>
        <w:t>Ann: Same answer as Q5</w:t>
      </w:r>
    </w:p>
    <w:p w:rsidR="005D553B" w:rsidRPr="005D553B" w:rsidRDefault="00513948" w:rsidP="00045F23">
      <w:pPr>
        <w:pStyle w:val="Heading5"/>
        <w:jc w:val="both"/>
      </w:pPr>
      <w:r>
        <w:rPr>
          <w:noProof/>
          <w:lang w:eastAsia="en-GB"/>
        </w:rPr>
        <w:drawing>
          <wp:anchor distT="0" distB="0" distL="114300" distR="114300" simplePos="0" relativeHeight="251659264" behindDoc="0" locked="0" layoutInCell="1" allowOverlap="1">
            <wp:simplePos x="0" y="0"/>
            <wp:positionH relativeFrom="column">
              <wp:posOffset>3438525</wp:posOffset>
            </wp:positionH>
            <wp:positionV relativeFrom="paragraph">
              <wp:posOffset>281305</wp:posOffset>
            </wp:positionV>
            <wp:extent cx="1847215" cy="2522855"/>
            <wp:effectExtent l="5080" t="0" r="5715" b="5715"/>
            <wp:wrapTopAndBottom/>
            <wp:docPr id="4" name="Picture 4" descr="C:\Users\rsa8916\AppData\Local\Microsoft\Windows\INetCache\Content.MSO\F147F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8916\AppData\Local\Microsoft\Windows\INetCache\Content.MSO\F147F74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54" b="12250"/>
                    <a:stretch/>
                  </pic:blipFill>
                  <pic:spPr bwMode="auto">
                    <a:xfrm rot="5400000" flipH="1">
                      <a:off x="0" y="0"/>
                      <a:ext cx="1847215" cy="2522855"/>
                    </a:xfrm>
                    <a:prstGeom prst="rect">
                      <a:avLst/>
                    </a:prstGeom>
                    <a:noFill/>
                    <a:ln>
                      <a:noFill/>
                    </a:ln>
                    <a:extLst>
                      <a:ext uri="{53640926-AAD7-44D8-BBD7-CCE9431645EC}">
                        <a14:shadowObscured xmlns:a14="http://schemas.microsoft.com/office/drawing/2010/main"/>
                      </a:ext>
                    </a:extLst>
                  </pic:spPr>
                </pic:pic>
              </a:graphicData>
            </a:graphic>
          </wp:anchor>
        </w:drawing>
      </w:r>
      <w:r w:rsidR="009E7086">
        <w:t xml:space="preserve"> Q7 </w:t>
      </w:r>
      <w:r w:rsidR="005D553B">
        <w:t xml:space="preserve">Do you think there should be a home page with all the levels on? i.e. in fireboy and watergirl where there are branches and open different paths or </w:t>
      </w:r>
      <w:r w:rsidR="009E7086">
        <w:t>(2</w:t>
      </w:r>
      <w:r w:rsidR="009E7086" w:rsidRPr="009E7086">
        <w:rPr>
          <w:vertAlign w:val="superscript"/>
        </w:rPr>
        <w:t>nd</w:t>
      </w:r>
      <w:r w:rsidR="009E7086">
        <w:t xml:space="preserve"> image) just sequentially like TWC?</w:t>
      </w:r>
    </w:p>
    <w:p w:rsidR="005D553B" w:rsidRDefault="00513948" w:rsidP="00045F23">
      <w:pPr>
        <w:jc w:val="both"/>
      </w:pPr>
      <w:r>
        <w:rPr>
          <w:noProof/>
          <w:lang w:eastAsia="en-GB"/>
        </w:rPr>
        <w:drawing>
          <wp:anchor distT="0" distB="0" distL="114300" distR="114300" simplePos="0" relativeHeight="251660288" behindDoc="0" locked="0" layoutInCell="1" allowOverlap="1">
            <wp:simplePos x="0" y="0"/>
            <wp:positionH relativeFrom="column">
              <wp:posOffset>390525</wp:posOffset>
            </wp:positionH>
            <wp:positionV relativeFrom="paragraph">
              <wp:posOffset>213995</wp:posOffset>
            </wp:positionV>
            <wp:extent cx="2318385" cy="1866900"/>
            <wp:effectExtent l="0" t="0" r="5715" b="0"/>
            <wp:wrapTopAndBottom/>
            <wp:docPr id="3" name="Picture 3" descr="Image result for fireboy and watergir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reboy and watergirl homep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52" t="14347" r="25372" b="7727"/>
                    <a:stretch/>
                  </pic:blipFill>
                  <pic:spPr bwMode="auto">
                    <a:xfrm>
                      <a:off x="0" y="0"/>
                      <a:ext cx="2318385" cy="1866900"/>
                    </a:xfrm>
                    <a:prstGeom prst="rect">
                      <a:avLst/>
                    </a:prstGeom>
                    <a:noFill/>
                    <a:ln>
                      <a:noFill/>
                    </a:ln>
                    <a:extLst>
                      <a:ext uri="{53640926-AAD7-44D8-BBD7-CCE9431645EC}">
                        <a14:shadowObscured xmlns:a14="http://schemas.microsoft.com/office/drawing/2010/main"/>
                      </a:ext>
                    </a:extLst>
                  </pic:spPr>
                </pic:pic>
              </a:graphicData>
            </a:graphic>
          </wp:anchor>
        </w:drawing>
      </w:r>
    </w:p>
    <w:p w:rsidR="007459C6" w:rsidRDefault="007459C6" w:rsidP="00045F23">
      <w:pPr>
        <w:jc w:val="both"/>
      </w:pPr>
    </w:p>
    <w:p w:rsidR="009E7086" w:rsidRDefault="009E7086" w:rsidP="00045F23">
      <w:pPr>
        <w:jc w:val="both"/>
      </w:pPr>
      <w:r>
        <w:t>Seb: the original fireboy and watergirl because if you get stuck you can go down another path.</w:t>
      </w:r>
    </w:p>
    <w:p w:rsidR="009E7086" w:rsidRDefault="009E7086" w:rsidP="00045F23">
      <w:pPr>
        <w:jc w:val="both"/>
      </w:pPr>
      <w:r>
        <w:t>Ann: the first image because there is more choice and I’m less likely to get stuck.</w:t>
      </w:r>
    </w:p>
    <w:p w:rsidR="009E7086" w:rsidRDefault="009E7086" w:rsidP="00045F23">
      <w:pPr>
        <w:jc w:val="both"/>
        <w:rPr>
          <w:rFonts w:asciiTheme="majorHAnsi" w:eastAsiaTheme="majorEastAsia" w:hAnsiTheme="majorHAnsi" w:cstheme="majorBidi"/>
          <w:i/>
          <w:iCs/>
          <w:color w:val="2E74B5" w:themeColor="accent1" w:themeShade="BF"/>
        </w:rPr>
      </w:pPr>
      <w:r>
        <w:br w:type="page"/>
      </w:r>
    </w:p>
    <w:p w:rsidR="009E7086" w:rsidRDefault="009E7086" w:rsidP="00045F23">
      <w:pPr>
        <w:pStyle w:val="Heading4"/>
        <w:jc w:val="both"/>
      </w:pPr>
      <w:r>
        <w:lastRenderedPageBreak/>
        <w:t>Q8 Should there be doors at the end of the game that each character needs to go to (like in fireboy and watergirl, first image) or just one finish spot for the characters to end</w:t>
      </w:r>
      <w:r w:rsidR="007C4F39">
        <w:t xml:space="preserve"> (image 2 from TWC)</w:t>
      </w:r>
      <w:r>
        <w:t>?</w:t>
      </w:r>
    </w:p>
    <w:p w:rsidR="009E7086" w:rsidRPr="009E7086" w:rsidRDefault="00513948" w:rsidP="00045F23">
      <w:pPr>
        <w:jc w:val="both"/>
      </w:pPr>
      <w:r>
        <w:rPr>
          <w:noProof/>
          <w:lang w:eastAsia="en-GB"/>
        </w:rPr>
        <w:drawing>
          <wp:anchor distT="0" distB="0" distL="114300" distR="114300" simplePos="0" relativeHeight="251661312" behindDoc="0" locked="0" layoutInCell="1" allowOverlap="1">
            <wp:simplePos x="0" y="0"/>
            <wp:positionH relativeFrom="column">
              <wp:posOffset>3355975</wp:posOffset>
            </wp:positionH>
            <wp:positionV relativeFrom="paragraph">
              <wp:posOffset>245745</wp:posOffset>
            </wp:positionV>
            <wp:extent cx="1596390" cy="1171575"/>
            <wp:effectExtent l="0" t="0" r="3810" b="9525"/>
            <wp:wrapTopAndBottom/>
            <wp:docPr id="6" name="Picture 6"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724" b="70938"/>
                    <a:stretch/>
                  </pic:blipFill>
                  <pic:spPr bwMode="auto">
                    <a:xfrm>
                      <a:off x="0" y="0"/>
                      <a:ext cx="1596390"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column">
              <wp:posOffset>542925</wp:posOffset>
            </wp:positionH>
            <wp:positionV relativeFrom="paragraph">
              <wp:posOffset>207645</wp:posOffset>
            </wp:positionV>
            <wp:extent cx="2000250" cy="1238250"/>
            <wp:effectExtent l="0" t="0" r="0" b="0"/>
            <wp:wrapTopAndBottom/>
            <wp:docPr id="5" name="Picture 5" descr="C:\Users\rsa8916\AppData\Local\Microsoft\Windows\INetCache\Content.MSO\29BFC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a8916\AppData\Local\Microsoft\Windows\INetCache\Content.MSO\29BFCA05.tmp"/>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44"/>
                    <a:stretch/>
                  </pic:blipFill>
                  <pic:spPr bwMode="auto">
                    <a:xfrm>
                      <a:off x="0" y="0"/>
                      <a:ext cx="2000250" cy="1238250"/>
                    </a:xfrm>
                    <a:prstGeom prst="rect">
                      <a:avLst/>
                    </a:prstGeom>
                    <a:noFill/>
                    <a:ln>
                      <a:noFill/>
                    </a:ln>
                    <a:extLst>
                      <a:ext uri="{53640926-AAD7-44D8-BBD7-CCE9431645EC}">
                        <a14:shadowObscured xmlns:a14="http://schemas.microsoft.com/office/drawing/2010/main"/>
                      </a:ext>
                    </a:extLst>
                  </pic:spPr>
                </pic:pic>
              </a:graphicData>
            </a:graphic>
          </wp:anchor>
        </w:drawing>
      </w:r>
    </w:p>
    <w:p w:rsidR="0014761C" w:rsidRDefault="009E7086" w:rsidP="00045F23">
      <w:pPr>
        <w:jc w:val="both"/>
        <w:rPr>
          <w:noProof/>
          <w:lang w:eastAsia="en-GB"/>
        </w:rPr>
      </w:pPr>
      <w:r>
        <w:rPr>
          <w:noProof/>
          <w:lang w:eastAsia="en-GB"/>
        </w:rPr>
        <w:t xml:space="preserve">            </w:t>
      </w:r>
    </w:p>
    <w:p w:rsidR="009E7086" w:rsidRDefault="007C4F39" w:rsidP="00045F23">
      <w:pPr>
        <w:jc w:val="both"/>
        <w:rPr>
          <w:noProof/>
          <w:lang w:eastAsia="en-GB"/>
        </w:rPr>
      </w:pPr>
      <w:r>
        <w:rPr>
          <w:noProof/>
          <w:lang w:eastAsia="en-GB"/>
        </w:rPr>
        <w:t>Seb: I prefer the fireboy and watergirl grafics for the ending.</w:t>
      </w:r>
    </w:p>
    <w:p w:rsidR="007C4F39" w:rsidRDefault="007C4F39" w:rsidP="00045F23">
      <w:pPr>
        <w:jc w:val="both"/>
        <w:rPr>
          <w:noProof/>
          <w:lang w:eastAsia="en-GB"/>
        </w:rPr>
      </w:pPr>
      <w:r>
        <w:rPr>
          <w:noProof/>
          <w:lang w:eastAsia="en-GB"/>
        </w:rPr>
        <w:t>Ann: I prefer image one, it looks beter.</w:t>
      </w:r>
    </w:p>
    <w:p w:rsidR="00E66057" w:rsidRDefault="00F40ECB" w:rsidP="00045F23">
      <w:pPr>
        <w:pStyle w:val="Heading3"/>
        <w:jc w:val="both"/>
      </w:pPr>
      <w:bookmarkStart w:id="7" w:name="_Toc10544019"/>
      <w:r>
        <w:t>Overall view on TWC compared to FB and WG</w:t>
      </w:r>
      <w:bookmarkEnd w:id="7"/>
    </w:p>
    <w:p w:rsidR="00F40ECB" w:rsidRPr="00F40ECB" w:rsidRDefault="00F40ECB" w:rsidP="00045F23">
      <w:pPr>
        <w:jc w:val="both"/>
      </w:pPr>
      <w:r>
        <w:t xml:space="preserve">Seb: I love the GUI of FB and WG compared to the TWC. And there needs to interesting aspects to the game that the users need to  </w:t>
      </w:r>
    </w:p>
    <w:p w:rsidR="003970F2" w:rsidRDefault="003970F2" w:rsidP="00045F23">
      <w:pPr>
        <w:pStyle w:val="Heading2"/>
        <w:jc w:val="both"/>
      </w:pPr>
      <w:bookmarkStart w:id="8" w:name="_Toc10544020"/>
      <w:r>
        <w:t>Stakeholders overview/conclusions</w:t>
      </w:r>
      <w:r w:rsidR="00FC09DC">
        <w:t xml:space="preserve"> in response to the questions</w:t>
      </w:r>
      <w:bookmarkEnd w:id="8"/>
      <w:r w:rsidR="00FC09DC">
        <w:t xml:space="preserve"> </w:t>
      </w:r>
    </w:p>
    <w:p w:rsidR="003970F2" w:rsidRDefault="008452DA" w:rsidP="00045F23">
      <w:pPr>
        <w:jc w:val="both"/>
      </w:pPr>
      <w:r>
        <w:t>For the background of my game and general GUI, because the stakeholders didn’t come to a conclusion, I’ve decided to take inspiration from the fireboy and watergirl original graphics. But however I will keep in mind the comment about the over colour scheme is dark so I’ll make it lighter and brighter so it is clearer for the users.</w:t>
      </w:r>
    </w:p>
    <w:p w:rsidR="008452DA" w:rsidRDefault="008452DA" w:rsidP="00045F23">
      <w:pPr>
        <w:jc w:val="both"/>
      </w:pPr>
      <w:r>
        <w:t xml:space="preserve">For the controls and instructions I’ll lay them out like the original FB and WG, so the instructions will appear in the first level and appear as the character progresses through the maze. And I’ll also be sure to make it clear which set of controls i.e. </w:t>
      </w:r>
      <w:r>
        <w:sym w:font="Symbol" w:char="F0AC"/>
      </w:r>
      <w:r>
        <w:sym w:font="Symbol" w:char="F0AD"/>
      </w:r>
      <w:r>
        <w:sym w:font="Symbol" w:char="F0AE"/>
      </w:r>
      <w:r>
        <w:t xml:space="preserve"> and AWD are clear which control which character.</w:t>
      </w:r>
    </w:p>
    <w:p w:rsidR="008452DA" w:rsidRDefault="008452DA" w:rsidP="00045F23">
      <w:pPr>
        <w:jc w:val="both"/>
      </w:pPr>
      <w:r>
        <w:t>With background music I’ll give the users the option weather there is background music playing. I’ll put it along with the instructions, a help option as such.</w:t>
      </w:r>
    </w:p>
    <w:p w:rsidR="006F542C" w:rsidRDefault="006F542C" w:rsidP="00045F23">
      <w:pPr>
        <w:jc w:val="both"/>
      </w:pPr>
      <w:r>
        <w:t>For the score my stakeholders wanted a timer for each level which would give the players a score, but they don’t need to have a certain time to go onto the next level. However the users have to collect all the gems to pass on to the next level. And if they don’t collect all the gems they can’t move on to the next level.</w:t>
      </w:r>
    </w:p>
    <w:p w:rsidR="00722AEA" w:rsidRDefault="006F542C" w:rsidP="00045F23">
      <w:pPr>
        <w:jc w:val="both"/>
      </w:pPr>
      <w:r>
        <w:t>With the moving platforms and boxes I’</w:t>
      </w:r>
      <w:r w:rsidR="00302534">
        <w:t>ll add to make the game more interesting and complex so the users can work together to complete</w:t>
      </w:r>
      <w:r w:rsidR="00722AEA">
        <w:t xml:space="preserve"> the level. </w:t>
      </w:r>
    </w:p>
    <w:p w:rsidR="00722AEA" w:rsidRDefault="00722AEA" w:rsidP="00045F23">
      <w:pPr>
        <w:jc w:val="both"/>
      </w:pPr>
      <w:r>
        <w:t>I’ll add a screen which will show the levels and I’ll create it as such that the levels are arranged in a spider web arrangement, like the FB and WB game.</w:t>
      </w:r>
    </w:p>
    <w:p w:rsidR="008452DA" w:rsidRDefault="00722AEA" w:rsidP="00045F23">
      <w:pPr>
        <w:jc w:val="both"/>
      </w:pPr>
      <w:r>
        <w:t xml:space="preserve">For the ending of each level I’ll make it so that the GUI looks </w:t>
      </w:r>
      <w:r w:rsidR="00EC7811">
        <w:t xml:space="preserve">like FB and WG, so there will be two doors one for each character that will open and ‘lead’ the characters to the next level. </w:t>
      </w:r>
      <w:r w:rsidR="008452DA">
        <w:br w:type="page"/>
      </w:r>
    </w:p>
    <w:p w:rsidR="008452DA" w:rsidRDefault="008452DA" w:rsidP="00045F23">
      <w:pPr>
        <w:jc w:val="both"/>
      </w:pPr>
      <w:r>
        <w:lastRenderedPageBreak/>
        <w:t xml:space="preserve">Notes// golden triangle put important info in top left hand </w:t>
      </w:r>
      <w:r w:rsidR="006F542C">
        <w:t>corner</w:t>
      </w:r>
      <w:r>
        <w:t>.</w:t>
      </w:r>
    </w:p>
    <w:p w:rsidR="00A60DD3" w:rsidRDefault="00A60DD3" w:rsidP="00A60DD3">
      <w:pPr>
        <w:pStyle w:val="Heading2"/>
      </w:pPr>
      <w:r w:rsidRPr="00A60DD3">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3657600" cy="2943225"/>
            <wp:effectExtent l="0" t="0" r="0" b="9525"/>
            <wp:wrapTopAndBottom/>
            <wp:docPr id="7" name="Picture 7" descr="H:\My Documents\computer science\HSFCProjects\code\IMAGES\background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computer science\HSFCProjects\code\IMAGES\background sketch.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281" t="2068" r="17902" b="6638"/>
                    <a:stretch/>
                  </pic:blipFill>
                  <pic:spPr bwMode="auto">
                    <a:xfrm>
                      <a:off x="0" y="0"/>
                      <a:ext cx="3657600" cy="2943225"/>
                    </a:xfrm>
                    <a:prstGeom prst="rect">
                      <a:avLst/>
                    </a:prstGeom>
                    <a:noFill/>
                    <a:ln>
                      <a:noFill/>
                    </a:ln>
                    <a:extLst>
                      <a:ext uri="{53640926-AAD7-44D8-BBD7-CCE9431645EC}">
                        <a14:shadowObscured xmlns:a14="http://schemas.microsoft.com/office/drawing/2010/main"/>
                      </a:ext>
                    </a:extLst>
                  </pic:spPr>
                </pic:pic>
              </a:graphicData>
            </a:graphic>
          </wp:anchor>
        </w:drawing>
      </w:r>
      <w:r>
        <w:t>Stakeholders consultation</w:t>
      </w:r>
    </w:p>
    <w:p w:rsidR="00A60DD3" w:rsidRDefault="00A60DD3" w:rsidP="00A60DD3">
      <w:pPr>
        <w:pStyle w:val="Heading4"/>
        <w:jc w:val="both"/>
      </w:pPr>
      <w:r>
        <w:t xml:space="preserve">Above is a rough sketch that I’m planning of for my first level, is there improvements or recommendations that I should implement. This is just a mock-up of how the platforms will </w:t>
      </w:r>
      <w:bookmarkStart w:id="9" w:name="_GoBack"/>
      <w:bookmarkEnd w:id="9"/>
      <w:r>
        <w:t>be located and positioned.</w:t>
      </w:r>
    </w:p>
    <w:p w:rsidR="00A60DD3" w:rsidRPr="00A60DD3" w:rsidRDefault="00A60DD3" w:rsidP="00A60DD3"/>
    <w:p w:rsidR="00A60DD3" w:rsidRPr="00A60DD3" w:rsidRDefault="00A60DD3" w:rsidP="00A60DD3"/>
    <w:p w:rsidR="00A60DD3" w:rsidRPr="00A60DD3" w:rsidRDefault="00A60DD3" w:rsidP="00A60DD3"/>
    <w:p w:rsidR="00A64A5F" w:rsidRDefault="00A64A5F" w:rsidP="00045F23">
      <w:pPr>
        <w:jc w:val="both"/>
      </w:pPr>
      <w:r>
        <w:t>//</w:t>
      </w:r>
      <w:r w:rsidRPr="00A64A5F">
        <w:t>https://docs.microsoft.com/en-us/visualstudio/productinfo/vs2017-system-requirements-vs</w:t>
      </w:r>
    </w:p>
    <w:p w:rsidR="003970F2" w:rsidRDefault="00B32506" w:rsidP="00045F23">
      <w:pPr>
        <w:pStyle w:val="Heading2"/>
        <w:jc w:val="both"/>
      </w:pPr>
      <w:bookmarkStart w:id="10" w:name="_Toc10544021"/>
      <w:r>
        <w:t>Hardware and network configuration</w:t>
      </w:r>
      <w:bookmarkEnd w:id="10"/>
    </w:p>
    <w:p w:rsidR="00B32506" w:rsidRDefault="00B32506" w:rsidP="00045F23">
      <w:pPr>
        <w:pStyle w:val="Heading3"/>
        <w:jc w:val="both"/>
      </w:pPr>
      <w:bookmarkStart w:id="11" w:name="_Toc10544022"/>
      <w:r>
        <w:t>Hardware requirements</w:t>
      </w:r>
      <w:bookmarkEnd w:id="11"/>
    </w:p>
    <w:p w:rsidR="00B32506" w:rsidRDefault="00B32506" w:rsidP="00045F23">
      <w:pPr>
        <w:jc w:val="both"/>
      </w:pPr>
      <w:r>
        <w:t>I am using visual studio 2017 to write my program, so my project will need the following hardware to run my game:</w:t>
      </w:r>
    </w:p>
    <w:p w:rsidR="00B32506" w:rsidRDefault="00B32506" w:rsidP="00045F23">
      <w:pPr>
        <w:pStyle w:val="ListParagraph"/>
        <w:numPr>
          <w:ilvl w:val="0"/>
          <w:numId w:val="1"/>
        </w:numPr>
        <w:jc w:val="both"/>
      </w:pPr>
      <w:r>
        <w:t>1.6 GHz</w:t>
      </w:r>
      <w:r w:rsidR="00EF32DC">
        <w:t xml:space="preserve"> or faster processor</w:t>
      </w:r>
    </w:p>
    <w:p w:rsidR="00EF32DC" w:rsidRDefault="00EF32DC" w:rsidP="00045F23">
      <w:pPr>
        <w:pStyle w:val="ListParagraph"/>
        <w:numPr>
          <w:ilvl w:val="0"/>
          <w:numId w:val="1"/>
        </w:numPr>
        <w:jc w:val="both"/>
      </w:pPr>
      <w:r>
        <w:t>2 GB of RAM; 4GB of RAM recommended (2.5 GB minimum If running on a virtual machine)</w:t>
      </w:r>
    </w:p>
    <w:p w:rsidR="00EF32DC" w:rsidRDefault="00EF32DC" w:rsidP="00045F23">
      <w:pPr>
        <w:pStyle w:val="ListParagraph"/>
        <w:numPr>
          <w:ilvl w:val="0"/>
          <w:numId w:val="1"/>
        </w:numPr>
        <w:jc w:val="both"/>
      </w:pPr>
      <w:r>
        <w:t>Hard disk space: up to 130 GB of available space, depending on features installed; typical installations require 20-50 GB of free space.</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Hard disk speed: to improve performance, install Windows and Visual Studio on a solid state drive (SSD).</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Video card that supports a minimum display resolution of 720p (1280 by 720); Visual Studio will work best at a resolution of WXGA (1366 by 768) or higher.</w:t>
      </w:r>
    </w:p>
    <w:p w:rsidR="00EF32DC" w:rsidRDefault="00EF32DC" w:rsidP="00045F23">
      <w:pPr>
        <w:pStyle w:val="ListParagraph"/>
        <w:numPr>
          <w:ilvl w:val="0"/>
          <w:numId w:val="1"/>
        </w:numPr>
        <w:jc w:val="both"/>
      </w:pPr>
      <w:r>
        <w:t xml:space="preserve">Keyboard </w:t>
      </w:r>
    </w:p>
    <w:p w:rsidR="00EF32DC" w:rsidRDefault="00EF32DC" w:rsidP="00045F23">
      <w:pPr>
        <w:pStyle w:val="ListParagraph"/>
        <w:numPr>
          <w:ilvl w:val="0"/>
          <w:numId w:val="1"/>
        </w:numPr>
        <w:jc w:val="both"/>
      </w:pPr>
      <w:r>
        <w:t>Mouse</w:t>
      </w:r>
    </w:p>
    <w:p w:rsidR="00EF32DC" w:rsidRDefault="00EF32DC" w:rsidP="00045F23">
      <w:pPr>
        <w:pStyle w:val="ListParagraph"/>
        <w:numPr>
          <w:ilvl w:val="0"/>
          <w:numId w:val="1"/>
        </w:numPr>
        <w:jc w:val="both"/>
      </w:pPr>
      <w:r>
        <w:lastRenderedPageBreak/>
        <w:t>Monitor</w:t>
      </w:r>
    </w:p>
    <w:p w:rsidR="00EF32DC" w:rsidRDefault="00EF32DC" w:rsidP="00045F23">
      <w:pPr>
        <w:pStyle w:val="Heading3"/>
        <w:jc w:val="both"/>
      </w:pPr>
      <w:bookmarkStart w:id="12" w:name="_Toc10544023"/>
      <w:r>
        <w:t>Software requirements</w:t>
      </w:r>
      <w:bookmarkEnd w:id="12"/>
    </w:p>
    <w:p w:rsidR="00A64A5F" w:rsidRPr="00A64A5F" w:rsidRDefault="00A64A5F" w:rsidP="00045F23">
      <w:pPr>
        <w:jc w:val="both"/>
      </w:pPr>
      <w:r>
        <w:t>Visual studio 2017 will install and run on the 64-bit version of the following operating systems:</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10 version 1507 or higher: Home,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2016: Standard and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R2 (with </w:t>
      </w:r>
      <w:hyperlink r:id="rId14" w:history="1">
        <w:r>
          <w:rPr>
            <w:rStyle w:val="Hyperlink"/>
            <w:rFonts w:ascii="Segoe UI" w:hAnsi="Segoe UI" w:cs="Segoe UI"/>
            <w:sz w:val="21"/>
            <w:szCs w:val="21"/>
          </w:rPr>
          <w:t>Update 2919355</w:t>
        </w:r>
      </w:hyperlink>
      <w:r>
        <w:rPr>
          <w:rFonts w:ascii="Segoe UI" w:hAnsi="Segoe UI" w:cs="Segoe UI"/>
          <w:color w:val="000000"/>
          <w:sz w:val="21"/>
          <w:szCs w:val="21"/>
        </w:rPr>
        <w:t>):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8.1 (with </w:t>
      </w:r>
      <w:hyperlink r:id="rId15" w:history="1">
        <w:r>
          <w:rPr>
            <w:rStyle w:val="Hyperlink"/>
            <w:rFonts w:ascii="Segoe UI" w:hAnsi="Segoe UI" w:cs="Segoe UI"/>
            <w:sz w:val="21"/>
            <w:szCs w:val="21"/>
          </w:rPr>
          <w:t>Update 2919355</w:t>
        </w:r>
      </w:hyperlink>
      <w:r>
        <w:rPr>
          <w:rFonts w:ascii="Segoe UI" w:hAnsi="Segoe UI" w:cs="Segoe UI"/>
          <w:color w:val="000000"/>
          <w:sz w:val="21"/>
          <w:szCs w:val="21"/>
        </w:rPr>
        <w:t>): Core,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2008 R2 SP1: Standard, Enterprise,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7 SP1 (with latest Windows Updates): Home Premium, Professional, Enterprise, Ultimate</w:t>
      </w:r>
    </w:p>
    <w:p w:rsidR="00513948" w:rsidRDefault="00513948" w:rsidP="00513948">
      <w:p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The executable file will be a .Net version and the user will need to have the files that hold all the files that are needed to be in the project.</w:t>
      </w:r>
    </w:p>
    <w:p w:rsidR="00513948" w:rsidRDefault="00513948" w:rsidP="00513948">
      <w:pPr>
        <w:shd w:val="clear" w:color="auto" w:fill="FFFFFF"/>
        <w:spacing w:before="100" w:beforeAutospacing="1" w:after="100" w:afterAutospacing="1" w:line="240" w:lineRule="auto"/>
        <w:jc w:val="both"/>
        <w:rPr>
          <w:rFonts w:ascii="Segoe UI" w:hAnsi="Segoe UI" w:cs="Segoe UI"/>
          <w:color w:val="000000"/>
          <w:sz w:val="21"/>
          <w:szCs w:val="21"/>
        </w:rPr>
      </w:pPr>
    </w:p>
    <w:p w:rsidR="00A64A5F" w:rsidRPr="00A64A5F" w:rsidRDefault="00A64A5F" w:rsidP="00045F23">
      <w:pPr>
        <w:pStyle w:val="ListParagraph"/>
        <w:jc w:val="both"/>
      </w:pPr>
    </w:p>
    <w:p w:rsidR="00EF32DC" w:rsidRPr="00EF32DC" w:rsidRDefault="00EF32DC" w:rsidP="00045F23">
      <w:pPr>
        <w:jc w:val="both"/>
      </w:pPr>
    </w:p>
    <w:p w:rsidR="00EF32DC" w:rsidRPr="00B32506" w:rsidRDefault="00EF32DC" w:rsidP="00045F23">
      <w:pPr>
        <w:pStyle w:val="ListParagraph"/>
        <w:jc w:val="both"/>
      </w:pPr>
    </w:p>
    <w:sectPr w:rsidR="00EF32DC" w:rsidRPr="00B32506" w:rsidSect="00092337">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A60DD3">
          <w:rPr>
            <w:noProof/>
          </w:rPr>
          <w:t>10</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A5E"/>
    <w:multiLevelType w:val="multilevel"/>
    <w:tmpl w:val="D16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43C2"/>
    <w:multiLevelType w:val="multilevel"/>
    <w:tmpl w:val="4C8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C36FB"/>
    <w:multiLevelType w:val="hybridMultilevel"/>
    <w:tmpl w:val="1928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50530"/>
    <w:multiLevelType w:val="multilevel"/>
    <w:tmpl w:val="709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828B6"/>
    <w:multiLevelType w:val="hybridMultilevel"/>
    <w:tmpl w:val="3554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45F23"/>
    <w:rsid w:val="00092337"/>
    <w:rsid w:val="000933EF"/>
    <w:rsid w:val="000C6543"/>
    <w:rsid w:val="0014761C"/>
    <w:rsid w:val="001A4EC7"/>
    <w:rsid w:val="00217338"/>
    <w:rsid w:val="00300BA0"/>
    <w:rsid w:val="00302534"/>
    <w:rsid w:val="0033724D"/>
    <w:rsid w:val="003970F2"/>
    <w:rsid w:val="004E650B"/>
    <w:rsid w:val="00513948"/>
    <w:rsid w:val="00550CF0"/>
    <w:rsid w:val="00575145"/>
    <w:rsid w:val="005B12EB"/>
    <w:rsid w:val="005B7B4F"/>
    <w:rsid w:val="005D553B"/>
    <w:rsid w:val="0065576F"/>
    <w:rsid w:val="0066563D"/>
    <w:rsid w:val="006F542C"/>
    <w:rsid w:val="00722AEA"/>
    <w:rsid w:val="007459C6"/>
    <w:rsid w:val="00755D1D"/>
    <w:rsid w:val="007C4F39"/>
    <w:rsid w:val="007C6EE8"/>
    <w:rsid w:val="008452DA"/>
    <w:rsid w:val="00863F45"/>
    <w:rsid w:val="008D750F"/>
    <w:rsid w:val="009959B7"/>
    <w:rsid w:val="009E358A"/>
    <w:rsid w:val="009E7086"/>
    <w:rsid w:val="00A13868"/>
    <w:rsid w:val="00A60DD3"/>
    <w:rsid w:val="00A64A5F"/>
    <w:rsid w:val="00A65E7A"/>
    <w:rsid w:val="00A66AE4"/>
    <w:rsid w:val="00A867D9"/>
    <w:rsid w:val="00AE40E1"/>
    <w:rsid w:val="00B32506"/>
    <w:rsid w:val="00B70B3D"/>
    <w:rsid w:val="00B80810"/>
    <w:rsid w:val="00B86F66"/>
    <w:rsid w:val="00BB69DF"/>
    <w:rsid w:val="00C7513F"/>
    <w:rsid w:val="00CB24E1"/>
    <w:rsid w:val="00D62546"/>
    <w:rsid w:val="00D81918"/>
    <w:rsid w:val="00D81F9F"/>
    <w:rsid w:val="00D953C2"/>
    <w:rsid w:val="00D97117"/>
    <w:rsid w:val="00E66057"/>
    <w:rsid w:val="00EC7811"/>
    <w:rsid w:val="00EF32DC"/>
    <w:rsid w:val="00F00B76"/>
    <w:rsid w:val="00F40ECB"/>
    <w:rsid w:val="00F77E34"/>
    <w:rsid w:val="00FB0B52"/>
    <w:rsid w:val="00FC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18E938"/>
  <w15:docId w15:val="{3B83656D-A4C2-4105-8FE4-2D90E03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9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55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 w:type="character" w:customStyle="1" w:styleId="Heading4Char">
    <w:name w:val="Heading 4 Char"/>
    <w:basedOn w:val="DefaultParagraphFont"/>
    <w:link w:val="Heading4"/>
    <w:uiPriority w:val="9"/>
    <w:rsid w:val="00D9711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D553B"/>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B3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5295">
      <w:bodyDiv w:val="1"/>
      <w:marLeft w:val="0"/>
      <w:marRight w:val="0"/>
      <w:marTop w:val="0"/>
      <w:marBottom w:val="0"/>
      <w:divBdr>
        <w:top w:val="none" w:sz="0" w:space="0" w:color="auto"/>
        <w:left w:val="none" w:sz="0" w:space="0" w:color="auto"/>
        <w:bottom w:val="none" w:sz="0" w:space="0" w:color="auto"/>
        <w:right w:val="none" w:sz="0" w:space="0" w:color="auto"/>
      </w:divBdr>
    </w:div>
    <w:div w:id="769668671">
      <w:bodyDiv w:val="1"/>
      <w:marLeft w:val="0"/>
      <w:marRight w:val="0"/>
      <w:marTop w:val="0"/>
      <w:marBottom w:val="0"/>
      <w:divBdr>
        <w:top w:val="none" w:sz="0" w:space="0" w:color="auto"/>
        <w:left w:val="none" w:sz="0" w:space="0" w:color="auto"/>
        <w:bottom w:val="none" w:sz="0" w:space="0" w:color="auto"/>
        <w:right w:val="none" w:sz="0" w:space="0" w:color="auto"/>
      </w:divBdr>
    </w:div>
    <w:div w:id="10469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upport.microsoft.com/kb/2919355"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kb/2919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E24A-8720-451B-BE67-E9B09956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4</cp:revision>
  <dcterms:created xsi:type="dcterms:W3CDTF">2019-06-04T08:41:00Z</dcterms:created>
  <dcterms:modified xsi:type="dcterms:W3CDTF">2019-06-04T11:41:00Z</dcterms:modified>
</cp:coreProperties>
</file>