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E40F0" w14:textId="77777777" w:rsidR="00B37489" w:rsidRPr="00B37489" w:rsidRDefault="00B37489">
      <w:pPr>
        <w:pStyle w:val="NoteLevel1"/>
      </w:pPr>
      <w:r>
        <w:rPr>
          <w:color w:val="FF0000"/>
        </w:rPr>
        <w:t xml:space="preserve">Note: The Affective </w:t>
      </w:r>
      <w:proofErr w:type="spellStart"/>
      <w:r>
        <w:rPr>
          <w:color w:val="FF0000"/>
        </w:rPr>
        <w:t>Reasoner</w:t>
      </w:r>
      <w:proofErr w:type="spellEnd"/>
      <w:r>
        <w:rPr>
          <w:color w:val="FF0000"/>
        </w:rPr>
        <w:t xml:space="preserve"> – A process model of emotions in a multi-agent system (Northwestern University)</w:t>
      </w:r>
    </w:p>
    <w:p w14:paraId="268DED36" w14:textId="77777777" w:rsidR="00B37489" w:rsidRPr="00B37489" w:rsidRDefault="00B37489">
      <w:pPr>
        <w:pStyle w:val="NoteLevel1"/>
      </w:pPr>
    </w:p>
    <w:p w14:paraId="2DD20909" w14:textId="77777777" w:rsidR="00B37489" w:rsidRPr="000261FC" w:rsidRDefault="000261FC" w:rsidP="000261FC">
      <w:pPr>
        <w:pStyle w:val="NoteLevel1"/>
        <w:numPr>
          <w:ilvl w:val="0"/>
          <w:numId w:val="0"/>
        </w:numPr>
        <w:rPr>
          <w:b/>
        </w:rPr>
      </w:pPr>
      <w:r w:rsidRPr="000261FC">
        <w:rPr>
          <w:b/>
        </w:rPr>
        <w:t>Problems with creating a computational model of Emotions:</w:t>
      </w:r>
    </w:p>
    <w:p w14:paraId="6DB15EA1" w14:textId="77777777" w:rsidR="000261FC" w:rsidRDefault="000261FC" w:rsidP="000261FC">
      <w:pPr>
        <w:pStyle w:val="NoteLevel1"/>
        <w:numPr>
          <w:ilvl w:val="0"/>
          <w:numId w:val="6"/>
        </w:numPr>
      </w:pPr>
      <w:r>
        <w:t xml:space="preserve">Everyone knows what an emotion is, but few would venture a definition. </w:t>
      </w:r>
    </w:p>
    <w:p w14:paraId="488847D0" w14:textId="77777777" w:rsidR="006C32BE" w:rsidRDefault="006C32BE" w:rsidP="006C32BE">
      <w:pPr>
        <w:pStyle w:val="NoteLevel1"/>
        <w:numPr>
          <w:ilvl w:val="0"/>
          <w:numId w:val="0"/>
        </w:numPr>
        <w:ind w:left="360"/>
      </w:pPr>
      <w:proofErr w:type="spellStart"/>
      <w:r>
        <w:t>Reber</w:t>
      </w:r>
      <w:proofErr w:type="spellEnd"/>
      <w:r>
        <w:t xml:space="preserve"> Definition-  “Emotion: Historically this term has proven utterly refractory to definitional efforts; probably no other term in psychology shares its </w:t>
      </w:r>
      <w:proofErr w:type="spellStart"/>
      <w:r>
        <w:t>nondefinability</w:t>
      </w:r>
      <w:proofErr w:type="spellEnd"/>
      <w:r>
        <w:t xml:space="preserve"> with its frequency of use.”</w:t>
      </w:r>
    </w:p>
    <w:p w14:paraId="2F37E42F" w14:textId="77777777" w:rsidR="006C32BE" w:rsidRDefault="006C32BE" w:rsidP="006C32BE">
      <w:pPr>
        <w:pStyle w:val="NoteLevel1"/>
        <w:numPr>
          <w:ilvl w:val="0"/>
          <w:numId w:val="6"/>
        </w:numPr>
      </w:pPr>
      <w:r>
        <w:t>We must consider that any full treatment of emotions must consider biology: emotions are clearly something we feel.</w:t>
      </w:r>
    </w:p>
    <w:p w14:paraId="0E39AEF3" w14:textId="77777777" w:rsidR="006C32BE" w:rsidRDefault="006C32BE" w:rsidP="006C32BE">
      <w:pPr>
        <w:pStyle w:val="NoteLevel1"/>
        <w:numPr>
          <w:ilvl w:val="0"/>
          <w:numId w:val="6"/>
        </w:numPr>
      </w:pPr>
      <w:r>
        <w:t xml:space="preserve">Consider the stimuli for emotions, and how complex they are. How do we map a simple act, such as paying money, into a state of joy, or of anger, fear, pride, pity, </w:t>
      </w:r>
      <w:proofErr w:type="spellStart"/>
      <w:proofErr w:type="gramStart"/>
      <w:r>
        <w:t>etc</w:t>
      </w:r>
      <w:proofErr w:type="spellEnd"/>
      <w:r>
        <w:t xml:space="preserve"> ?</w:t>
      </w:r>
      <w:proofErr w:type="gramEnd"/>
      <w:r>
        <w:t xml:space="preserve"> Here the meaning of the act is not one of a transaction having occurred, but rather one of the relevance of the event to a whole range of unseen goals, standards and preferences of the interpreting agent [</w:t>
      </w:r>
      <w:proofErr w:type="spellStart"/>
      <w:r>
        <w:t>Ortony</w:t>
      </w:r>
      <w:proofErr w:type="spellEnd"/>
      <w:r>
        <w:t xml:space="preserve"> 1988, Reeves 1991].</w:t>
      </w:r>
    </w:p>
    <w:p w14:paraId="55F96BE1" w14:textId="77777777" w:rsidR="006C32BE" w:rsidRDefault="006C32BE" w:rsidP="006C32BE">
      <w:pPr>
        <w:pStyle w:val="NoteLevel1"/>
        <w:numPr>
          <w:ilvl w:val="0"/>
          <w:numId w:val="6"/>
        </w:numPr>
      </w:pPr>
      <w:r>
        <w:t xml:space="preserve">Emotions are highly personal in nature: one man’s meat is another man’s poison. Emotions have little to </w:t>
      </w:r>
      <w:r w:rsidR="004E260B">
        <w:t xml:space="preserve">do with fact and everything to do with interpretation. </w:t>
      </w:r>
    </w:p>
    <w:p w14:paraId="5CAC7B24" w14:textId="77777777" w:rsidR="004E260B" w:rsidRDefault="004E260B" w:rsidP="006C32BE">
      <w:pPr>
        <w:pStyle w:val="NoteLevel1"/>
        <w:numPr>
          <w:ilvl w:val="0"/>
          <w:numId w:val="6"/>
        </w:numPr>
      </w:pPr>
      <w:r>
        <w:t xml:space="preserve">Consider </w:t>
      </w:r>
      <w:proofErr w:type="spellStart"/>
      <w:r>
        <w:t>observability</w:t>
      </w:r>
      <w:proofErr w:type="spellEnd"/>
      <w:r>
        <w:t>: We have a small window into the emotions actually being experienced, even our own. Facial Expressions, Body Cues, inflections changes, choices of words, the subjective interpretation of behavior and so forth are all we have to go on.</w:t>
      </w:r>
    </w:p>
    <w:p w14:paraId="06BFF336" w14:textId="77777777" w:rsidR="002C7789" w:rsidRDefault="002C7789" w:rsidP="002C7789">
      <w:pPr>
        <w:pStyle w:val="NoteLevel1"/>
        <w:numPr>
          <w:ilvl w:val="0"/>
          <w:numId w:val="0"/>
        </w:numPr>
      </w:pPr>
    </w:p>
    <w:p w14:paraId="0EA919D5" w14:textId="596DA3AB" w:rsidR="00171A33" w:rsidRDefault="00171A33" w:rsidP="002C7789">
      <w:pPr>
        <w:pStyle w:val="NoteLevel1"/>
        <w:numPr>
          <w:ilvl w:val="0"/>
          <w:numId w:val="0"/>
        </w:numPr>
        <w:rPr>
          <w:b/>
        </w:rPr>
      </w:pPr>
      <w:r>
        <w:rPr>
          <w:b/>
        </w:rPr>
        <w:t>Comparison Between Different Appraisal Models:</w:t>
      </w:r>
    </w:p>
    <w:p w14:paraId="1C35DD0B" w14:textId="524AAF4A" w:rsidR="00171A33" w:rsidRDefault="002C7789" w:rsidP="002C7789">
      <w:pPr>
        <w:pStyle w:val="NoteLevel1"/>
        <w:numPr>
          <w:ilvl w:val="0"/>
          <w:numId w:val="0"/>
        </w:numPr>
      </w:pPr>
      <w:proofErr w:type="gramStart"/>
      <w:r w:rsidRPr="003F3852">
        <w:rPr>
          <w:color w:val="4BACC6" w:themeColor="accent5"/>
        </w:rPr>
        <w:t>PARRY[</w:t>
      </w:r>
      <w:proofErr w:type="gramEnd"/>
      <w:r w:rsidRPr="003F3852">
        <w:rPr>
          <w:color w:val="4BACC6" w:themeColor="accent5"/>
        </w:rPr>
        <w:t xml:space="preserve">Colby, 1981] </w:t>
      </w:r>
      <w:r>
        <w:t>– is a system that attempts to model a diseased and limited mind</w:t>
      </w:r>
      <w:r w:rsidR="00A56CD3">
        <w:t>.</w:t>
      </w:r>
    </w:p>
    <w:p w14:paraId="1B48C8C3" w14:textId="4E9A5550" w:rsidR="00A56CD3" w:rsidRDefault="00A56CD3" w:rsidP="002C7789">
      <w:pPr>
        <w:pStyle w:val="NoteLevel1"/>
        <w:numPr>
          <w:ilvl w:val="0"/>
          <w:numId w:val="0"/>
        </w:numPr>
      </w:pPr>
      <w:proofErr w:type="gramStart"/>
      <w:r w:rsidRPr="003F3852">
        <w:rPr>
          <w:color w:val="4BACC6" w:themeColor="accent5"/>
        </w:rPr>
        <w:t>BORIS[</w:t>
      </w:r>
      <w:proofErr w:type="gramEnd"/>
      <w:r w:rsidRPr="003F3852">
        <w:rPr>
          <w:color w:val="4BACC6" w:themeColor="accent5"/>
        </w:rPr>
        <w:t xml:space="preserve">Dyer, 1983], </w:t>
      </w:r>
      <w:proofErr w:type="spellStart"/>
      <w:r w:rsidRPr="003F3852">
        <w:rPr>
          <w:color w:val="4BACC6" w:themeColor="accent5"/>
        </w:rPr>
        <w:t>OpEd</w:t>
      </w:r>
      <w:proofErr w:type="spellEnd"/>
      <w:r w:rsidRPr="003F3852">
        <w:rPr>
          <w:color w:val="4BACC6" w:themeColor="accent5"/>
        </w:rPr>
        <w:t>[Dyer, 1987], THUNDER[Reeves,1991]</w:t>
      </w:r>
      <w:r>
        <w:t xml:space="preserve"> – use a content theory of Emotions to aid in the understanding of text.</w:t>
      </w:r>
    </w:p>
    <w:p w14:paraId="512A31BF" w14:textId="097364FA" w:rsidR="00C736FA" w:rsidRDefault="00C736FA" w:rsidP="002C7789">
      <w:pPr>
        <w:pStyle w:val="NoteLevel1"/>
        <w:numPr>
          <w:ilvl w:val="0"/>
          <w:numId w:val="0"/>
        </w:numPr>
      </w:pPr>
      <w:proofErr w:type="gramStart"/>
      <w:r w:rsidRPr="003F3852">
        <w:rPr>
          <w:color w:val="4BACC6" w:themeColor="accent5"/>
        </w:rPr>
        <w:t>ACRES[</w:t>
      </w:r>
      <w:proofErr w:type="spellStart"/>
      <w:proofErr w:type="gramEnd"/>
      <w:r w:rsidRPr="003F3852">
        <w:rPr>
          <w:color w:val="4BACC6" w:themeColor="accent5"/>
        </w:rPr>
        <w:t>Fridja</w:t>
      </w:r>
      <w:proofErr w:type="spellEnd"/>
      <w:r w:rsidRPr="003F3852">
        <w:rPr>
          <w:color w:val="4BACC6" w:themeColor="accent5"/>
        </w:rPr>
        <w:t xml:space="preserve"> &amp; </w:t>
      </w:r>
      <w:proofErr w:type="spellStart"/>
      <w:r w:rsidRPr="003F3852">
        <w:rPr>
          <w:color w:val="4BACC6" w:themeColor="accent5"/>
        </w:rPr>
        <w:t>Swagerman</w:t>
      </w:r>
      <w:proofErr w:type="spellEnd"/>
      <w:r w:rsidRPr="003F3852">
        <w:rPr>
          <w:color w:val="4BACC6" w:themeColor="accent5"/>
        </w:rPr>
        <w:t>, 1987]</w:t>
      </w:r>
      <w:r>
        <w:t xml:space="preserve"> – attempts to model the dynamic utility of emotions.</w:t>
      </w:r>
    </w:p>
    <w:p w14:paraId="748ABCA1" w14:textId="6E89C55E" w:rsidR="00C736FA" w:rsidRDefault="00C736FA" w:rsidP="002C7789">
      <w:pPr>
        <w:pStyle w:val="NoteLevel1"/>
        <w:numPr>
          <w:ilvl w:val="0"/>
          <w:numId w:val="0"/>
        </w:numPr>
      </w:pPr>
      <w:proofErr w:type="gramStart"/>
      <w:r w:rsidRPr="003F3852">
        <w:rPr>
          <w:color w:val="4BACC6" w:themeColor="accent5"/>
        </w:rPr>
        <w:t>SIES[</w:t>
      </w:r>
      <w:proofErr w:type="spellStart"/>
      <w:proofErr w:type="gramEnd"/>
      <w:r w:rsidR="003F3852" w:rsidRPr="003F3852">
        <w:rPr>
          <w:color w:val="4BACC6" w:themeColor="accent5"/>
        </w:rPr>
        <w:t>Rollenhagen</w:t>
      </w:r>
      <w:proofErr w:type="spellEnd"/>
      <w:r w:rsidR="003F3852" w:rsidRPr="003F3852">
        <w:rPr>
          <w:color w:val="4BACC6" w:themeColor="accent5"/>
        </w:rPr>
        <w:t xml:space="preserve"> &amp; </w:t>
      </w:r>
      <w:proofErr w:type="spellStart"/>
      <w:r w:rsidR="003F3852" w:rsidRPr="003F3852">
        <w:rPr>
          <w:color w:val="4BACC6" w:themeColor="accent5"/>
        </w:rPr>
        <w:t>Dalkvist</w:t>
      </w:r>
      <w:proofErr w:type="spellEnd"/>
      <w:r w:rsidR="003F3852" w:rsidRPr="003F3852">
        <w:rPr>
          <w:color w:val="4BACC6" w:themeColor="accent5"/>
        </w:rPr>
        <w:t>, 1989</w:t>
      </w:r>
      <w:r w:rsidRPr="003F3852">
        <w:rPr>
          <w:color w:val="4BACC6" w:themeColor="accent5"/>
        </w:rPr>
        <w:t>]</w:t>
      </w:r>
      <w:r>
        <w:t xml:space="preserve"> – provides a structure for mapping from the feature of situations into the emotions.</w:t>
      </w:r>
    </w:p>
    <w:p w14:paraId="24349B32" w14:textId="1B77AEF9" w:rsidR="00C736FA" w:rsidRDefault="00C736FA" w:rsidP="002C7789">
      <w:pPr>
        <w:pStyle w:val="NoteLevel1"/>
        <w:numPr>
          <w:ilvl w:val="0"/>
          <w:numId w:val="0"/>
        </w:numPr>
      </w:pPr>
      <w:proofErr w:type="gramStart"/>
      <w:r w:rsidRPr="003F3852">
        <w:rPr>
          <w:color w:val="4BACC6" w:themeColor="accent5"/>
        </w:rPr>
        <w:t>AMAL[</w:t>
      </w:r>
      <w:proofErr w:type="spellStart"/>
      <w:proofErr w:type="gramEnd"/>
      <w:r w:rsidR="003F3852" w:rsidRPr="003F3852">
        <w:rPr>
          <w:color w:val="4BACC6" w:themeColor="accent5"/>
        </w:rPr>
        <w:t>O’Rorke</w:t>
      </w:r>
      <w:proofErr w:type="spellEnd"/>
      <w:r w:rsidR="003F3852" w:rsidRPr="003F3852">
        <w:rPr>
          <w:color w:val="4BACC6" w:themeColor="accent5"/>
        </w:rPr>
        <w:t xml:space="preserve"> &amp; </w:t>
      </w:r>
      <w:proofErr w:type="spellStart"/>
      <w:r w:rsidR="003F3852" w:rsidRPr="003F3852">
        <w:rPr>
          <w:color w:val="4BACC6" w:themeColor="accent5"/>
        </w:rPr>
        <w:t>Ortony</w:t>
      </w:r>
      <w:proofErr w:type="spellEnd"/>
      <w:r w:rsidR="003F3852" w:rsidRPr="003F3852">
        <w:rPr>
          <w:color w:val="4BACC6" w:themeColor="accent5"/>
        </w:rPr>
        <w:t>, 1992</w:t>
      </w:r>
      <w:r w:rsidRPr="003F3852">
        <w:rPr>
          <w:color w:val="4BACC6" w:themeColor="accent5"/>
        </w:rPr>
        <w:t>]</w:t>
      </w:r>
      <w:r>
        <w:t xml:space="preserve"> – uses </w:t>
      </w:r>
      <w:proofErr w:type="spellStart"/>
      <w:r>
        <w:t>abductive</w:t>
      </w:r>
      <w:proofErr w:type="spellEnd"/>
      <w:r>
        <w:t xml:space="preserve"> reasoning well suited to the understanding of emotion episodes, to explain emotion situations.</w:t>
      </w:r>
    </w:p>
    <w:p w14:paraId="62ED8F2B" w14:textId="77777777" w:rsidR="00A56CD3" w:rsidRDefault="00A56CD3" w:rsidP="002C7789">
      <w:pPr>
        <w:pStyle w:val="NoteLevel1"/>
        <w:numPr>
          <w:ilvl w:val="0"/>
          <w:numId w:val="0"/>
        </w:numPr>
      </w:pPr>
    </w:p>
    <w:p w14:paraId="75CE605D" w14:textId="59803FED" w:rsidR="002C7789" w:rsidRDefault="003F3852" w:rsidP="002C7789">
      <w:pPr>
        <w:pStyle w:val="NoteLevel1"/>
        <w:numPr>
          <w:ilvl w:val="0"/>
          <w:numId w:val="0"/>
        </w:numPr>
        <w:rPr>
          <w:color w:val="FF0000"/>
        </w:rPr>
      </w:pPr>
      <w:r>
        <w:rPr>
          <w:color w:val="FF0000"/>
        </w:rPr>
        <w:lastRenderedPageBreak/>
        <w:t>Note: To look at the AMAL as it is a model based on OCC</w:t>
      </w:r>
    </w:p>
    <w:p w14:paraId="3EC7257D" w14:textId="77777777" w:rsidR="00202099" w:rsidRDefault="00202099" w:rsidP="002C7789">
      <w:pPr>
        <w:pStyle w:val="NoteLevel1"/>
        <w:numPr>
          <w:ilvl w:val="0"/>
          <w:numId w:val="0"/>
        </w:numPr>
        <w:rPr>
          <w:color w:val="FF0000"/>
        </w:rPr>
      </w:pPr>
    </w:p>
    <w:p w14:paraId="78F61156" w14:textId="130403C9" w:rsidR="00202099" w:rsidRDefault="00202099" w:rsidP="002C7789">
      <w:pPr>
        <w:pStyle w:val="NoteLevel1"/>
        <w:numPr>
          <w:ilvl w:val="0"/>
          <w:numId w:val="0"/>
        </w:numPr>
        <w:rPr>
          <w:b/>
        </w:rPr>
      </w:pPr>
      <w:proofErr w:type="spellStart"/>
      <w:r w:rsidRPr="00202099">
        <w:rPr>
          <w:b/>
        </w:rPr>
        <w:t>Taxiworld</w:t>
      </w:r>
      <w:proofErr w:type="spellEnd"/>
      <w:r w:rsidRPr="00202099">
        <w:rPr>
          <w:b/>
        </w:rPr>
        <w:t>:</w:t>
      </w:r>
    </w:p>
    <w:p w14:paraId="1C11ED18" w14:textId="763238D9" w:rsidR="00202099" w:rsidRDefault="00202099" w:rsidP="002C7789">
      <w:pPr>
        <w:pStyle w:val="NoteLevel1"/>
        <w:numPr>
          <w:ilvl w:val="0"/>
          <w:numId w:val="0"/>
        </w:numPr>
      </w:pPr>
      <w:r>
        <w:t xml:space="preserve">Affective </w:t>
      </w:r>
      <w:proofErr w:type="spellStart"/>
      <w:r>
        <w:t>Reasoner</w:t>
      </w:r>
      <w:proofErr w:type="spellEnd"/>
      <w:r>
        <w:t xml:space="preserve"> </w:t>
      </w:r>
      <w:r w:rsidR="003B66ED">
        <w:t>has 3 primary components:</w:t>
      </w:r>
    </w:p>
    <w:p w14:paraId="55714A0A" w14:textId="457FAB02" w:rsidR="003B66ED" w:rsidRDefault="003B66ED" w:rsidP="003B66ED">
      <w:pPr>
        <w:pStyle w:val="NoteLevel1"/>
        <w:numPr>
          <w:ilvl w:val="0"/>
          <w:numId w:val="7"/>
        </w:numPr>
      </w:pPr>
      <w:r>
        <w:t>The affective reasoning component, which is independent of any domain.</w:t>
      </w:r>
    </w:p>
    <w:p w14:paraId="5BF0F1F8" w14:textId="4A06BD7A" w:rsidR="003B66ED" w:rsidRDefault="003B66ED" w:rsidP="003B66ED">
      <w:pPr>
        <w:pStyle w:val="NoteLevel1"/>
        <w:numPr>
          <w:ilvl w:val="0"/>
          <w:numId w:val="7"/>
        </w:numPr>
      </w:pPr>
      <w:r>
        <w:t>A world simulation based on an object-domain theory.</w:t>
      </w:r>
    </w:p>
    <w:p w14:paraId="21F2A1F8" w14:textId="30D5F00D" w:rsidR="003B66ED" w:rsidRDefault="003B66ED" w:rsidP="003B66ED">
      <w:pPr>
        <w:pStyle w:val="NoteLevel1"/>
        <w:numPr>
          <w:ilvl w:val="0"/>
          <w:numId w:val="7"/>
        </w:numPr>
      </w:pPr>
      <w:r>
        <w:t>A graphics interface based on the simulated world.</w:t>
      </w:r>
    </w:p>
    <w:p w14:paraId="1A66F6A5" w14:textId="77777777" w:rsidR="003B66ED" w:rsidRDefault="003B66ED" w:rsidP="003B66ED">
      <w:pPr>
        <w:pStyle w:val="NoteLevel1"/>
        <w:numPr>
          <w:ilvl w:val="0"/>
          <w:numId w:val="0"/>
        </w:numPr>
      </w:pPr>
    </w:p>
    <w:p w14:paraId="7B10DC33" w14:textId="35A3EA8B" w:rsidR="003B66ED" w:rsidRDefault="003B66ED" w:rsidP="003B66ED">
      <w:pPr>
        <w:pStyle w:val="NoteLevel1"/>
        <w:numPr>
          <w:ilvl w:val="0"/>
          <w:numId w:val="0"/>
        </w:numPr>
      </w:pPr>
      <w:r>
        <w:t>Data:</w:t>
      </w:r>
    </w:p>
    <w:p w14:paraId="50DC7C93" w14:textId="04060CEC" w:rsidR="003B66ED" w:rsidRDefault="003B66ED" w:rsidP="003B66ED">
      <w:pPr>
        <w:pStyle w:val="NoteLevel1"/>
        <w:numPr>
          <w:ilvl w:val="0"/>
          <w:numId w:val="8"/>
        </w:numPr>
      </w:pPr>
      <w:r>
        <w:t>45 different sets of simulation events like traffic accidents, rush hour delays, getting speeding tickets, picking up passengers, etc.</w:t>
      </w:r>
    </w:p>
    <w:p w14:paraId="61909DE4" w14:textId="295FBA7C" w:rsidR="003B66ED" w:rsidRDefault="00293181" w:rsidP="003B66ED">
      <w:pPr>
        <w:pStyle w:val="NoteLevel1"/>
        <w:numPr>
          <w:ilvl w:val="0"/>
          <w:numId w:val="8"/>
        </w:numPr>
      </w:pPr>
      <w:r>
        <w:t xml:space="preserve">Random personalities are assigned to the </w:t>
      </w:r>
      <w:proofErr w:type="gramStart"/>
      <w:r>
        <w:t>agent that participate</w:t>
      </w:r>
      <w:proofErr w:type="gramEnd"/>
      <w:r>
        <w:t xml:space="preserve"> in these situations.</w:t>
      </w:r>
    </w:p>
    <w:p w14:paraId="4BEEF5FD" w14:textId="5D2B2792" w:rsidR="00293181" w:rsidRPr="00202099" w:rsidRDefault="00293181" w:rsidP="003B66ED">
      <w:pPr>
        <w:pStyle w:val="NoteLevel1"/>
        <w:numPr>
          <w:ilvl w:val="0"/>
          <w:numId w:val="8"/>
        </w:numPr>
      </w:pPr>
      <w:r>
        <w:t xml:space="preserve">150 different interpretations, or sets of interpretations </w:t>
      </w:r>
      <w:proofErr w:type="gramStart"/>
      <w:r>
        <w:t>of  the</w:t>
      </w:r>
      <w:proofErr w:type="gramEnd"/>
      <w:r>
        <w:t xml:space="preserve"> 45 situations.</w:t>
      </w:r>
    </w:p>
    <w:p w14:paraId="5FFCFD33" w14:textId="77777777" w:rsidR="00B37489" w:rsidRDefault="00B37489">
      <w:pPr>
        <w:pStyle w:val="NoteLevel1"/>
        <w:sectPr w:rsidR="00B37489" w:rsidSect="00B37489">
          <w:headerReference w:type="first" r:id="rId8"/>
          <w:pgSz w:w="12240" w:h="15840"/>
          <w:pgMar w:top="1440" w:right="1440" w:bottom="1440" w:left="1440" w:header="720" w:footer="720" w:gutter="0"/>
          <w:cols w:space="720"/>
          <w:titlePg/>
          <w:docGrid w:type="lines" w:linePitch="360"/>
        </w:sectPr>
      </w:pPr>
    </w:p>
    <w:p w14:paraId="078A87AA" w14:textId="4867B621" w:rsidR="00B37489" w:rsidRDefault="001C4984" w:rsidP="001C4984">
      <w:pPr>
        <w:pStyle w:val="NoteLevel1"/>
        <w:rPr>
          <w:rFonts w:ascii="Avenir Black" w:hAnsi="Avenir Black"/>
          <w:color w:val="4BACC6" w:themeColor="accent5"/>
          <w:sz w:val="20"/>
          <w:szCs w:val="20"/>
        </w:rPr>
      </w:pPr>
      <w:r w:rsidRPr="004923EA">
        <w:rPr>
          <w:noProof/>
          <w:color w:val="4BACC6" w:themeColor="accent5"/>
        </w:rPr>
        <w:drawing>
          <wp:anchor distT="0" distB="0" distL="114300" distR="114300" simplePos="0" relativeHeight="251658240" behindDoc="0" locked="0" layoutInCell="1" allowOverlap="1" wp14:anchorId="2A8189DE" wp14:editId="3AF9A855">
            <wp:simplePos x="0" y="0"/>
            <wp:positionH relativeFrom="margin">
              <wp:posOffset>51435</wp:posOffset>
            </wp:positionH>
            <wp:positionV relativeFrom="margin">
              <wp:posOffset>228600</wp:posOffset>
            </wp:positionV>
            <wp:extent cx="5857875" cy="6400800"/>
            <wp:effectExtent l="50800" t="50800" r="136525"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ective Reasoner Stages.pdf"/>
                    <pic:cNvPicPr/>
                  </pic:nvPicPr>
                  <pic:blipFill rotWithShape="1">
                    <a:blip r:embed="rId9">
                      <a:extLst>
                        <a:ext uri="{28A0092B-C50C-407E-A947-70E740481C1C}">
                          <a14:useLocalDpi xmlns:a14="http://schemas.microsoft.com/office/drawing/2010/main" val="0"/>
                        </a:ext>
                      </a:extLst>
                    </a:blip>
                    <a:srcRect l="856" t="8256" r="6624" b="10840"/>
                    <a:stretch/>
                  </pic:blipFill>
                  <pic:spPr bwMode="auto">
                    <a:xfrm>
                      <a:off x="0" y="0"/>
                      <a:ext cx="5857875" cy="6400800"/>
                    </a:xfrm>
                    <a:prstGeom prst="rect">
                      <a:avLst/>
                    </a:prstGeom>
                    <a:ln w="317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EA">
        <w:rPr>
          <w:color w:val="4BACC6" w:themeColor="accent5"/>
        </w:rPr>
        <w:t xml:space="preserve">                           </w:t>
      </w:r>
      <w:r w:rsidR="004923EA" w:rsidRPr="004923EA">
        <w:rPr>
          <w:rFonts w:ascii="Avenir Black" w:hAnsi="Avenir Black"/>
          <w:color w:val="4BACC6" w:themeColor="accent5"/>
          <w:sz w:val="20"/>
          <w:szCs w:val="20"/>
        </w:rPr>
        <w:t xml:space="preserve">Fig 1: Processing Stages of Affective </w:t>
      </w:r>
      <w:proofErr w:type="spellStart"/>
      <w:r w:rsidR="004923EA" w:rsidRPr="004923EA">
        <w:rPr>
          <w:rFonts w:ascii="Avenir Black" w:hAnsi="Avenir Black"/>
          <w:color w:val="4BACC6" w:themeColor="accent5"/>
          <w:sz w:val="20"/>
          <w:szCs w:val="20"/>
        </w:rPr>
        <w:t>Reasoner</w:t>
      </w:r>
      <w:proofErr w:type="spellEnd"/>
    </w:p>
    <w:p w14:paraId="745DD273" w14:textId="77777777" w:rsidR="00C24843" w:rsidRPr="00C24843" w:rsidRDefault="00C24843" w:rsidP="00C24843">
      <w:pPr>
        <w:pStyle w:val="NoteLevel1"/>
        <w:rPr>
          <w:color w:val="4BACC6" w:themeColor="accent5"/>
          <w:sz w:val="20"/>
          <w:szCs w:val="20"/>
        </w:rPr>
      </w:pPr>
    </w:p>
    <w:p w14:paraId="7247CD1F" w14:textId="0CD18EDD" w:rsidR="00C24843" w:rsidRPr="00C24843" w:rsidRDefault="00C24843" w:rsidP="00C24843">
      <w:pPr>
        <w:pStyle w:val="NoteLevel1"/>
        <w:rPr>
          <w:b/>
          <w:sz w:val="20"/>
          <w:szCs w:val="20"/>
        </w:rPr>
      </w:pPr>
      <w:r w:rsidRPr="00C24843">
        <w:rPr>
          <w:b/>
        </w:rPr>
        <w:t>Personality:</w:t>
      </w:r>
    </w:p>
    <w:p w14:paraId="532A6D80" w14:textId="394E989A" w:rsidR="00C24843" w:rsidRPr="00B50F6E" w:rsidRDefault="00B50F6E" w:rsidP="00C24843">
      <w:pPr>
        <w:pStyle w:val="NoteLevel1"/>
        <w:rPr>
          <w:rFonts w:ascii="Avenir Black" w:hAnsi="Avenir Black"/>
          <w:i/>
          <w:color w:val="4BACC6" w:themeColor="accent5"/>
          <w:sz w:val="20"/>
          <w:szCs w:val="20"/>
        </w:rPr>
      </w:pPr>
      <w:r w:rsidRPr="00B50F6E">
        <w:rPr>
          <w:i/>
        </w:rPr>
        <w:t>Definition</w:t>
      </w:r>
      <w:r w:rsidR="00DE10CE">
        <w:rPr>
          <w:i/>
        </w:rPr>
        <w:t>:</w:t>
      </w:r>
      <w:r>
        <w:t xml:space="preserve"> </w:t>
      </w:r>
    </w:p>
    <w:p w14:paraId="4BE412C2" w14:textId="55E13A0D" w:rsidR="00B50F6E" w:rsidRPr="00B50F6E" w:rsidRDefault="00B50F6E" w:rsidP="00C24843">
      <w:pPr>
        <w:pStyle w:val="NoteLevel1"/>
        <w:rPr>
          <w:rFonts w:ascii="Avenir Black" w:hAnsi="Avenir Black"/>
          <w:i/>
          <w:color w:val="4BACC6" w:themeColor="accent5"/>
          <w:sz w:val="20"/>
          <w:szCs w:val="20"/>
        </w:rPr>
      </w:pPr>
      <w:r>
        <w:t>Computer Scientist – an aggregate of qualities that distinguish one as a person.</w:t>
      </w:r>
    </w:p>
    <w:p w14:paraId="5FCCFBB5" w14:textId="7BDF9FC4" w:rsidR="00B50F6E" w:rsidRPr="00B50F6E" w:rsidRDefault="00B50F6E" w:rsidP="00C24843">
      <w:pPr>
        <w:pStyle w:val="NoteLevel1"/>
        <w:rPr>
          <w:rFonts w:ascii="Avenir Black" w:hAnsi="Avenir Black"/>
          <w:i/>
          <w:color w:val="4BACC6" w:themeColor="accent5"/>
          <w:sz w:val="20"/>
          <w:szCs w:val="20"/>
        </w:rPr>
      </w:pPr>
      <w:r>
        <w:t>Psychologist: co-occurring classes of trans-situational stable traits.</w:t>
      </w:r>
    </w:p>
    <w:p w14:paraId="3CA66EB1" w14:textId="77777777" w:rsidR="00B50F6E" w:rsidRPr="00B50F6E" w:rsidRDefault="00B50F6E" w:rsidP="00C24843">
      <w:pPr>
        <w:pStyle w:val="NoteLevel1"/>
        <w:rPr>
          <w:rFonts w:ascii="Avenir Black" w:hAnsi="Avenir Black"/>
          <w:i/>
          <w:color w:val="4BACC6" w:themeColor="accent5"/>
          <w:sz w:val="20"/>
          <w:szCs w:val="20"/>
        </w:rPr>
      </w:pPr>
    </w:p>
    <w:p w14:paraId="77F31117" w14:textId="0B9AB4B2" w:rsidR="00B50F6E" w:rsidRDefault="00B50F6E" w:rsidP="00B50F6E">
      <w:pPr>
        <w:pStyle w:val="NoteLevel1"/>
        <w:rPr>
          <w:rFonts w:ascii="Avenir Black" w:hAnsi="Avenir Black"/>
          <w:i/>
          <w:color w:val="4BACC6" w:themeColor="accent5"/>
          <w:sz w:val="20"/>
          <w:szCs w:val="20"/>
        </w:rPr>
      </w:pPr>
      <w:r>
        <w:t xml:space="preserve">Affective </w:t>
      </w:r>
      <w:proofErr w:type="spellStart"/>
      <w:r>
        <w:t>Reasoner</w:t>
      </w:r>
      <w:proofErr w:type="spellEnd"/>
      <w:r>
        <w:t xml:space="preserve"> 2 personality traits:</w:t>
      </w:r>
    </w:p>
    <w:p w14:paraId="4912D659" w14:textId="796D232C" w:rsidR="00B50F6E" w:rsidRPr="00B50F6E" w:rsidRDefault="00B50F6E" w:rsidP="00B50F6E">
      <w:pPr>
        <w:pStyle w:val="NoteLevel1"/>
        <w:numPr>
          <w:ilvl w:val="0"/>
          <w:numId w:val="10"/>
        </w:numPr>
        <w:rPr>
          <w:i/>
        </w:rPr>
      </w:pPr>
      <w:r w:rsidRPr="00B50F6E">
        <w:t xml:space="preserve">Interpretive Personality Component </w:t>
      </w:r>
      <w:r>
        <w:t>–</w:t>
      </w:r>
      <w:r w:rsidRPr="00B50F6E">
        <w:t xml:space="preserve"> </w:t>
      </w:r>
      <w:r>
        <w:t xml:space="preserve">Rudimentary personality which gives agents individuality with respect to their interpretations of </w:t>
      </w:r>
      <w:proofErr w:type="gramStart"/>
      <w:r>
        <w:t>situations(</w:t>
      </w:r>
      <w:proofErr w:type="gramEnd"/>
      <w:r>
        <w:t>i.e. their uniquely individual concerns).</w:t>
      </w:r>
    </w:p>
    <w:p w14:paraId="39F14EE9" w14:textId="2F9755D7" w:rsidR="00B50F6E" w:rsidRPr="00DE10CE" w:rsidRDefault="00EA5F77" w:rsidP="00B50F6E">
      <w:pPr>
        <w:pStyle w:val="NoteLevel1"/>
        <w:numPr>
          <w:ilvl w:val="0"/>
          <w:numId w:val="10"/>
        </w:numPr>
        <w:rPr>
          <w:i/>
        </w:rPr>
      </w:pPr>
      <w:proofErr w:type="spellStart"/>
      <w:r>
        <w:t>Manifestative</w:t>
      </w:r>
      <w:proofErr w:type="spellEnd"/>
      <w:r>
        <w:t xml:space="preserve"> Personality Component – </w:t>
      </w:r>
      <w:proofErr w:type="spellStart"/>
      <w:r>
        <w:t>Rudimentry</w:t>
      </w:r>
      <w:proofErr w:type="spellEnd"/>
      <w:r>
        <w:t xml:space="preserve"> </w:t>
      </w:r>
      <w:proofErr w:type="gramStart"/>
      <w:r>
        <w:t>personality which</w:t>
      </w:r>
      <w:proofErr w:type="gramEnd"/>
      <w:r>
        <w:t xml:space="preserve"> gives agents individuality with respect to the way they express or manifest their emotions.</w:t>
      </w:r>
    </w:p>
    <w:p w14:paraId="6D2D9C29" w14:textId="77777777" w:rsidR="00DE10CE" w:rsidRDefault="00DE10CE" w:rsidP="00DE10CE">
      <w:pPr>
        <w:pStyle w:val="NoteLevel1"/>
        <w:numPr>
          <w:ilvl w:val="0"/>
          <w:numId w:val="0"/>
        </w:numPr>
      </w:pPr>
    </w:p>
    <w:p w14:paraId="09CCCB1B" w14:textId="46ACF71F" w:rsidR="00DE10CE" w:rsidRDefault="00DE10CE" w:rsidP="00DE10CE">
      <w:pPr>
        <w:pStyle w:val="NoteLevel1"/>
        <w:numPr>
          <w:ilvl w:val="0"/>
          <w:numId w:val="0"/>
        </w:numPr>
        <w:rPr>
          <w:b/>
        </w:rPr>
      </w:pPr>
      <w:r>
        <w:rPr>
          <w:b/>
        </w:rPr>
        <w:t>Situations that lead to Emotions:</w:t>
      </w:r>
    </w:p>
    <w:p w14:paraId="1098882E" w14:textId="304767F0" w:rsidR="00DE10CE" w:rsidRDefault="00DE10CE" w:rsidP="00DE10CE">
      <w:pPr>
        <w:pStyle w:val="NoteLevel1"/>
        <w:numPr>
          <w:ilvl w:val="0"/>
          <w:numId w:val="0"/>
        </w:numPr>
      </w:pPr>
      <w:r>
        <w:t xml:space="preserve">Some events create situations that can initiate emotions processing on the part of that agents involved called </w:t>
      </w:r>
      <w:r w:rsidRPr="00DE10CE">
        <w:rPr>
          <w:color w:val="4BACC6" w:themeColor="accent5"/>
        </w:rPr>
        <w:t>emotion eliciting situations</w:t>
      </w:r>
      <w:r>
        <w:t xml:space="preserve"> </w:t>
      </w:r>
      <w:proofErr w:type="gramStart"/>
      <w:r>
        <w:t xml:space="preserve">or  </w:t>
      </w:r>
      <w:r w:rsidRPr="00DE10CE">
        <w:rPr>
          <w:color w:val="4BACC6" w:themeColor="accent5"/>
        </w:rPr>
        <w:t>eliciting</w:t>
      </w:r>
      <w:proofErr w:type="gramEnd"/>
      <w:r w:rsidRPr="00DE10CE">
        <w:rPr>
          <w:color w:val="4BACC6" w:themeColor="accent5"/>
        </w:rPr>
        <w:t xml:space="preserve"> situations</w:t>
      </w:r>
      <w:r>
        <w:t>.</w:t>
      </w:r>
    </w:p>
    <w:p w14:paraId="3E6B29AB" w14:textId="77777777" w:rsidR="00DE10CE" w:rsidRDefault="00DE10CE" w:rsidP="00DE10CE">
      <w:pPr>
        <w:pStyle w:val="NoteLevel1"/>
        <w:numPr>
          <w:ilvl w:val="0"/>
          <w:numId w:val="0"/>
        </w:numPr>
      </w:pPr>
    </w:p>
    <w:p w14:paraId="302A69E7" w14:textId="7AE71E0E" w:rsidR="00DE10CE" w:rsidRDefault="00DE10CE" w:rsidP="00DE10CE">
      <w:pPr>
        <w:pStyle w:val="NoteLevel1"/>
        <w:numPr>
          <w:ilvl w:val="0"/>
          <w:numId w:val="0"/>
        </w:numPr>
        <w:rPr>
          <w:b/>
        </w:rPr>
      </w:pPr>
      <w:r>
        <w:rPr>
          <w:b/>
        </w:rPr>
        <w:t>Goals:</w:t>
      </w:r>
    </w:p>
    <w:p w14:paraId="0F790403" w14:textId="63AA02F0" w:rsidR="00DE10CE" w:rsidRDefault="00DE10CE" w:rsidP="00DE10CE">
      <w:pPr>
        <w:pStyle w:val="NoteLevel1"/>
        <w:numPr>
          <w:ilvl w:val="0"/>
          <w:numId w:val="0"/>
        </w:numPr>
      </w:pPr>
      <w:r>
        <w:t>A desired state of affairs that, should it obtain, would be assessed as somehow beneficial to the agent.</w:t>
      </w:r>
    </w:p>
    <w:p w14:paraId="1F601C67" w14:textId="77777777" w:rsidR="00F251E7" w:rsidRDefault="00F251E7" w:rsidP="00DE10CE">
      <w:pPr>
        <w:pStyle w:val="NoteLevel1"/>
        <w:numPr>
          <w:ilvl w:val="0"/>
          <w:numId w:val="0"/>
        </w:numPr>
      </w:pPr>
    </w:p>
    <w:p w14:paraId="452E672C" w14:textId="3E689440" w:rsidR="00F251E7" w:rsidRDefault="00F251E7" w:rsidP="00DE10CE">
      <w:pPr>
        <w:pStyle w:val="NoteLevel1"/>
        <w:numPr>
          <w:ilvl w:val="0"/>
          <w:numId w:val="0"/>
        </w:numPr>
        <w:rPr>
          <w:b/>
        </w:rPr>
      </w:pPr>
      <w:r>
        <w:rPr>
          <w:b/>
        </w:rPr>
        <w:t>Object Domain:</w:t>
      </w:r>
    </w:p>
    <w:p w14:paraId="2038CEF7" w14:textId="706C2C46" w:rsidR="00F251E7" w:rsidRPr="003D4CAE" w:rsidRDefault="003D4CAE" w:rsidP="00DE10CE">
      <w:pPr>
        <w:pStyle w:val="NoteLevel1"/>
        <w:numPr>
          <w:ilvl w:val="0"/>
          <w:numId w:val="0"/>
        </w:numPr>
      </w:pPr>
      <w:proofErr w:type="gramStart"/>
      <w:r>
        <w:t>The domain in which the eliciting situations for emotions are described, and in which emotion-based actions are manifested.</w:t>
      </w:r>
      <w:proofErr w:type="gramEnd"/>
    </w:p>
    <w:p w14:paraId="5BC4F02C" w14:textId="77777777" w:rsidR="00EA5F77" w:rsidRDefault="00EA5F77" w:rsidP="00EA5F77">
      <w:pPr>
        <w:pStyle w:val="NoteLevel1"/>
        <w:numPr>
          <w:ilvl w:val="0"/>
          <w:numId w:val="0"/>
        </w:numPr>
      </w:pPr>
    </w:p>
    <w:p w14:paraId="2D3EA45F" w14:textId="1A05499A" w:rsidR="00EA5F77" w:rsidRDefault="00EB6357" w:rsidP="00EA5F77">
      <w:pPr>
        <w:pStyle w:val="NoteLevel1"/>
        <w:numPr>
          <w:ilvl w:val="0"/>
          <w:numId w:val="0"/>
        </w:numPr>
        <w:rPr>
          <w:b/>
        </w:rPr>
      </w:pPr>
      <w:r>
        <w:rPr>
          <w:b/>
        </w:rPr>
        <w:t>Emotion Eliciting Condition Theory:</w:t>
      </w:r>
    </w:p>
    <w:p w14:paraId="597C8B9F" w14:textId="1E2A7C5F" w:rsidR="00EB6357" w:rsidRDefault="00EB6357" w:rsidP="00EA5F77">
      <w:pPr>
        <w:pStyle w:val="NoteLevel1"/>
        <w:numPr>
          <w:ilvl w:val="0"/>
          <w:numId w:val="0"/>
        </w:numPr>
      </w:pPr>
      <w:r>
        <w:t xml:space="preserve">Affective </w:t>
      </w:r>
      <w:proofErr w:type="spellStart"/>
      <w:r>
        <w:t>Reasonar</w:t>
      </w:r>
      <w:proofErr w:type="spellEnd"/>
      <w:r>
        <w:t xml:space="preserve"> is based on the OCC model. They specify 22 emotion types based on </w:t>
      </w:r>
      <w:proofErr w:type="spellStart"/>
      <w:r>
        <w:t>valenced</w:t>
      </w:r>
      <w:proofErr w:type="spellEnd"/>
      <w:r>
        <w:t xml:space="preserve"> reactions to situations construed either as being goal-relevant events, as acts of accountable agents, or as attractive or unattractive objects.</w:t>
      </w:r>
    </w:p>
    <w:p w14:paraId="78E47933" w14:textId="77777777" w:rsidR="009A2F04" w:rsidRDefault="009A2F04" w:rsidP="00EA5F77">
      <w:pPr>
        <w:pStyle w:val="NoteLevel1"/>
        <w:numPr>
          <w:ilvl w:val="0"/>
          <w:numId w:val="0"/>
        </w:numPr>
      </w:pPr>
    </w:p>
    <w:tbl>
      <w:tblPr>
        <w:tblStyle w:val="TableGrid"/>
        <w:tblW w:w="10008" w:type="dxa"/>
        <w:tblLook w:val="04A0" w:firstRow="1" w:lastRow="0" w:firstColumn="1" w:lastColumn="0" w:noHBand="0" w:noVBand="1"/>
      </w:tblPr>
      <w:tblGrid>
        <w:gridCol w:w="3192"/>
        <w:gridCol w:w="3192"/>
        <w:gridCol w:w="3624"/>
      </w:tblGrid>
      <w:tr w:rsidR="009A2F04" w14:paraId="107B89B6" w14:textId="77777777" w:rsidTr="009A2F04">
        <w:tc>
          <w:tcPr>
            <w:tcW w:w="3192" w:type="dxa"/>
          </w:tcPr>
          <w:p w14:paraId="6442A43C" w14:textId="37FACC4D" w:rsidR="009A2F04" w:rsidRPr="009A2F04" w:rsidRDefault="009A2F04" w:rsidP="009A2F04">
            <w:pPr>
              <w:pStyle w:val="NoteLevel1"/>
              <w:numPr>
                <w:ilvl w:val="0"/>
                <w:numId w:val="0"/>
              </w:numPr>
              <w:rPr>
                <w:b/>
              </w:rPr>
            </w:pPr>
            <w:r w:rsidRPr="009A2F04">
              <w:rPr>
                <w:b/>
              </w:rPr>
              <w:t>Group</w:t>
            </w:r>
          </w:p>
        </w:tc>
        <w:tc>
          <w:tcPr>
            <w:tcW w:w="3192" w:type="dxa"/>
          </w:tcPr>
          <w:p w14:paraId="6BA37CDE" w14:textId="2B7C68BC" w:rsidR="009A2F04" w:rsidRPr="009A2F04" w:rsidRDefault="009A2F04" w:rsidP="009A2F04">
            <w:pPr>
              <w:pStyle w:val="NoteLevel1"/>
              <w:numPr>
                <w:ilvl w:val="0"/>
                <w:numId w:val="0"/>
              </w:numPr>
              <w:rPr>
                <w:b/>
              </w:rPr>
            </w:pPr>
            <w:r w:rsidRPr="009A2F04">
              <w:rPr>
                <w:b/>
              </w:rPr>
              <w:t>Specification</w:t>
            </w:r>
          </w:p>
        </w:tc>
        <w:tc>
          <w:tcPr>
            <w:tcW w:w="3624" w:type="dxa"/>
          </w:tcPr>
          <w:p w14:paraId="79FA4023" w14:textId="5ECAC811" w:rsidR="009A2F04" w:rsidRPr="009A2F04" w:rsidRDefault="009A2F04" w:rsidP="009A2F04">
            <w:pPr>
              <w:pStyle w:val="NoteLevel1"/>
              <w:numPr>
                <w:ilvl w:val="0"/>
                <w:numId w:val="0"/>
              </w:numPr>
              <w:rPr>
                <w:b/>
              </w:rPr>
            </w:pPr>
            <w:r w:rsidRPr="009A2F04">
              <w:rPr>
                <w:b/>
              </w:rPr>
              <w:t>Name and Emotion Type</w:t>
            </w:r>
          </w:p>
        </w:tc>
      </w:tr>
      <w:tr w:rsidR="009A2F04" w14:paraId="5DE2AEA2" w14:textId="77777777" w:rsidTr="009A2F04">
        <w:tc>
          <w:tcPr>
            <w:tcW w:w="3192" w:type="dxa"/>
          </w:tcPr>
          <w:p w14:paraId="6E5EBC7E" w14:textId="246A10DD" w:rsidR="009A2F04" w:rsidRDefault="009A2F04" w:rsidP="009A2F04">
            <w:pPr>
              <w:pStyle w:val="NoteLevel1"/>
              <w:numPr>
                <w:ilvl w:val="0"/>
                <w:numId w:val="0"/>
              </w:numPr>
            </w:pPr>
            <w:r>
              <w:t>Well-Being</w:t>
            </w:r>
          </w:p>
        </w:tc>
        <w:tc>
          <w:tcPr>
            <w:tcW w:w="3192" w:type="dxa"/>
          </w:tcPr>
          <w:p w14:paraId="43722283" w14:textId="24ED53FD" w:rsidR="009A2F04" w:rsidRDefault="009A2F04" w:rsidP="009A2F04">
            <w:pPr>
              <w:pStyle w:val="NoteLevel1"/>
              <w:numPr>
                <w:ilvl w:val="0"/>
                <w:numId w:val="0"/>
              </w:numPr>
            </w:pPr>
            <w:r>
              <w:t>Appraisal of a situation as an event</w:t>
            </w:r>
          </w:p>
        </w:tc>
        <w:tc>
          <w:tcPr>
            <w:tcW w:w="3624" w:type="dxa"/>
          </w:tcPr>
          <w:p w14:paraId="609BDEAE" w14:textId="77777777" w:rsidR="009A2F04" w:rsidRDefault="009A2F04" w:rsidP="009A2F04">
            <w:pPr>
              <w:pStyle w:val="NoteLevel1"/>
              <w:numPr>
                <w:ilvl w:val="0"/>
                <w:numId w:val="0"/>
              </w:numPr>
            </w:pPr>
            <w:r w:rsidRPr="009A2F04">
              <w:rPr>
                <w:color w:val="4BACC6" w:themeColor="accent5"/>
              </w:rPr>
              <w:t>Joy</w:t>
            </w:r>
            <w:r>
              <w:t>: pleased about an event</w:t>
            </w:r>
          </w:p>
          <w:p w14:paraId="0CA2D56F" w14:textId="4EEA486B" w:rsidR="009A2F04" w:rsidRDefault="009A2F04" w:rsidP="009A2F04">
            <w:pPr>
              <w:pStyle w:val="NoteLevel1"/>
              <w:numPr>
                <w:ilvl w:val="0"/>
                <w:numId w:val="0"/>
              </w:numPr>
            </w:pPr>
            <w:r w:rsidRPr="009A2F04">
              <w:rPr>
                <w:color w:val="4BACC6" w:themeColor="accent5"/>
              </w:rPr>
              <w:t>Distress</w:t>
            </w:r>
            <w:r>
              <w:t>: displeased about an event</w:t>
            </w:r>
          </w:p>
        </w:tc>
      </w:tr>
      <w:tr w:rsidR="009A2F04" w14:paraId="239C53D8" w14:textId="77777777" w:rsidTr="009A2F04">
        <w:tc>
          <w:tcPr>
            <w:tcW w:w="3192" w:type="dxa"/>
          </w:tcPr>
          <w:p w14:paraId="5C52563D" w14:textId="0CE91E92" w:rsidR="009A2F04" w:rsidRDefault="009A2F04" w:rsidP="009A2F04">
            <w:pPr>
              <w:pStyle w:val="NoteLevel1"/>
              <w:numPr>
                <w:ilvl w:val="0"/>
                <w:numId w:val="0"/>
              </w:numPr>
            </w:pPr>
            <w:r>
              <w:t>Fortunes-of-Others</w:t>
            </w:r>
          </w:p>
        </w:tc>
        <w:tc>
          <w:tcPr>
            <w:tcW w:w="3192" w:type="dxa"/>
          </w:tcPr>
          <w:p w14:paraId="5DC356BF" w14:textId="0C243812" w:rsidR="009A2F04" w:rsidRDefault="009A2F04" w:rsidP="009A2F04">
            <w:pPr>
              <w:pStyle w:val="NoteLevel1"/>
              <w:numPr>
                <w:ilvl w:val="0"/>
                <w:numId w:val="0"/>
              </w:numPr>
            </w:pPr>
            <w:r>
              <w:t>Presumed value of a situation as an event affecting another</w:t>
            </w:r>
          </w:p>
        </w:tc>
        <w:tc>
          <w:tcPr>
            <w:tcW w:w="3624" w:type="dxa"/>
          </w:tcPr>
          <w:p w14:paraId="2913F150" w14:textId="77777777" w:rsidR="009A2F04" w:rsidRDefault="009A2F04" w:rsidP="009A2F04">
            <w:pPr>
              <w:pStyle w:val="NoteLevel1"/>
              <w:numPr>
                <w:ilvl w:val="0"/>
                <w:numId w:val="0"/>
              </w:numPr>
            </w:pPr>
            <w:r w:rsidRPr="009A2F04">
              <w:rPr>
                <w:color w:val="4BACC6" w:themeColor="accent5"/>
              </w:rPr>
              <w:t>Happy-for</w:t>
            </w:r>
            <w:r>
              <w:t>: pleased about an event desirable for another</w:t>
            </w:r>
          </w:p>
          <w:p w14:paraId="679A941C" w14:textId="77777777" w:rsidR="009A2F04" w:rsidRDefault="009A2F04" w:rsidP="009A2F04">
            <w:pPr>
              <w:pStyle w:val="NoteLevel1"/>
              <w:numPr>
                <w:ilvl w:val="0"/>
                <w:numId w:val="0"/>
              </w:numPr>
            </w:pPr>
            <w:r w:rsidRPr="009A2F04">
              <w:rPr>
                <w:color w:val="4BACC6" w:themeColor="accent5"/>
              </w:rPr>
              <w:t>Gloating</w:t>
            </w:r>
            <w:r>
              <w:t>: pleased about an event undesirable for another</w:t>
            </w:r>
          </w:p>
          <w:p w14:paraId="7CEC693B" w14:textId="77777777" w:rsidR="009A2F04" w:rsidRDefault="009A2F04" w:rsidP="009A2F04">
            <w:pPr>
              <w:pStyle w:val="NoteLevel1"/>
              <w:numPr>
                <w:ilvl w:val="0"/>
                <w:numId w:val="0"/>
              </w:numPr>
            </w:pPr>
            <w:r w:rsidRPr="009A2F04">
              <w:rPr>
                <w:color w:val="4BACC6" w:themeColor="accent5"/>
              </w:rPr>
              <w:t>Resentment</w:t>
            </w:r>
            <w:r>
              <w:t>: displeased about an event desirable for another</w:t>
            </w:r>
          </w:p>
          <w:p w14:paraId="29E3CF81" w14:textId="27DC770C" w:rsidR="009A2F04" w:rsidRDefault="009A2F04" w:rsidP="009A2F04">
            <w:pPr>
              <w:pStyle w:val="NoteLevel1"/>
              <w:numPr>
                <w:ilvl w:val="0"/>
                <w:numId w:val="0"/>
              </w:numPr>
            </w:pPr>
            <w:r w:rsidRPr="009A2F04">
              <w:rPr>
                <w:color w:val="4BACC6" w:themeColor="accent5"/>
              </w:rPr>
              <w:t>Sorry-for</w:t>
            </w:r>
            <w:r>
              <w:t>: displeased about an event undesirable for another</w:t>
            </w:r>
          </w:p>
        </w:tc>
      </w:tr>
      <w:tr w:rsidR="009A2F04" w14:paraId="4493DB76" w14:textId="77777777" w:rsidTr="009A2F04">
        <w:tc>
          <w:tcPr>
            <w:tcW w:w="3192" w:type="dxa"/>
          </w:tcPr>
          <w:p w14:paraId="3F493FFD" w14:textId="4FCFD2E3" w:rsidR="009A2F04" w:rsidRDefault="009A2F04" w:rsidP="009A2F04">
            <w:pPr>
              <w:pStyle w:val="NoteLevel1"/>
              <w:numPr>
                <w:ilvl w:val="0"/>
                <w:numId w:val="0"/>
              </w:numPr>
            </w:pPr>
            <w:r>
              <w:t>Prospect-based</w:t>
            </w:r>
          </w:p>
        </w:tc>
        <w:tc>
          <w:tcPr>
            <w:tcW w:w="3192" w:type="dxa"/>
          </w:tcPr>
          <w:p w14:paraId="7828A16D" w14:textId="6474F839" w:rsidR="009A2F04" w:rsidRDefault="009A2F04" w:rsidP="009A2F04">
            <w:pPr>
              <w:pStyle w:val="NoteLevel1"/>
              <w:numPr>
                <w:ilvl w:val="0"/>
                <w:numId w:val="0"/>
              </w:numPr>
            </w:pPr>
            <w:r>
              <w:t>Appraisal of a situation as a prospective event</w:t>
            </w:r>
          </w:p>
        </w:tc>
        <w:tc>
          <w:tcPr>
            <w:tcW w:w="3624" w:type="dxa"/>
          </w:tcPr>
          <w:p w14:paraId="459F84F4" w14:textId="57649179" w:rsidR="009A2F04" w:rsidRDefault="009A2F04" w:rsidP="009A2F04">
            <w:pPr>
              <w:pStyle w:val="NoteLevel1"/>
              <w:numPr>
                <w:ilvl w:val="0"/>
                <w:numId w:val="0"/>
              </w:numPr>
            </w:pPr>
            <w:r w:rsidRPr="009A2F04">
              <w:rPr>
                <w:color w:val="4BACC6" w:themeColor="accent5"/>
              </w:rPr>
              <w:t>Hope</w:t>
            </w:r>
            <w:r>
              <w:t>: pleased about a prospective desirable event</w:t>
            </w:r>
          </w:p>
          <w:p w14:paraId="49C5CE9B" w14:textId="482DA8B9" w:rsidR="009A2F04" w:rsidRDefault="009A2F04" w:rsidP="009A2F04">
            <w:pPr>
              <w:pStyle w:val="NoteLevel1"/>
              <w:numPr>
                <w:ilvl w:val="0"/>
                <w:numId w:val="0"/>
              </w:numPr>
            </w:pPr>
            <w:r w:rsidRPr="009A2F04">
              <w:rPr>
                <w:color w:val="4BACC6" w:themeColor="accent5"/>
              </w:rPr>
              <w:t>Fear</w:t>
            </w:r>
            <w:r>
              <w:t>: displeased about a prospective undesirable event</w:t>
            </w:r>
          </w:p>
        </w:tc>
      </w:tr>
      <w:tr w:rsidR="009A2F04" w14:paraId="74E9BD44" w14:textId="77777777" w:rsidTr="009A2F04">
        <w:tc>
          <w:tcPr>
            <w:tcW w:w="3192" w:type="dxa"/>
          </w:tcPr>
          <w:p w14:paraId="77571ED2" w14:textId="17C89762" w:rsidR="009A2F04" w:rsidRDefault="00AE3539" w:rsidP="009A2F04">
            <w:pPr>
              <w:pStyle w:val="NoteLevel1"/>
              <w:numPr>
                <w:ilvl w:val="0"/>
                <w:numId w:val="0"/>
              </w:numPr>
            </w:pPr>
            <w:r>
              <w:t>Confirmation</w:t>
            </w:r>
          </w:p>
        </w:tc>
        <w:tc>
          <w:tcPr>
            <w:tcW w:w="3192" w:type="dxa"/>
          </w:tcPr>
          <w:p w14:paraId="64466023" w14:textId="3483D181" w:rsidR="009A2F04" w:rsidRDefault="00AE3539" w:rsidP="009A2F04">
            <w:pPr>
              <w:pStyle w:val="NoteLevel1"/>
              <w:numPr>
                <w:ilvl w:val="0"/>
                <w:numId w:val="0"/>
              </w:numPr>
            </w:pPr>
            <w:r>
              <w:t>Appraisal of a situation as confirming or disconfirming an expectation</w:t>
            </w:r>
          </w:p>
        </w:tc>
        <w:tc>
          <w:tcPr>
            <w:tcW w:w="3624" w:type="dxa"/>
          </w:tcPr>
          <w:p w14:paraId="40090B85" w14:textId="77777777" w:rsidR="009A2F04" w:rsidRDefault="00AE3539" w:rsidP="009A2F04">
            <w:pPr>
              <w:pStyle w:val="NoteLevel1"/>
              <w:numPr>
                <w:ilvl w:val="0"/>
                <w:numId w:val="0"/>
              </w:numPr>
            </w:pPr>
            <w:r w:rsidRPr="00AE3539">
              <w:rPr>
                <w:color w:val="4BACC6" w:themeColor="accent5"/>
              </w:rPr>
              <w:t>Satisfaction</w:t>
            </w:r>
            <w:r>
              <w:t>: pleased about a confirmed desirable event</w:t>
            </w:r>
          </w:p>
          <w:p w14:paraId="7A51D8D1" w14:textId="77777777" w:rsidR="00AE3539" w:rsidRDefault="00AE3539" w:rsidP="009A2F04">
            <w:pPr>
              <w:pStyle w:val="NoteLevel1"/>
              <w:numPr>
                <w:ilvl w:val="0"/>
                <w:numId w:val="0"/>
              </w:numPr>
            </w:pPr>
            <w:r w:rsidRPr="00AE3539">
              <w:rPr>
                <w:color w:val="4BACC6" w:themeColor="accent5"/>
              </w:rPr>
              <w:t>Relief</w:t>
            </w:r>
            <w:r>
              <w:t>: pleased about a disconfirmed undesirable event</w:t>
            </w:r>
          </w:p>
          <w:p w14:paraId="2AB3A0F3" w14:textId="77777777" w:rsidR="00AE3539" w:rsidRDefault="00AE3539" w:rsidP="009A2F04">
            <w:pPr>
              <w:pStyle w:val="NoteLevel1"/>
              <w:numPr>
                <w:ilvl w:val="0"/>
                <w:numId w:val="0"/>
              </w:numPr>
            </w:pPr>
            <w:r w:rsidRPr="00AE3539">
              <w:rPr>
                <w:color w:val="4BACC6" w:themeColor="accent5"/>
              </w:rPr>
              <w:t>Fears-confirmed</w:t>
            </w:r>
            <w:r>
              <w:t>: displeased about a confirmed undesirable event</w:t>
            </w:r>
          </w:p>
          <w:p w14:paraId="7AE316AC" w14:textId="4E3ADB76" w:rsidR="00AE3539" w:rsidRDefault="00AE3539" w:rsidP="009A2F04">
            <w:pPr>
              <w:pStyle w:val="NoteLevel1"/>
              <w:numPr>
                <w:ilvl w:val="0"/>
                <w:numId w:val="0"/>
              </w:numPr>
            </w:pPr>
            <w:r w:rsidRPr="00AE3539">
              <w:rPr>
                <w:color w:val="4BACC6" w:themeColor="accent5"/>
              </w:rPr>
              <w:t>Disappointment</w:t>
            </w:r>
            <w:r>
              <w:t>: displeased about a disconfirmed desirable event.</w:t>
            </w:r>
          </w:p>
        </w:tc>
      </w:tr>
      <w:tr w:rsidR="009A2F04" w14:paraId="6D63D2BE" w14:textId="77777777" w:rsidTr="009A2F04">
        <w:tc>
          <w:tcPr>
            <w:tcW w:w="3192" w:type="dxa"/>
          </w:tcPr>
          <w:p w14:paraId="460ED26A" w14:textId="430217C8" w:rsidR="009A2F04" w:rsidRDefault="00AE3539" w:rsidP="009A2F04">
            <w:pPr>
              <w:pStyle w:val="NoteLevel1"/>
              <w:numPr>
                <w:ilvl w:val="0"/>
                <w:numId w:val="0"/>
              </w:numPr>
            </w:pPr>
            <w:r>
              <w:t>Attribution</w:t>
            </w:r>
          </w:p>
        </w:tc>
        <w:tc>
          <w:tcPr>
            <w:tcW w:w="3192" w:type="dxa"/>
          </w:tcPr>
          <w:p w14:paraId="41AAF7F6" w14:textId="7C5453D5" w:rsidR="009A2F04" w:rsidRDefault="00AE3539" w:rsidP="009A2F04">
            <w:pPr>
              <w:pStyle w:val="NoteLevel1"/>
              <w:numPr>
                <w:ilvl w:val="0"/>
                <w:numId w:val="0"/>
              </w:numPr>
            </w:pPr>
            <w:r>
              <w:t>Appraisal of a situation as an accountable act of some agent</w:t>
            </w:r>
          </w:p>
        </w:tc>
        <w:tc>
          <w:tcPr>
            <w:tcW w:w="3624" w:type="dxa"/>
          </w:tcPr>
          <w:p w14:paraId="05ECB519" w14:textId="77777777" w:rsidR="009A2F04" w:rsidRDefault="00AE3539" w:rsidP="009A2F04">
            <w:pPr>
              <w:pStyle w:val="NoteLevel1"/>
              <w:numPr>
                <w:ilvl w:val="0"/>
                <w:numId w:val="0"/>
              </w:numPr>
            </w:pPr>
            <w:r w:rsidRPr="009D6106">
              <w:rPr>
                <w:color w:val="4BACC6" w:themeColor="accent5"/>
              </w:rPr>
              <w:t>Pride</w:t>
            </w:r>
            <w:r>
              <w:t>: approving of one’s own act</w:t>
            </w:r>
          </w:p>
          <w:p w14:paraId="55D8D73B" w14:textId="43A2AE21" w:rsidR="00AE3539" w:rsidRDefault="00AE3539" w:rsidP="009A2F04">
            <w:pPr>
              <w:pStyle w:val="NoteLevel1"/>
              <w:numPr>
                <w:ilvl w:val="0"/>
                <w:numId w:val="0"/>
              </w:numPr>
            </w:pPr>
            <w:r w:rsidRPr="009D6106">
              <w:rPr>
                <w:color w:val="4BACC6" w:themeColor="accent5"/>
              </w:rPr>
              <w:t>Admiration</w:t>
            </w:r>
            <w:r>
              <w:t>: approving of another’s act</w:t>
            </w:r>
          </w:p>
          <w:p w14:paraId="00504D61" w14:textId="36DEA0A5" w:rsidR="009D6106" w:rsidRDefault="009D6106" w:rsidP="009A2F04">
            <w:pPr>
              <w:pStyle w:val="NoteLevel1"/>
              <w:numPr>
                <w:ilvl w:val="0"/>
                <w:numId w:val="0"/>
              </w:numPr>
            </w:pPr>
            <w:r w:rsidRPr="009D6106">
              <w:rPr>
                <w:color w:val="4BACC6" w:themeColor="accent5"/>
              </w:rPr>
              <w:t>Shame</w:t>
            </w:r>
            <w:r>
              <w:t>: disapproving of one’s own act</w:t>
            </w:r>
          </w:p>
          <w:p w14:paraId="56F76ED5" w14:textId="51A7F1B5" w:rsidR="00AE3539" w:rsidRDefault="009D6106" w:rsidP="009A2F04">
            <w:pPr>
              <w:pStyle w:val="NoteLevel1"/>
              <w:numPr>
                <w:ilvl w:val="0"/>
                <w:numId w:val="0"/>
              </w:numPr>
            </w:pPr>
            <w:r w:rsidRPr="009D6106">
              <w:rPr>
                <w:color w:val="4BACC6" w:themeColor="accent5"/>
              </w:rPr>
              <w:t>Reproach</w:t>
            </w:r>
            <w:r>
              <w:t>: disapproving of another’s act</w:t>
            </w:r>
          </w:p>
        </w:tc>
      </w:tr>
      <w:tr w:rsidR="009A2F04" w14:paraId="735BD947" w14:textId="77777777" w:rsidTr="009A2F04">
        <w:tc>
          <w:tcPr>
            <w:tcW w:w="3192" w:type="dxa"/>
          </w:tcPr>
          <w:p w14:paraId="2998BC69" w14:textId="32F08745" w:rsidR="009A2F04" w:rsidRDefault="009D6106" w:rsidP="009A2F04">
            <w:pPr>
              <w:pStyle w:val="NoteLevel1"/>
              <w:numPr>
                <w:ilvl w:val="0"/>
                <w:numId w:val="0"/>
              </w:numPr>
            </w:pPr>
            <w:r>
              <w:t>Attraction</w:t>
            </w:r>
          </w:p>
        </w:tc>
        <w:tc>
          <w:tcPr>
            <w:tcW w:w="3192" w:type="dxa"/>
          </w:tcPr>
          <w:p w14:paraId="6380C582" w14:textId="1780EB1E" w:rsidR="009A2F04" w:rsidRDefault="009D6106" w:rsidP="009A2F04">
            <w:pPr>
              <w:pStyle w:val="NoteLevel1"/>
              <w:numPr>
                <w:ilvl w:val="0"/>
                <w:numId w:val="0"/>
              </w:numPr>
            </w:pPr>
            <w:r>
              <w:t>Appraisal of a situation as containing an attractive or unattractive object</w:t>
            </w:r>
          </w:p>
        </w:tc>
        <w:tc>
          <w:tcPr>
            <w:tcW w:w="3624" w:type="dxa"/>
          </w:tcPr>
          <w:p w14:paraId="47C889E2" w14:textId="77777777" w:rsidR="009A2F04" w:rsidRDefault="009D6106" w:rsidP="009A2F04">
            <w:pPr>
              <w:pStyle w:val="NoteLevel1"/>
              <w:numPr>
                <w:ilvl w:val="0"/>
                <w:numId w:val="0"/>
              </w:numPr>
            </w:pPr>
            <w:r w:rsidRPr="009F58F7">
              <w:rPr>
                <w:color w:val="4BACC6" w:themeColor="accent5"/>
              </w:rPr>
              <w:t>Liking</w:t>
            </w:r>
            <w:r>
              <w:t>: finding an object appealing</w:t>
            </w:r>
          </w:p>
          <w:p w14:paraId="5E26035C" w14:textId="08C13430" w:rsidR="009D6106" w:rsidRDefault="009D6106" w:rsidP="009A2F04">
            <w:pPr>
              <w:pStyle w:val="NoteLevel1"/>
              <w:numPr>
                <w:ilvl w:val="0"/>
                <w:numId w:val="0"/>
              </w:numPr>
            </w:pPr>
            <w:r w:rsidRPr="009F58F7">
              <w:rPr>
                <w:color w:val="4BACC6" w:themeColor="accent5"/>
              </w:rPr>
              <w:t>Disliking</w:t>
            </w:r>
            <w:r>
              <w:t>: finding an object unappealing</w:t>
            </w:r>
          </w:p>
        </w:tc>
      </w:tr>
      <w:tr w:rsidR="009D6106" w14:paraId="771519A5" w14:textId="77777777" w:rsidTr="009A2F04">
        <w:tc>
          <w:tcPr>
            <w:tcW w:w="3192" w:type="dxa"/>
          </w:tcPr>
          <w:p w14:paraId="46F859E3" w14:textId="6C994567" w:rsidR="009D6106" w:rsidRDefault="009D6106" w:rsidP="009A2F04">
            <w:pPr>
              <w:pStyle w:val="NoteLevel1"/>
              <w:numPr>
                <w:ilvl w:val="0"/>
                <w:numId w:val="0"/>
              </w:numPr>
            </w:pPr>
            <w:r w:rsidRPr="009D6106">
              <w:t>Well-being/Attribution</w:t>
            </w:r>
          </w:p>
        </w:tc>
        <w:tc>
          <w:tcPr>
            <w:tcW w:w="3192" w:type="dxa"/>
          </w:tcPr>
          <w:p w14:paraId="409D370D" w14:textId="49DD78CF" w:rsidR="009D6106" w:rsidRDefault="009D6106" w:rsidP="009A2F04">
            <w:pPr>
              <w:pStyle w:val="NoteLevel1"/>
              <w:numPr>
                <w:ilvl w:val="0"/>
                <w:numId w:val="0"/>
              </w:numPr>
            </w:pPr>
            <w:r w:rsidRPr="009D6106">
              <w:t>Compound emotions</w:t>
            </w:r>
          </w:p>
        </w:tc>
        <w:tc>
          <w:tcPr>
            <w:tcW w:w="3624" w:type="dxa"/>
          </w:tcPr>
          <w:p w14:paraId="11968F08" w14:textId="77777777" w:rsidR="009D6106" w:rsidRPr="009D6106" w:rsidRDefault="009D6106" w:rsidP="009D6106">
            <w:pPr>
              <w:pStyle w:val="NoteLevel1"/>
            </w:pPr>
            <w:r w:rsidRPr="009F58F7">
              <w:rPr>
                <w:color w:val="4BACC6" w:themeColor="accent5"/>
              </w:rPr>
              <w:t>Gratitude</w:t>
            </w:r>
            <w:r w:rsidRPr="009D6106">
              <w:t>: admiration + joy</w:t>
            </w:r>
          </w:p>
          <w:p w14:paraId="57F9D363" w14:textId="77777777" w:rsidR="009D6106" w:rsidRPr="009D6106" w:rsidRDefault="009D6106" w:rsidP="009D6106">
            <w:pPr>
              <w:pStyle w:val="NoteLevel1"/>
            </w:pPr>
            <w:r w:rsidRPr="009D6106">
              <w:t>Anger: reproach + distress</w:t>
            </w:r>
          </w:p>
          <w:p w14:paraId="262F609F" w14:textId="77777777" w:rsidR="009D6106" w:rsidRPr="009D6106" w:rsidRDefault="009D6106" w:rsidP="009D6106">
            <w:pPr>
              <w:pStyle w:val="NoteLevel1"/>
            </w:pPr>
            <w:r w:rsidRPr="009F58F7">
              <w:rPr>
                <w:color w:val="4BACC6" w:themeColor="accent5"/>
              </w:rPr>
              <w:t>Gratification</w:t>
            </w:r>
            <w:r w:rsidRPr="009D6106">
              <w:t>: pride + joy</w:t>
            </w:r>
          </w:p>
          <w:p w14:paraId="6A55C28A" w14:textId="029A7D92" w:rsidR="009D6106" w:rsidRDefault="009D6106" w:rsidP="009D6106">
            <w:pPr>
              <w:pStyle w:val="NoteLevel1"/>
              <w:numPr>
                <w:ilvl w:val="0"/>
                <w:numId w:val="0"/>
              </w:numPr>
            </w:pPr>
            <w:r w:rsidRPr="009D6106">
              <w:t>Remorse: shame + distress</w:t>
            </w:r>
          </w:p>
        </w:tc>
      </w:tr>
      <w:tr w:rsidR="009A2F04" w14:paraId="20249F2A" w14:textId="77777777" w:rsidTr="009A2F04">
        <w:tc>
          <w:tcPr>
            <w:tcW w:w="3192" w:type="dxa"/>
          </w:tcPr>
          <w:p w14:paraId="25AB7879" w14:textId="486BF35F" w:rsidR="009A2F04" w:rsidRDefault="009D6106" w:rsidP="009A2F04">
            <w:pPr>
              <w:pStyle w:val="NoteLevel1"/>
              <w:numPr>
                <w:ilvl w:val="0"/>
                <w:numId w:val="0"/>
              </w:numPr>
            </w:pPr>
            <w:r>
              <w:t>Attraction/Attribution</w:t>
            </w:r>
          </w:p>
        </w:tc>
        <w:tc>
          <w:tcPr>
            <w:tcW w:w="3192" w:type="dxa"/>
          </w:tcPr>
          <w:p w14:paraId="3E398137" w14:textId="706459FA" w:rsidR="009A2F04" w:rsidRDefault="009D6106" w:rsidP="009A2F04">
            <w:pPr>
              <w:pStyle w:val="NoteLevel1"/>
              <w:numPr>
                <w:ilvl w:val="0"/>
                <w:numId w:val="0"/>
              </w:numPr>
            </w:pPr>
            <w:r>
              <w:t>Compound emotion extensions</w:t>
            </w:r>
          </w:p>
        </w:tc>
        <w:tc>
          <w:tcPr>
            <w:tcW w:w="3624" w:type="dxa"/>
          </w:tcPr>
          <w:p w14:paraId="50144976" w14:textId="77777777" w:rsidR="009D6106" w:rsidRDefault="009D6106" w:rsidP="009A2F04">
            <w:pPr>
              <w:pStyle w:val="NoteLevel1"/>
              <w:numPr>
                <w:ilvl w:val="0"/>
                <w:numId w:val="0"/>
              </w:numPr>
            </w:pPr>
            <w:r w:rsidRPr="009F58F7">
              <w:rPr>
                <w:color w:val="4BACC6" w:themeColor="accent5"/>
              </w:rPr>
              <w:t>Love</w:t>
            </w:r>
            <w:r>
              <w:t>: admiration + liking</w:t>
            </w:r>
          </w:p>
          <w:p w14:paraId="3F1EEADB" w14:textId="34581527" w:rsidR="009D6106" w:rsidRDefault="009F58F7" w:rsidP="009A2F04">
            <w:pPr>
              <w:pStyle w:val="NoteLevel1"/>
              <w:numPr>
                <w:ilvl w:val="0"/>
                <w:numId w:val="0"/>
              </w:numPr>
            </w:pPr>
            <w:r w:rsidRPr="009F58F7">
              <w:rPr>
                <w:color w:val="4BACC6" w:themeColor="accent5"/>
              </w:rPr>
              <w:t>Hate</w:t>
            </w:r>
            <w:r>
              <w:t>: reproach + disliking</w:t>
            </w:r>
          </w:p>
        </w:tc>
      </w:tr>
    </w:tbl>
    <w:p w14:paraId="70503F8E" w14:textId="355306BD" w:rsidR="009A2F04" w:rsidRDefault="009A2F04" w:rsidP="00EA5F77">
      <w:pPr>
        <w:pStyle w:val="NoteLevel1"/>
        <w:numPr>
          <w:ilvl w:val="0"/>
          <w:numId w:val="0"/>
        </w:numPr>
      </w:pPr>
    </w:p>
    <w:p w14:paraId="48E5423A" w14:textId="04D2C549" w:rsidR="00EB6357" w:rsidRDefault="00EB6357" w:rsidP="00EA5F77">
      <w:pPr>
        <w:pStyle w:val="NoteLevel1"/>
        <w:numPr>
          <w:ilvl w:val="0"/>
          <w:numId w:val="0"/>
        </w:numPr>
      </w:pPr>
      <w:r>
        <w:t>Emotion eliciting conditions leading to emotions fall into 4 major categories:</w:t>
      </w:r>
    </w:p>
    <w:p w14:paraId="3898A402" w14:textId="77777777" w:rsidR="00EB6357" w:rsidRDefault="00EB6357" w:rsidP="00EB6357">
      <w:pPr>
        <w:pStyle w:val="NoteLevel1"/>
      </w:pPr>
      <w:r>
        <w:t>1. Effects of events on the goals of an agent (</w:t>
      </w:r>
      <w:r w:rsidRPr="00EB6357">
        <w:rPr>
          <w:color w:val="4BACC6" w:themeColor="accent5"/>
        </w:rPr>
        <w:t>desirability</w:t>
      </w:r>
      <w:r>
        <w:t>).</w:t>
      </w:r>
    </w:p>
    <w:p w14:paraId="46285161" w14:textId="5FC4DAFC" w:rsidR="00EB6357" w:rsidRDefault="00EB6357" w:rsidP="00EB6357">
      <w:pPr>
        <w:pStyle w:val="NoteLevel1"/>
      </w:pPr>
      <w:r>
        <w:t>2. Standards and principles of the agent (</w:t>
      </w:r>
      <w:r w:rsidRPr="00EB6357">
        <w:rPr>
          <w:color w:val="4BACC6" w:themeColor="accent5"/>
        </w:rPr>
        <w:t>praiseworthiness</w:t>
      </w:r>
      <w:r>
        <w:t>).</w:t>
      </w:r>
    </w:p>
    <w:p w14:paraId="4FD0EA28" w14:textId="32F3F4D0" w:rsidR="00EB6357" w:rsidRDefault="00EB6357" w:rsidP="00EB6357">
      <w:pPr>
        <w:pStyle w:val="NoteLevel1"/>
        <w:numPr>
          <w:ilvl w:val="0"/>
          <w:numId w:val="10"/>
        </w:numPr>
      </w:pPr>
      <w:r>
        <w:t>Taste and preferences with respect to objects or other agents (</w:t>
      </w:r>
      <w:r w:rsidRPr="00EB6357">
        <w:rPr>
          <w:color w:val="4BACC6" w:themeColor="accent5"/>
        </w:rPr>
        <w:t>attractiveness</w:t>
      </w:r>
      <w:r>
        <w:t>).</w:t>
      </w:r>
    </w:p>
    <w:p w14:paraId="5403946C" w14:textId="2861CA4E" w:rsidR="00EB6357" w:rsidRDefault="00EB6357" w:rsidP="00EB6357">
      <w:pPr>
        <w:pStyle w:val="NoteLevel1"/>
        <w:numPr>
          <w:ilvl w:val="0"/>
          <w:numId w:val="10"/>
        </w:numPr>
      </w:pPr>
      <w:r>
        <w:t>Combination of other 3 categories.</w:t>
      </w:r>
    </w:p>
    <w:p w14:paraId="5EB7B5F6" w14:textId="77777777" w:rsidR="002F0091" w:rsidRDefault="002F0091" w:rsidP="002F0091">
      <w:pPr>
        <w:pStyle w:val="NoteLevel1"/>
        <w:numPr>
          <w:ilvl w:val="0"/>
          <w:numId w:val="0"/>
        </w:numPr>
      </w:pPr>
    </w:p>
    <w:p w14:paraId="6CFA94D9" w14:textId="381592EB" w:rsidR="002F0091" w:rsidRDefault="002F0091" w:rsidP="002F0091">
      <w:pPr>
        <w:pStyle w:val="NoteLevel1"/>
        <w:numPr>
          <w:ilvl w:val="0"/>
          <w:numId w:val="0"/>
        </w:numPr>
        <w:rPr>
          <w:b/>
        </w:rPr>
      </w:pPr>
      <w:r>
        <w:rPr>
          <w:b/>
        </w:rPr>
        <w:t>Data:</w:t>
      </w:r>
    </w:p>
    <w:p w14:paraId="2EB20675" w14:textId="0874006F" w:rsidR="002F0091" w:rsidRDefault="002F0091" w:rsidP="002F0091">
      <w:pPr>
        <w:pStyle w:val="NoteLevel1"/>
      </w:pPr>
      <w:r>
        <w:t>1. Emotion Type</w:t>
      </w:r>
    </w:p>
    <w:p w14:paraId="73CFDD91" w14:textId="19038E70" w:rsidR="002F0091" w:rsidRDefault="002F0091" w:rsidP="002F0091">
      <w:pPr>
        <w:pStyle w:val="NoteLevel1"/>
      </w:pPr>
      <w:r>
        <w:t>2. Goal, Standards and Preference Database (GSP) of the agent</w:t>
      </w:r>
    </w:p>
    <w:p w14:paraId="6541666F" w14:textId="506A9B8E" w:rsidR="002F0091" w:rsidRDefault="002F0091" w:rsidP="002F0091">
      <w:pPr>
        <w:pStyle w:val="NoteLevel1"/>
      </w:pPr>
      <w:r>
        <w:t xml:space="preserve">3. </w:t>
      </w:r>
      <w:proofErr w:type="gramStart"/>
      <w:r w:rsidR="00A02BCB">
        <w:t>partial</w:t>
      </w:r>
      <w:proofErr w:type="gramEnd"/>
      <w:r w:rsidR="00A02BCB">
        <w:t xml:space="preserve"> GSP for other agents also called Concern for Others (COO) database</w:t>
      </w:r>
    </w:p>
    <w:p w14:paraId="3CDEF505" w14:textId="045AF979" w:rsidR="00A02BCB" w:rsidRDefault="00A02BCB" w:rsidP="002F0091">
      <w:pPr>
        <w:pStyle w:val="NoteLevel1"/>
      </w:pPr>
      <w:r>
        <w:t>4. Emotion Eliciting Relation (EEC) to match GSP and COO against an eliciting situation to reduce it to set of bindings</w:t>
      </w:r>
    </w:p>
    <w:p w14:paraId="24DE6F27" w14:textId="449BA56A" w:rsidR="00A02BCB" w:rsidRDefault="00A02BCB" w:rsidP="002F0091">
      <w:pPr>
        <w:pStyle w:val="NoteLevel1"/>
      </w:pPr>
      <w:r>
        <w:t>5. Action Response Categories</w:t>
      </w:r>
    </w:p>
    <w:p w14:paraId="0A1291AD" w14:textId="77777777" w:rsidR="00E55E07" w:rsidRDefault="00E55E07" w:rsidP="002F0091">
      <w:pPr>
        <w:pStyle w:val="NoteLevel1"/>
      </w:pPr>
    </w:p>
    <w:p w14:paraId="056B4576" w14:textId="64361B85" w:rsidR="00E55E07" w:rsidRPr="00CA1CF2" w:rsidRDefault="00E55E07" w:rsidP="002F0091">
      <w:pPr>
        <w:pStyle w:val="NoteLevel1"/>
      </w:pPr>
      <w:r>
        <w:rPr>
          <w:b/>
        </w:rPr>
        <w:t>Emotion Eliciting Conditions (EEC) Relations:</w:t>
      </w:r>
    </w:p>
    <w:p w14:paraId="110A9A3F" w14:textId="77777777" w:rsidR="00CA1CF2" w:rsidRPr="00E55E07" w:rsidRDefault="00CA1CF2" w:rsidP="002F0091">
      <w:pPr>
        <w:pStyle w:val="NoteLevel1"/>
      </w:pPr>
    </w:p>
    <w:tbl>
      <w:tblPr>
        <w:tblStyle w:val="TableGrid"/>
        <w:tblW w:w="10648" w:type="dxa"/>
        <w:tblInd w:w="-423" w:type="dxa"/>
        <w:tblLayout w:type="fixed"/>
        <w:tblLook w:val="04A0" w:firstRow="1" w:lastRow="0" w:firstColumn="1" w:lastColumn="0" w:noHBand="0" w:noVBand="1"/>
      </w:tblPr>
      <w:tblGrid>
        <w:gridCol w:w="674"/>
        <w:gridCol w:w="897"/>
        <w:gridCol w:w="1090"/>
        <w:gridCol w:w="1090"/>
        <w:gridCol w:w="1751"/>
        <w:gridCol w:w="991"/>
        <w:gridCol w:w="1474"/>
        <w:gridCol w:w="1648"/>
        <w:gridCol w:w="1033"/>
      </w:tblGrid>
      <w:tr w:rsidR="00CA1CF2" w14:paraId="4E1DDE93" w14:textId="77777777" w:rsidTr="00CA1CF2">
        <w:tc>
          <w:tcPr>
            <w:tcW w:w="674" w:type="dxa"/>
          </w:tcPr>
          <w:p w14:paraId="42136946" w14:textId="505224CE" w:rsidR="00CA1CF2" w:rsidRDefault="00CA1CF2" w:rsidP="00CA1CF2">
            <w:pPr>
              <w:pStyle w:val="NoteLevel1"/>
              <w:numPr>
                <w:ilvl w:val="0"/>
                <w:numId w:val="0"/>
              </w:numPr>
            </w:pPr>
            <w:r>
              <w:t>Self</w:t>
            </w:r>
          </w:p>
        </w:tc>
        <w:tc>
          <w:tcPr>
            <w:tcW w:w="897" w:type="dxa"/>
          </w:tcPr>
          <w:p w14:paraId="7DBA7094" w14:textId="48ABDB60" w:rsidR="00CA1CF2" w:rsidRDefault="00CA1CF2" w:rsidP="00CA1CF2">
            <w:pPr>
              <w:pStyle w:val="NoteLevel1"/>
              <w:numPr>
                <w:ilvl w:val="0"/>
                <w:numId w:val="0"/>
              </w:numPr>
            </w:pPr>
            <w:r>
              <w:t>Other</w:t>
            </w:r>
          </w:p>
        </w:tc>
        <w:tc>
          <w:tcPr>
            <w:tcW w:w="1090" w:type="dxa"/>
          </w:tcPr>
          <w:p w14:paraId="747DC8E9" w14:textId="0E5245A5" w:rsidR="00CA1CF2" w:rsidRDefault="00CA1CF2" w:rsidP="00CA1CF2">
            <w:pPr>
              <w:pStyle w:val="NoteLevel1"/>
              <w:numPr>
                <w:ilvl w:val="0"/>
                <w:numId w:val="0"/>
              </w:numPr>
            </w:pPr>
            <w:r>
              <w:t>Desire-self</w:t>
            </w:r>
          </w:p>
        </w:tc>
        <w:tc>
          <w:tcPr>
            <w:tcW w:w="1090" w:type="dxa"/>
          </w:tcPr>
          <w:p w14:paraId="18918942" w14:textId="02DCA0BA" w:rsidR="00CA1CF2" w:rsidRDefault="00CA1CF2" w:rsidP="00CA1CF2">
            <w:pPr>
              <w:pStyle w:val="NoteLevel1"/>
              <w:numPr>
                <w:ilvl w:val="0"/>
                <w:numId w:val="0"/>
              </w:numPr>
            </w:pPr>
            <w:r>
              <w:t>Desire-other</w:t>
            </w:r>
          </w:p>
        </w:tc>
        <w:tc>
          <w:tcPr>
            <w:tcW w:w="1751" w:type="dxa"/>
          </w:tcPr>
          <w:p w14:paraId="224B7122" w14:textId="763B9327" w:rsidR="00CA1CF2" w:rsidRDefault="00CA1CF2" w:rsidP="00CA1CF2">
            <w:pPr>
              <w:pStyle w:val="NoteLevel1"/>
              <w:numPr>
                <w:ilvl w:val="0"/>
                <w:numId w:val="0"/>
              </w:numPr>
            </w:pPr>
            <w:proofErr w:type="spellStart"/>
            <w:r>
              <w:t>Pleasingness</w:t>
            </w:r>
            <w:proofErr w:type="spellEnd"/>
          </w:p>
        </w:tc>
        <w:tc>
          <w:tcPr>
            <w:tcW w:w="991" w:type="dxa"/>
          </w:tcPr>
          <w:p w14:paraId="433FFC1E" w14:textId="700ED3B3" w:rsidR="00CA1CF2" w:rsidRDefault="00CA1CF2" w:rsidP="00CA1CF2">
            <w:pPr>
              <w:pStyle w:val="NoteLevel1"/>
              <w:numPr>
                <w:ilvl w:val="0"/>
                <w:numId w:val="0"/>
              </w:numPr>
            </w:pPr>
            <w:r>
              <w:t>Status</w:t>
            </w:r>
          </w:p>
        </w:tc>
        <w:tc>
          <w:tcPr>
            <w:tcW w:w="1474" w:type="dxa"/>
          </w:tcPr>
          <w:p w14:paraId="08B7F1C7" w14:textId="4A0F32E9" w:rsidR="00CA1CF2" w:rsidRDefault="00CA1CF2" w:rsidP="00CA1CF2">
            <w:pPr>
              <w:pStyle w:val="NoteLevel1"/>
              <w:numPr>
                <w:ilvl w:val="0"/>
                <w:numId w:val="0"/>
              </w:numPr>
            </w:pPr>
            <w:r>
              <w:t>Evaluation</w:t>
            </w:r>
          </w:p>
        </w:tc>
        <w:tc>
          <w:tcPr>
            <w:tcW w:w="1648" w:type="dxa"/>
          </w:tcPr>
          <w:p w14:paraId="13C321D5" w14:textId="7C9CA6E5" w:rsidR="00CA1CF2" w:rsidRDefault="00CA1CF2" w:rsidP="00CA1CF2">
            <w:pPr>
              <w:pStyle w:val="NoteLevel1"/>
              <w:numPr>
                <w:ilvl w:val="0"/>
                <w:numId w:val="0"/>
              </w:numPr>
            </w:pPr>
            <w:r>
              <w:t>Responsible Agent</w:t>
            </w:r>
          </w:p>
        </w:tc>
        <w:tc>
          <w:tcPr>
            <w:tcW w:w="1033" w:type="dxa"/>
          </w:tcPr>
          <w:p w14:paraId="3FF5A73E" w14:textId="20BB9967" w:rsidR="00CA1CF2" w:rsidRDefault="00CA1CF2" w:rsidP="00CA1CF2">
            <w:pPr>
              <w:pStyle w:val="NoteLevel1"/>
              <w:numPr>
                <w:ilvl w:val="0"/>
                <w:numId w:val="0"/>
              </w:numPr>
            </w:pPr>
            <w:r>
              <w:t>Appeal</w:t>
            </w:r>
          </w:p>
        </w:tc>
      </w:tr>
      <w:tr w:rsidR="00CA1CF2" w14:paraId="69430A98" w14:textId="77777777" w:rsidTr="00CA1CF2">
        <w:tc>
          <w:tcPr>
            <w:tcW w:w="674" w:type="dxa"/>
          </w:tcPr>
          <w:p w14:paraId="6AF07A34" w14:textId="5ECC15E9" w:rsidR="00CA1CF2" w:rsidRDefault="00CA1CF2" w:rsidP="00CA1CF2">
            <w:pPr>
              <w:pStyle w:val="NoteLevel1"/>
              <w:numPr>
                <w:ilvl w:val="0"/>
                <w:numId w:val="0"/>
              </w:numPr>
            </w:pPr>
            <w:r>
              <w:t>(*)</w:t>
            </w:r>
          </w:p>
        </w:tc>
        <w:tc>
          <w:tcPr>
            <w:tcW w:w="897" w:type="dxa"/>
          </w:tcPr>
          <w:p w14:paraId="268CFDB3" w14:textId="5671803B" w:rsidR="00CA1CF2" w:rsidRDefault="00CA1CF2" w:rsidP="00CA1CF2">
            <w:pPr>
              <w:pStyle w:val="NoteLevel1"/>
              <w:numPr>
                <w:ilvl w:val="0"/>
                <w:numId w:val="0"/>
              </w:numPr>
            </w:pPr>
            <w:r>
              <w:t>(*)</w:t>
            </w:r>
          </w:p>
        </w:tc>
        <w:tc>
          <w:tcPr>
            <w:tcW w:w="1090" w:type="dxa"/>
          </w:tcPr>
          <w:p w14:paraId="09ED8995" w14:textId="5B51498C" w:rsidR="00CA1CF2" w:rsidRDefault="00CA1CF2" w:rsidP="00CA1CF2">
            <w:pPr>
              <w:pStyle w:val="NoteLevel1"/>
              <w:numPr>
                <w:ilvl w:val="0"/>
                <w:numId w:val="0"/>
              </w:numPr>
            </w:pPr>
            <w:r>
              <w:t>(</w:t>
            </w:r>
            <w:proofErr w:type="gramStart"/>
            <w:r>
              <w:t>d</w:t>
            </w:r>
            <w:proofErr w:type="gramEnd"/>
            <w:r>
              <w:t>/u)</w:t>
            </w:r>
          </w:p>
        </w:tc>
        <w:tc>
          <w:tcPr>
            <w:tcW w:w="1090" w:type="dxa"/>
          </w:tcPr>
          <w:p w14:paraId="78C3CC87" w14:textId="587F7233" w:rsidR="00CA1CF2" w:rsidRDefault="00CA1CF2" w:rsidP="00CA1CF2">
            <w:pPr>
              <w:pStyle w:val="NoteLevel1"/>
              <w:numPr>
                <w:ilvl w:val="0"/>
                <w:numId w:val="0"/>
              </w:numPr>
            </w:pPr>
            <w:r>
              <w:t>(</w:t>
            </w:r>
            <w:proofErr w:type="gramStart"/>
            <w:r>
              <w:t>d</w:t>
            </w:r>
            <w:proofErr w:type="gramEnd"/>
            <w:r>
              <w:t>/u)</w:t>
            </w:r>
          </w:p>
        </w:tc>
        <w:tc>
          <w:tcPr>
            <w:tcW w:w="1751" w:type="dxa"/>
          </w:tcPr>
          <w:p w14:paraId="0A8A481D" w14:textId="2C4CEF69" w:rsidR="00CA1CF2" w:rsidRDefault="00CA1CF2" w:rsidP="00CA1CF2">
            <w:pPr>
              <w:pStyle w:val="NoteLevel1"/>
              <w:numPr>
                <w:ilvl w:val="0"/>
                <w:numId w:val="0"/>
              </w:numPr>
            </w:pPr>
            <w:r>
              <w:t>(</w:t>
            </w:r>
            <w:proofErr w:type="gramStart"/>
            <w:r>
              <w:t>p</w:t>
            </w:r>
            <w:proofErr w:type="gramEnd"/>
            <w:r>
              <w:t>/d)</w:t>
            </w:r>
          </w:p>
        </w:tc>
        <w:tc>
          <w:tcPr>
            <w:tcW w:w="991" w:type="dxa"/>
          </w:tcPr>
          <w:p w14:paraId="75FD37C1" w14:textId="1E8963AA" w:rsidR="00CA1CF2" w:rsidRDefault="00CA1CF2" w:rsidP="00CA1CF2">
            <w:pPr>
              <w:pStyle w:val="NoteLevel1"/>
              <w:numPr>
                <w:ilvl w:val="0"/>
                <w:numId w:val="0"/>
              </w:numPr>
            </w:pPr>
            <w:r>
              <w:t>(</w:t>
            </w:r>
            <w:proofErr w:type="gramStart"/>
            <w:r>
              <w:t>u</w:t>
            </w:r>
            <w:proofErr w:type="gramEnd"/>
            <w:r>
              <w:t>/c/d)</w:t>
            </w:r>
          </w:p>
        </w:tc>
        <w:tc>
          <w:tcPr>
            <w:tcW w:w="1474" w:type="dxa"/>
          </w:tcPr>
          <w:p w14:paraId="0E50E24C" w14:textId="17C14667" w:rsidR="00CA1CF2" w:rsidRDefault="00CA1CF2" w:rsidP="00CA1CF2">
            <w:pPr>
              <w:pStyle w:val="NoteLevel1"/>
              <w:numPr>
                <w:ilvl w:val="0"/>
                <w:numId w:val="0"/>
              </w:numPr>
            </w:pPr>
            <w:r>
              <w:t>(</w:t>
            </w:r>
            <w:proofErr w:type="gramStart"/>
            <w:r>
              <w:t>p</w:t>
            </w:r>
            <w:proofErr w:type="gramEnd"/>
            <w:r>
              <w:t>/b)</w:t>
            </w:r>
          </w:p>
        </w:tc>
        <w:tc>
          <w:tcPr>
            <w:tcW w:w="1648" w:type="dxa"/>
          </w:tcPr>
          <w:p w14:paraId="500648C3" w14:textId="6CB6A87E" w:rsidR="00CA1CF2" w:rsidRDefault="00CA1CF2" w:rsidP="00CA1CF2">
            <w:pPr>
              <w:pStyle w:val="NoteLevel1"/>
              <w:numPr>
                <w:ilvl w:val="0"/>
                <w:numId w:val="0"/>
              </w:numPr>
            </w:pPr>
            <w:r>
              <w:t>(*)</w:t>
            </w:r>
          </w:p>
        </w:tc>
        <w:tc>
          <w:tcPr>
            <w:tcW w:w="1033" w:type="dxa"/>
          </w:tcPr>
          <w:p w14:paraId="1C2241CD" w14:textId="366AEA20" w:rsidR="00CA1CF2" w:rsidRDefault="00CA1CF2" w:rsidP="00CA1CF2">
            <w:pPr>
              <w:pStyle w:val="NoteLevel1"/>
              <w:numPr>
                <w:ilvl w:val="0"/>
                <w:numId w:val="0"/>
              </w:numPr>
            </w:pPr>
            <w:r>
              <w:t>(</w:t>
            </w:r>
            <w:proofErr w:type="gramStart"/>
            <w:r>
              <w:t>a</w:t>
            </w:r>
            <w:proofErr w:type="gramEnd"/>
            <w:r>
              <w:t>/u)</w:t>
            </w:r>
          </w:p>
        </w:tc>
      </w:tr>
    </w:tbl>
    <w:p w14:paraId="7F546866" w14:textId="77777777" w:rsidR="00E55E07" w:rsidRDefault="00E55E07" w:rsidP="002F0091">
      <w:pPr>
        <w:pStyle w:val="NoteLevel1"/>
      </w:pPr>
    </w:p>
    <w:tbl>
      <w:tblPr>
        <w:tblStyle w:val="TableGrid"/>
        <w:tblW w:w="0" w:type="auto"/>
        <w:tblLook w:val="0000" w:firstRow="0" w:lastRow="0" w:firstColumn="0" w:lastColumn="0" w:noHBand="0" w:noVBand="0"/>
      </w:tblPr>
      <w:tblGrid>
        <w:gridCol w:w="4788"/>
        <w:gridCol w:w="4788"/>
      </w:tblGrid>
      <w:tr w:rsidR="00A44E98" w14:paraId="3BA2460F" w14:textId="77777777" w:rsidTr="00A44E98">
        <w:trPr>
          <w:trHeight w:val="360"/>
        </w:trPr>
        <w:tc>
          <w:tcPr>
            <w:tcW w:w="9576" w:type="dxa"/>
            <w:gridSpan w:val="2"/>
          </w:tcPr>
          <w:p w14:paraId="401D35B5" w14:textId="376A25D9" w:rsidR="00A44E98" w:rsidRDefault="00A44E98" w:rsidP="00A44E98">
            <w:pPr>
              <w:pStyle w:val="NoteLevel1"/>
              <w:ind w:left="108"/>
            </w:pPr>
            <w:r>
              <w:t xml:space="preserve">                   </w:t>
            </w:r>
            <w:r>
              <w:rPr>
                <w:b/>
              </w:rPr>
              <w:t>Key to Attribute Values</w:t>
            </w:r>
          </w:p>
        </w:tc>
      </w:tr>
      <w:tr w:rsidR="00A44E98" w14:paraId="7CFEF392" w14:textId="77777777" w:rsidTr="00A44E98">
        <w:tblPrEx>
          <w:tblLook w:val="04A0" w:firstRow="1" w:lastRow="0" w:firstColumn="1" w:lastColumn="0" w:noHBand="0" w:noVBand="1"/>
        </w:tblPrEx>
        <w:tc>
          <w:tcPr>
            <w:tcW w:w="4788" w:type="dxa"/>
          </w:tcPr>
          <w:p w14:paraId="5FD6849D" w14:textId="7174124F" w:rsidR="00A44E98" w:rsidRPr="00A44E98" w:rsidRDefault="00A44E98" w:rsidP="00A44E98">
            <w:pPr>
              <w:pStyle w:val="NoteLevel1"/>
              <w:numPr>
                <w:ilvl w:val="0"/>
                <w:numId w:val="0"/>
              </w:numPr>
              <w:rPr>
                <w:b/>
              </w:rPr>
            </w:pPr>
            <w:r w:rsidRPr="00A44E98">
              <w:rPr>
                <w:b/>
              </w:rPr>
              <w:t>Abbreviation</w:t>
            </w:r>
          </w:p>
        </w:tc>
        <w:tc>
          <w:tcPr>
            <w:tcW w:w="4788" w:type="dxa"/>
          </w:tcPr>
          <w:p w14:paraId="43AA72B2" w14:textId="30EA6EE8" w:rsidR="00A44E98" w:rsidRPr="00A44E98" w:rsidRDefault="00A44E98" w:rsidP="00A44E98">
            <w:pPr>
              <w:pStyle w:val="NoteLevel1"/>
              <w:numPr>
                <w:ilvl w:val="0"/>
                <w:numId w:val="0"/>
              </w:numPr>
              <w:rPr>
                <w:b/>
              </w:rPr>
            </w:pPr>
            <w:r w:rsidRPr="00A44E98">
              <w:rPr>
                <w:b/>
              </w:rPr>
              <w:t>Meaning</w:t>
            </w:r>
          </w:p>
        </w:tc>
      </w:tr>
      <w:tr w:rsidR="00A44E98" w14:paraId="409B6E4E" w14:textId="77777777" w:rsidTr="00A44E98">
        <w:tblPrEx>
          <w:tblLook w:val="04A0" w:firstRow="1" w:lastRow="0" w:firstColumn="1" w:lastColumn="0" w:noHBand="0" w:noVBand="1"/>
        </w:tblPrEx>
        <w:tc>
          <w:tcPr>
            <w:tcW w:w="4788" w:type="dxa"/>
          </w:tcPr>
          <w:p w14:paraId="5BD3313B" w14:textId="0CEF4329" w:rsidR="00A44E98" w:rsidRDefault="00A44E98" w:rsidP="00A44E98">
            <w:pPr>
              <w:pStyle w:val="NoteLevel1"/>
              <w:numPr>
                <w:ilvl w:val="0"/>
                <w:numId w:val="0"/>
              </w:numPr>
            </w:pPr>
            <w:r>
              <w:t>*</w:t>
            </w:r>
          </w:p>
        </w:tc>
        <w:tc>
          <w:tcPr>
            <w:tcW w:w="4788" w:type="dxa"/>
          </w:tcPr>
          <w:p w14:paraId="501494C0" w14:textId="49D79F23" w:rsidR="00A44E98" w:rsidRDefault="00A44E98" w:rsidP="00A44E98">
            <w:pPr>
              <w:pStyle w:val="NoteLevel1"/>
              <w:numPr>
                <w:ilvl w:val="0"/>
                <w:numId w:val="0"/>
              </w:numPr>
            </w:pPr>
            <w:r>
              <w:t>Some agent’s name</w:t>
            </w:r>
          </w:p>
        </w:tc>
      </w:tr>
      <w:tr w:rsidR="00A44E98" w14:paraId="0019F28D" w14:textId="77777777" w:rsidTr="00A44E98">
        <w:tblPrEx>
          <w:tblLook w:val="04A0" w:firstRow="1" w:lastRow="0" w:firstColumn="1" w:lastColumn="0" w:noHBand="0" w:noVBand="1"/>
        </w:tblPrEx>
        <w:tc>
          <w:tcPr>
            <w:tcW w:w="4788" w:type="dxa"/>
          </w:tcPr>
          <w:p w14:paraId="25E37709" w14:textId="7000E392" w:rsidR="00A44E98" w:rsidRDefault="00A44E98" w:rsidP="00A44E98">
            <w:pPr>
              <w:pStyle w:val="NoteLevel1"/>
              <w:numPr>
                <w:ilvl w:val="0"/>
                <w:numId w:val="0"/>
              </w:numPr>
            </w:pPr>
            <w:proofErr w:type="gramStart"/>
            <w:r>
              <w:t>d</w:t>
            </w:r>
            <w:proofErr w:type="gramEnd"/>
            <w:r>
              <w:t>/u</w:t>
            </w:r>
          </w:p>
        </w:tc>
        <w:tc>
          <w:tcPr>
            <w:tcW w:w="4788" w:type="dxa"/>
          </w:tcPr>
          <w:p w14:paraId="225A5FCD" w14:textId="73E65C6D" w:rsidR="00A44E98" w:rsidRDefault="00A44E98" w:rsidP="00A44E98">
            <w:pPr>
              <w:pStyle w:val="NoteLevel1"/>
              <w:numPr>
                <w:ilvl w:val="0"/>
                <w:numId w:val="0"/>
              </w:numPr>
            </w:pPr>
            <w:r>
              <w:t>Desirable or undesirable (event)</w:t>
            </w:r>
          </w:p>
        </w:tc>
      </w:tr>
      <w:tr w:rsidR="00A44E98" w14:paraId="0DF4D5CB" w14:textId="77777777" w:rsidTr="00A44E98">
        <w:tblPrEx>
          <w:tblLook w:val="04A0" w:firstRow="1" w:lastRow="0" w:firstColumn="1" w:lastColumn="0" w:noHBand="0" w:noVBand="1"/>
        </w:tblPrEx>
        <w:tc>
          <w:tcPr>
            <w:tcW w:w="4788" w:type="dxa"/>
          </w:tcPr>
          <w:p w14:paraId="7E7AABBD" w14:textId="2C38308D" w:rsidR="00A44E98" w:rsidRDefault="00A44E98" w:rsidP="00A44E98">
            <w:pPr>
              <w:pStyle w:val="NoteLevel1"/>
              <w:numPr>
                <w:ilvl w:val="0"/>
                <w:numId w:val="0"/>
              </w:numPr>
            </w:pPr>
            <w:proofErr w:type="gramStart"/>
            <w:r>
              <w:t>p</w:t>
            </w:r>
            <w:proofErr w:type="gramEnd"/>
            <w:r>
              <w:t>/d</w:t>
            </w:r>
          </w:p>
        </w:tc>
        <w:tc>
          <w:tcPr>
            <w:tcW w:w="4788" w:type="dxa"/>
          </w:tcPr>
          <w:p w14:paraId="431B6B6C" w14:textId="29E29121" w:rsidR="00A44E98" w:rsidRDefault="00A44E98" w:rsidP="00A44E98">
            <w:pPr>
              <w:pStyle w:val="NoteLevel1"/>
              <w:numPr>
                <w:ilvl w:val="0"/>
                <w:numId w:val="0"/>
              </w:numPr>
            </w:pPr>
            <w:r>
              <w:t>Pleased or displeased about another’s fortunes (event)</w:t>
            </w:r>
          </w:p>
        </w:tc>
      </w:tr>
      <w:tr w:rsidR="00A44E98" w14:paraId="78312A7E" w14:textId="77777777" w:rsidTr="00A44E98">
        <w:tblPrEx>
          <w:tblLook w:val="04A0" w:firstRow="1" w:lastRow="0" w:firstColumn="1" w:lastColumn="0" w:noHBand="0" w:noVBand="1"/>
        </w:tblPrEx>
        <w:tc>
          <w:tcPr>
            <w:tcW w:w="4788" w:type="dxa"/>
          </w:tcPr>
          <w:p w14:paraId="04BA9222" w14:textId="6774BFB3" w:rsidR="00A44E98" w:rsidRDefault="00A44E98" w:rsidP="00A44E98">
            <w:pPr>
              <w:pStyle w:val="NoteLevel1"/>
              <w:numPr>
                <w:ilvl w:val="0"/>
                <w:numId w:val="0"/>
              </w:numPr>
            </w:pPr>
            <w:proofErr w:type="gramStart"/>
            <w:r>
              <w:t>p</w:t>
            </w:r>
            <w:proofErr w:type="gramEnd"/>
            <w:r>
              <w:t>/b</w:t>
            </w:r>
          </w:p>
        </w:tc>
        <w:tc>
          <w:tcPr>
            <w:tcW w:w="4788" w:type="dxa"/>
          </w:tcPr>
          <w:p w14:paraId="0484DD79" w14:textId="3274C3EF" w:rsidR="00A44E98" w:rsidRDefault="00A44E98" w:rsidP="00A44E98">
            <w:pPr>
              <w:pStyle w:val="NoteLevel1"/>
              <w:numPr>
                <w:ilvl w:val="0"/>
                <w:numId w:val="0"/>
              </w:numPr>
            </w:pPr>
            <w:r>
              <w:t>Praiseworthy or blameworthy (act)</w:t>
            </w:r>
          </w:p>
        </w:tc>
      </w:tr>
      <w:tr w:rsidR="00A44E98" w14:paraId="6B67DC48" w14:textId="77777777" w:rsidTr="00A44E98">
        <w:tblPrEx>
          <w:tblLook w:val="04A0" w:firstRow="1" w:lastRow="0" w:firstColumn="1" w:lastColumn="0" w:noHBand="0" w:noVBand="1"/>
        </w:tblPrEx>
        <w:tc>
          <w:tcPr>
            <w:tcW w:w="4788" w:type="dxa"/>
          </w:tcPr>
          <w:p w14:paraId="1138252E" w14:textId="448D71C7" w:rsidR="00A44E98" w:rsidRDefault="00A44E98" w:rsidP="00A44E98">
            <w:pPr>
              <w:pStyle w:val="NoteLevel1"/>
              <w:numPr>
                <w:ilvl w:val="0"/>
                <w:numId w:val="0"/>
              </w:numPr>
            </w:pPr>
            <w:proofErr w:type="gramStart"/>
            <w:r>
              <w:t>a</w:t>
            </w:r>
            <w:proofErr w:type="gramEnd"/>
            <w:r>
              <w:t>/u</w:t>
            </w:r>
          </w:p>
        </w:tc>
        <w:tc>
          <w:tcPr>
            <w:tcW w:w="4788" w:type="dxa"/>
          </w:tcPr>
          <w:p w14:paraId="31F6FD80" w14:textId="041441BA" w:rsidR="00A44E98" w:rsidRDefault="00A44E98" w:rsidP="00A44E98">
            <w:pPr>
              <w:pStyle w:val="NoteLevel1"/>
              <w:numPr>
                <w:ilvl w:val="0"/>
                <w:numId w:val="0"/>
              </w:numPr>
            </w:pPr>
            <w:r>
              <w:t>Appealing or unappealing (object)</w:t>
            </w:r>
          </w:p>
        </w:tc>
      </w:tr>
      <w:tr w:rsidR="00A44E98" w14:paraId="03B4C132" w14:textId="77777777" w:rsidTr="00A44E98">
        <w:tblPrEx>
          <w:tblLook w:val="04A0" w:firstRow="1" w:lastRow="0" w:firstColumn="1" w:lastColumn="0" w:noHBand="0" w:noVBand="1"/>
        </w:tblPrEx>
        <w:tc>
          <w:tcPr>
            <w:tcW w:w="4788" w:type="dxa"/>
          </w:tcPr>
          <w:p w14:paraId="0A7AAC9F" w14:textId="182A3B70" w:rsidR="00A44E98" w:rsidRDefault="00A44E98" w:rsidP="00A44E98">
            <w:pPr>
              <w:pStyle w:val="NoteLevel1"/>
              <w:numPr>
                <w:ilvl w:val="0"/>
                <w:numId w:val="0"/>
              </w:numPr>
            </w:pPr>
            <w:proofErr w:type="gramStart"/>
            <w:r>
              <w:t>u</w:t>
            </w:r>
            <w:proofErr w:type="gramEnd"/>
            <w:r>
              <w:t>/c/d</w:t>
            </w:r>
          </w:p>
        </w:tc>
        <w:tc>
          <w:tcPr>
            <w:tcW w:w="4788" w:type="dxa"/>
          </w:tcPr>
          <w:p w14:paraId="1F3D09FC" w14:textId="6B1A3C95" w:rsidR="00A44E98" w:rsidRDefault="00A44E98" w:rsidP="00A44E98">
            <w:pPr>
              <w:pStyle w:val="NoteLevel1"/>
              <w:numPr>
                <w:ilvl w:val="0"/>
                <w:numId w:val="0"/>
              </w:numPr>
            </w:pPr>
            <w:r>
              <w:t>Unconfirmed, confirmed or disconfirmed</w:t>
            </w:r>
          </w:p>
        </w:tc>
      </w:tr>
    </w:tbl>
    <w:p w14:paraId="72FC27C7" w14:textId="77777777" w:rsidR="00A44E98" w:rsidRDefault="00A44E98" w:rsidP="002F0091">
      <w:pPr>
        <w:pStyle w:val="NoteLevel1"/>
      </w:pPr>
    </w:p>
    <w:p w14:paraId="31214351" w14:textId="03DF8A1E" w:rsidR="00A02BCB" w:rsidRDefault="00A44E98" w:rsidP="002F0091">
      <w:pPr>
        <w:pStyle w:val="NoteLevel1"/>
      </w:pPr>
      <w:r w:rsidRPr="00B27EBB">
        <w:rPr>
          <w:color w:val="4BACC6" w:themeColor="accent5"/>
        </w:rPr>
        <w:t>Self</w:t>
      </w:r>
      <w:r>
        <w:t>: Represents the identity (agent’s name) of the agent experiencing the emotion</w:t>
      </w:r>
      <w:r w:rsidR="00B27EBB">
        <w:t>.</w:t>
      </w:r>
    </w:p>
    <w:p w14:paraId="2D5DD5CB" w14:textId="05CFE833" w:rsidR="00B27EBB" w:rsidRDefault="00B27EBB" w:rsidP="002F0091">
      <w:pPr>
        <w:pStyle w:val="NoteLevel1"/>
      </w:pPr>
      <w:r w:rsidRPr="00B27EBB">
        <w:rPr>
          <w:color w:val="4BACC6" w:themeColor="accent5"/>
        </w:rPr>
        <w:t>Other</w:t>
      </w:r>
      <w:r>
        <w:t xml:space="preserve">: Represents the identity (agents name) of some other agent about whose fortunes the </w:t>
      </w:r>
      <w:proofErr w:type="gramStart"/>
      <w:r w:rsidRPr="00B27EBB">
        <w:rPr>
          <w:color w:val="4BACC6" w:themeColor="accent5"/>
        </w:rPr>
        <w:t>self</w:t>
      </w:r>
      <w:r>
        <w:t xml:space="preserve"> agent</w:t>
      </w:r>
      <w:proofErr w:type="gramEnd"/>
      <w:r>
        <w:t xml:space="preserve"> may have an emotion.</w:t>
      </w:r>
    </w:p>
    <w:p w14:paraId="31C24B4F" w14:textId="5A21499E" w:rsidR="00B27EBB" w:rsidRDefault="00B27EBB" w:rsidP="002F0091">
      <w:pPr>
        <w:pStyle w:val="NoteLevel1"/>
      </w:pPr>
      <w:r w:rsidRPr="00B27EBB">
        <w:rPr>
          <w:color w:val="4BACC6" w:themeColor="accent5"/>
        </w:rPr>
        <w:t>Desire-self</w:t>
      </w:r>
      <w:r>
        <w:t xml:space="preserve">: Represents the </w:t>
      </w:r>
      <w:proofErr w:type="gramStart"/>
      <w:r w:rsidRPr="00B27EBB">
        <w:rPr>
          <w:color w:val="4BACC6" w:themeColor="accent5"/>
        </w:rPr>
        <w:t xml:space="preserve">self </w:t>
      </w:r>
      <w:r>
        <w:t>agent</w:t>
      </w:r>
      <w:proofErr w:type="gramEnd"/>
      <w:r>
        <w:t>’s assessment of the eliciting situation as an event.</w:t>
      </w:r>
    </w:p>
    <w:p w14:paraId="6D2FB435" w14:textId="6B038A9F" w:rsidR="00B27EBB" w:rsidRDefault="00B27EBB" w:rsidP="002F0091">
      <w:pPr>
        <w:pStyle w:val="NoteLevel1"/>
      </w:pPr>
      <w:r w:rsidRPr="00B27EBB">
        <w:rPr>
          <w:color w:val="4BACC6" w:themeColor="accent5"/>
        </w:rPr>
        <w:t>Desire-other</w:t>
      </w:r>
      <w:r>
        <w:t xml:space="preserve">: Represents the </w:t>
      </w:r>
      <w:proofErr w:type="gramStart"/>
      <w:r w:rsidRPr="00B27EBB">
        <w:rPr>
          <w:color w:val="4BACC6" w:themeColor="accent5"/>
        </w:rPr>
        <w:t>self</w:t>
      </w:r>
      <w:r>
        <w:t xml:space="preserve"> agent</w:t>
      </w:r>
      <w:proofErr w:type="gramEnd"/>
      <w:r>
        <w:t>’s assessment of the eliciting situation as an event relevant to the desires of another agent.</w:t>
      </w:r>
    </w:p>
    <w:p w14:paraId="7EAE7C1C" w14:textId="2DE54B98" w:rsidR="002F0091" w:rsidRDefault="00B27EBB" w:rsidP="003B3FF1">
      <w:pPr>
        <w:pStyle w:val="NoteLevel1"/>
      </w:pPr>
      <w:r w:rsidRPr="003B3FF1">
        <w:rPr>
          <w:color w:val="4BACC6" w:themeColor="accent5"/>
        </w:rPr>
        <w:t>Pleased</w:t>
      </w:r>
      <w:r>
        <w:t xml:space="preserve">: </w:t>
      </w:r>
      <w:r w:rsidR="003B3FF1">
        <w:t>Represents</w:t>
      </w:r>
      <w:r>
        <w:t xml:space="preserve"> the valence of the </w:t>
      </w:r>
      <w:proofErr w:type="gramStart"/>
      <w:r w:rsidR="003B3FF1" w:rsidRPr="003B3FF1">
        <w:rPr>
          <w:color w:val="4BACC6" w:themeColor="accent5"/>
        </w:rPr>
        <w:t>self</w:t>
      </w:r>
      <w:r w:rsidR="003B3FF1">
        <w:t xml:space="preserve"> agent</w:t>
      </w:r>
      <w:proofErr w:type="gramEnd"/>
      <w:r w:rsidR="003B3FF1">
        <w:t>’s response to the emotions of another agent. 2 conditions should hold true:</w:t>
      </w:r>
    </w:p>
    <w:p w14:paraId="57929830" w14:textId="630FEFB1" w:rsidR="003B3FF1" w:rsidRDefault="003B3FF1" w:rsidP="003B3FF1">
      <w:pPr>
        <w:pStyle w:val="NoteLevel2"/>
        <w:numPr>
          <w:ilvl w:val="1"/>
          <w:numId w:val="14"/>
        </w:numPr>
      </w:pPr>
      <w:r>
        <w:t xml:space="preserve">An eliciting situation perceived as a goal-relevant event “happens” to another </w:t>
      </w:r>
      <w:proofErr w:type="gramStart"/>
      <w:r>
        <w:t>agent(</w:t>
      </w:r>
      <w:proofErr w:type="gramEnd"/>
      <w:r>
        <w:t xml:space="preserve">bound to the attribute </w:t>
      </w:r>
      <w:r w:rsidRPr="003B3FF1">
        <w:rPr>
          <w:color w:val="4BACC6" w:themeColor="accent5"/>
        </w:rPr>
        <w:t>other</w:t>
      </w:r>
      <w:r>
        <w:t>).</w:t>
      </w:r>
    </w:p>
    <w:p w14:paraId="45772221" w14:textId="2F465A7F" w:rsidR="003B3FF1" w:rsidRDefault="003B3FF1" w:rsidP="003B3FF1">
      <w:pPr>
        <w:pStyle w:val="NoteLevel2"/>
        <w:numPr>
          <w:ilvl w:val="1"/>
          <w:numId w:val="14"/>
        </w:numPr>
      </w:pPr>
      <w:r>
        <w:t xml:space="preserve">The agent bound to the attribute </w:t>
      </w:r>
      <w:r w:rsidRPr="003B3FF1">
        <w:rPr>
          <w:color w:val="4BACC6" w:themeColor="accent5"/>
        </w:rPr>
        <w:t>self</w:t>
      </w:r>
      <w:r>
        <w:t xml:space="preserve"> is related to the agent bound to </w:t>
      </w:r>
      <w:r w:rsidRPr="003B3FF1">
        <w:rPr>
          <w:color w:val="4BACC6" w:themeColor="accent5"/>
        </w:rPr>
        <w:t>other</w:t>
      </w:r>
      <w:r>
        <w:t xml:space="preserve"> either by friendship or animosity.</w:t>
      </w:r>
    </w:p>
    <w:p w14:paraId="709CF0DE" w14:textId="134A579F" w:rsidR="003B3FF1" w:rsidRDefault="003B3FF1" w:rsidP="003B3FF1">
      <w:pPr>
        <w:pStyle w:val="NoteLevel1"/>
      </w:pPr>
      <w:r w:rsidRPr="003B3FF1">
        <w:rPr>
          <w:color w:val="4BACC6" w:themeColor="accent5"/>
        </w:rPr>
        <w:t>Status</w:t>
      </w:r>
      <w:r>
        <w:t>: Represents the status of an expectation.</w:t>
      </w:r>
    </w:p>
    <w:p w14:paraId="6D4F38FE" w14:textId="76C4DCDF" w:rsidR="003B3FF1" w:rsidRDefault="003B3FF1" w:rsidP="003B3FF1">
      <w:pPr>
        <w:pStyle w:val="NoteLevel1"/>
      </w:pPr>
      <w:r>
        <w:rPr>
          <w:color w:val="4BACC6" w:themeColor="accent5"/>
        </w:rPr>
        <w:t>Evaluation</w:t>
      </w:r>
      <w:r w:rsidRPr="003B3FF1">
        <w:t>:</w:t>
      </w:r>
      <w:r>
        <w:t xml:space="preserve"> Represents the </w:t>
      </w:r>
      <w:proofErr w:type="gramStart"/>
      <w:r w:rsidRPr="003B3FF1">
        <w:rPr>
          <w:color w:val="4BACC6" w:themeColor="accent5"/>
        </w:rPr>
        <w:t xml:space="preserve">self </w:t>
      </w:r>
      <w:r>
        <w:t>agents</w:t>
      </w:r>
      <w:proofErr w:type="gramEnd"/>
      <w:r>
        <w:t xml:space="preserve"> assessment of the eliciting situation as containing a praiseworthy or blameworthy act (evaluating </w:t>
      </w:r>
      <w:r w:rsidRPr="003B3FF1">
        <w:rPr>
          <w:color w:val="4BACC6" w:themeColor="accent5"/>
        </w:rPr>
        <w:t>self</w:t>
      </w:r>
      <w:r>
        <w:t xml:space="preserve"> act). </w:t>
      </w:r>
    </w:p>
    <w:p w14:paraId="795A5171" w14:textId="31D40195" w:rsidR="003B3FF1" w:rsidRDefault="003B3FF1" w:rsidP="003B3FF1">
      <w:pPr>
        <w:pStyle w:val="NoteLevel1"/>
      </w:pPr>
      <w:r>
        <w:rPr>
          <w:color w:val="4BACC6" w:themeColor="accent5"/>
        </w:rPr>
        <w:t>Responsible Agent</w:t>
      </w:r>
      <w:r w:rsidRPr="003B3FF1">
        <w:t>:</w:t>
      </w:r>
      <w:r>
        <w:t xml:space="preserve"> Represents the agent that the </w:t>
      </w:r>
      <w:proofErr w:type="gramStart"/>
      <w:r w:rsidRPr="003B3FF1">
        <w:rPr>
          <w:color w:val="4BACC6" w:themeColor="accent5"/>
        </w:rPr>
        <w:t>self</w:t>
      </w:r>
      <w:r>
        <w:t xml:space="preserve"> agent</w:t>
      </w:r>
      <w:proofErr w:type="gramEnd"/>
      <w:r>
        <w:t xml:space="preserve"> holds responsible for a perceived praiseworthy or blameworthy act (name of </w:t>
      </w:r>
      <w:r w:rsidRPr="003B3FF1">
        <w:rPr>
          <w:color w:val="4BACC6" w:themeColor="accent5"/>
        </w:rPr>
        <w:t>self</w:t>
      </w:r>
      <w:r>
        <w:t xml:space="preserve"> or </w:t>
      </w:r>
      <w:r w:rsidRPr="003B3FF1">
        <w:rPr>
          <w:color w:val="4BACC6" w:themeColor="accent5"/>
        </w:rPr>
        <w:t>other</w:t>
      </w:r>
      <w:r>
        <w:t>).</w:t>
      </w:r>
    </w:p>
    <w:p w14:paraId="2D4D8A72" w14:textId="31F7E841" w:rsidR="003B3FF1" w:rsidRDefault="003B3FF1" w:rsidP="003B3FF1">
      <w:pPr>
        <w:pStyle w:val="NoteLevel1"/>
      </w:pPr>
      <w:proofErr w:type="spellStart"/>
      <w:r>
        <w:rPr>
          <w:color w:val="4BACC6" w:themeColor="accent5"/>
        </w:rPr>
        <w:t>Appealingness</w:t>
      </w:r>
      <w:proofErr w:type="spellEnd"/>
      <w:r w:rsidRPr="003B3FF1">
        <w:t>:</w:t>
      </w:r>
      <w:r>
        <w:t xml:space="preserve"> Represents the </w:t>
      </w:r>
      <w:proofErr w:type="gramStart"/>
      <w:r w:rsidRPr="003B3FF1">
        <w:rPr>
          <w:color w:val="4BACC6" w:themeColor="accent5"/>
        </w:rPr>
        <w:t xml:space="preserve">self </w:t>
      </w:r>
      <w:r>
        <w:t>agent</w:t>
      </w:r>
      <w:proofErr w:type="gramEnd"/>
      <w:r>
        <w:t>’s assessment of the eliciting situation as containing an attractive or repulsive object.</w:t>
      </w:r>
    </w:p>
    <w:p w14:paraId="1EFAB97A" w14:textId="77777777" w:rsidR="00B8113F" w:rsidRDefault="00B8113F" w:rsidP="003B3FF1">
      <w:pPr>
        <w:pStyle w:val="NoteLevel1"/>
      </w:pPr>
    </w:p>
    <w:p w14:paraId="13AA4002" w14:textId="428570DA" w:rsidR="00B8113F" w:rsidRPr="00B8113F" w:rsidRDefault="00B8113F" w:rsidP="003B3FF1">
      <w:pPr>
        <w:pStyle w:val="NoteLevel1"/>
      </w:pPr>
      <w:r>
        <w:rPr>
          <w:b/>
        </w:rPr>
        <w:t>Generating Emotions:</w:t>
      </w:r>
    </w:p>
    <w:p w14:paraId="05665988" w14:textId="62406CCB" w:rsidR="00B8113F" w:rsidRPr="004708F2" w:rsidRDefault="004708F2" w:rsidP="004708F2">
      <w:pPr>
        <w:pStyle w:val="NoteLevel1"/>
      </w:pPr>
      <w:r>
        <w:rPr>
          <w:i/>
        </w:rPr>
        <w:t>1. Generating Compound Emotions:</w:t>
      </w:r>
    </w:p>
    <w:p w14:paraId="61D5CDAE" w14:textId="3020049C" w:rsidR="004708F2" w:rsidRDefault="004708F2" w:rsidP="004708F2">
      <w:pPr>
        <w:pStyle w:val="NoteLevel1"/>
      </w:pPr>
      <w:r>
        <w:t>It is generated when an agent is seen as being accountable for some blameworthy or praiseworthy act</w:t>
      </w:r>
      <w:r w:rsidR="003072B3">
        <w:t xml:space="preserve"> that has </w:t>
      </w:r>
      <w:proofErr w:type="spellStart"/>
      <w:r w:rsidR="003072B3">
        <w:t>valenced</w:t>
      </w:r>
      <w:proofErr w:type="spellEnd"/>
      <w:r w:rsidR="003072B3">
        <w:t xml:space="preserve"> consequences with respect to the goals of some agent. </w:t>
      </w:r>
    </w:p>
    <w:p w14:paraId="35FFC471" w14:textId="77777777" w:rsidR="003072B3" w:rsidRDefault="003072B3" w:rsidP="004708F2">
      <w:pPr>
        <w:pStyle w:val="NoteLevel1"/>
      </w:pPr>
    </w:p>
    <w:tbl>
      <w:tblPr>
        <w:tblStyle w:val="TableGrid"/>
        <w:tblW w:w="0" w:type="auto"/>
        <w:tblLook w:val="04A0" w:firstRow="1" w:lastRow="0" w:firstColumn="1" w:lastColumn="0" w:noHBand="0" w:noVBand="1"/>
      </w:tblPr>
      <w:tblGrid>
        <w:gridCol w:w="3192"/>
        <w:gridCol w:w="3192"/>
        <w:gridCol w:w="3192"/>
      </w:tblGrid>
      <w:tr w:rsidR="001637FF" w14:paraId="4E1DA9E0" w14:textId="77777777" w:rsidTr="001637FF">
        <w:tc>
          <w:tcPr>
            <w:tcW w:w="3192" w:type="dxa"/>
          </w:tcPr>
          <w:p w14:paraId="54E8DB30" w14:textId="5D29FC0F" w:rsidR="001637FF" w:rsidRPr="001637FF" w:rsidRDefault="001637FF" w:rsidP="001637FF">
            <w:pPr>
              <w:pStyle w:val="NoteLevel1"/>
              <w:numPr>
                <w:ilvl w:val="0"/>
                <w:numId w:val="0"/>
              </w:numPr>
              <w:rPr>
                <w:b/>
              </w:rPr>
            </w:pPr>
            <w:r>
              <w:rPr>
                <w:b/>
              </w:rPr>
              <w:t>Goal</w:t>
            </w:r>
          </w:p>
        </w:tc>
        <w:tc>
          <w:tcPr>
            <w:tcW w:w="3192" w:type="dxa"/>
          </w:tcPr>
          <w:p w14:paraId="042DA512" w14:textId="2EB7B6D3" w:rsidR="001637FF" w:rsidRPr="001637FF" w:rsidRDefault="001637FF" w:rsidP="001637FF">
            <w:pPr>
              <w:pStyle w:val="NoteLevel1"/>
              <w:numPr>
                <w:ilvl w:val="0"/>
                <w:numId w:val="0"/>
              </w:numPr>
              <w:rPr>
                <w:b/>
              </w:rPr>
            </w:pPr>
            <w:r>
              <w:rPr>
                <w:b/>
              </w:rPr>
              <w:t>Standard</w:t>
            </w:r>
          </w:p>
        </w:tc>
        <w:tc>
          <w:tcPr>
            <w:tcW w:w="3192" w:type="dxa"/>
          </w:tcPr>
          <w:p w14:paraId="662254D7" w14:textId="35028ED0" w:rsidR="001637FF" w:rsidRPr="001637FF" w:rsidRDefault="001637FF" w:rsidP="001637FF">
            <w:pPr>
              <w:pStyle w:val="NoteLevel1"/>
              <w:numPr>
                <w:ilvl w:val="0"/>
                <w:numId w:val="0"/>
              </w:numPr>
              <w:rPr>
                <w:b/>
              </w:rPr>
            </w:pPr>
            <w:r>
              <w:rPr>
                <w:b/>
              </w:rPr>
              <w:t>Em</w:t>
            </w:r>
            <w:r w:rsidR="004B74A5">
              <w:rPr>
                <w:b/>
              </w:rPr>
              <w:t>o</w:t>
            </w:r>
            <w:r>
              <w:rPr>
                <w:b/>
              </w:rPr>
              <w:t>tion</w:t>
            </w:r>
          </w:p>
        </w:tc>
      </w:tr>
      <w:tr w:rsidR="001637FF" w14:paraId="182FDF6C" w14:textId="77777777" w:rsidTr="001637FF">
        <w:tc>
          <w:tcPr>
            <w:tcW w:w="3192" w:type="dxa"/>
          </w:tcPr>
          <w:p w14:paraId="630AD42F" w14:textId="7507E274" w:rsidR="001637FF" w:rsidRPr="001637FF" w:rsidRDefault="001637FF" w:rsidP="001637FF">
            <w:pPr>
              <w:pStyle w:val="NoteLevel1"/>
              <w:numPr>
                <w:ilvl w:val="0"/>
                <w:numId w:val="0"/>
              </w:numPr>
            </w:pPr>
            <w:r>
              <w:t>Achieved</w:t>
            </w:r>
          </w:p>
        </w:tc>
        <w:tc>
          <w:tcPr>
            <w:tcW w:w="3192" w:type="dxa"/>
          </w:tcPr>
          <w:p w14:paraId="317AF8CD" w14:textId="649FEC3E" w:rsidR="001637FF" w:rsidRDefault="001637FF" w:rsidP="001637FF">
            <w:pPr>
              <w:pStyle w:val="NoteLevel1"/>
              <w:numPr>
                <w:ilvl w:val="0"/>
                <w:numId w:val="0"/>
              </w:numPr>
            </w:pPr>
            <w:r>
              <w:t>Upheld</w:t>
            </w:r>
          </w:p>
        </w:tc>
        <w:tc>
          <w:tcPr>
            <w:tcW w:w="3192" w:type="dxa"/>
          </w:tcPr>
          <w:p w14:paraId="55A78F43" w14:textId="71D897FC" w:rsidR="001637FF" w:rsidRDefault="001637FF" w:rsidP="001637FF">
            <w:pPr>
              <w:pStyle w:val="NoteLevel1"/>
              <w:numPr>
                <w:ilvl w:val="0"/>
                <w:numId w:val="0"/>
              </w:numPr>
            </w:pPr>
            <w:proofErr w:type="gramStart"/>
            <w:r>
              <w:t>Gratification(</w:t>
            </w:r>
            <w:proofErr w:type="gramEnd"/>
            <w:r>
              <w:t>self), gratitude(other)</w:t>
            </w:r>
          </w:p>
        </w:tc>
      </w:tr>
      <w:tr w:rsidR="001637FF" w14:paraId="44D5E7CA" w14:textId="77777777" w:rsidTr="001637FF">
        <w:tc>
          <w:tcPr>
            <w:tcW w:w="3192" w:type="dxa"/>
          </w:tcPr>
          <w:p w14:paraId="7F9B0327" w14:textId="395E7EDB" w:rsidR="001637FF" w:rsidRDefault="001637FF" w:rsidP="001637FF">
            <w:pPr>
              <w:pStyle w:val="NoteLevel1"/>
              <w:numPr>
                <w:ilvl w:val="0"/>
                <w:numId w:val="0"/>
              </w:numPr>
            </w:pPr>
            <w:r>
              <w:t>Blocked</w:t>
            </w:r>
          </w:p>
        </w:tc>
        <w:tc>
          <w:tcPr>
            <w:tcW w:w="3192" w:type="dxa"/>
          </w:tcPr>
          <w:p w14:paraId="78D4F5F6" w14:textId="365A4CBC" w:rsidR="001637FF" w:rsidRDefault="001637FF" w:rsidP="001637FF">
            <w:pPr>
              <w:pStyle w:val="NoteLevel1"/>
              <w:numPr>
                <w:ilvl w:val="0"/>
                <w:numId w:val="0"/>
              </w:numPr>
            </w:pPr>
            <w:r>
              <w:t>Violated</w:t>
            </w:r>
          </w:p>
        </w:tc>
        <w:tc>
          <w:tcPr>
            <w:tcW w:w="3192" w:type="dxa"/>
          </w:tcPr>
          <w:p w14:paraId="1CECD5E1" w14:textId="46C55DDC" w:rsidR="001637FF" w:rsidRDefault="001637FF" w:rsidP="001637FF">
            <w:pPr>
              <w:pStyle w:val="NoteLevel1"/>
              <w:numPr>
                <w:ilvl w:val="0"/>
                <w:numId w:val="0"/>
              </w:numPr>
            </w:pPr>
            <w:proofErr w:type="gramStart"/>
            <w:r>
              <w:t>Remorse(</w:t>
            </w:r>
            <w:proofErr w:type="gramEnd"/>
            <w:r>
              <w:t>self), anger(other)</w:t>
            </w:r>
          </w:p>
        </w:tc>
      </w:tr>
    </w:tbl>
    <w:p w14:paraId="575D9B2E" w14:textId="77777777" w:rsidR="003072B3" w:rsidRPr="002F0091" w:rsidRDefault="003072B3" w:rsidP="004708F2">
      <w:pPr>
        <w:pStyle w:val="NoteLevel1"/>
      </w:pPr>
    </w:p>
    <w:p w14:paraId="746FBAB2" w14:textId="44C590B4" w:rsidR="00C24843" w:rsidRDefault="00350107" w:rsidP="00D5480D">
      <w:pPr>
        <w:pStyle w:val="NoteLevel1"/>
        <w:numPr>
          <w:ilvl w:val="0"/>
          <w:numId w:val="0"/>
        </w:numPr>
        <w:rPr>
          <w:color w:val="FF0000"/>
        </w:rPr>
      </w:pPr>
      <w:r>
        <w:rPr>
          <w:color w:val="FF0000"/>
        </w:rPr>
        <w:t>Note: Emotion Eliciting Condition Theory [</w:t>
      </w:r>
      <w:proofErr w:type="spellStart"/>
      <w:r>
        <w:rPr>
          <w:color w:val="FF0000"/>
        </w:rPr>
        <w:t>Ortony</w:t>
      </w:r>
      <w:proofErr w:type="spellEnd"/>
      <w:r>
        <w:rPr>
          <w:color w:val="FF0000"/>
        </w:rPr>
        <w:t>, 1988] is set of emotion rules.</w:t>
      </w:r>
    </w:p>
    <w:p w14:paraId="6A4D33B6" w14:textId="77777777" w:rsidR="00D5480D" w:rsidRDefault="00D5480D" w:rsidP="00D5480D">
      <w:pPr>
        <w:pStyle w:val="NoteLevel1"/>
        <w:numPr>
          <w:ilvl w:val="0"/>
          <w:numId w:val="0"/>
        </w:numPr>
        <w:rPr>
          <w:color w:val="FF0000"/>
        </w:rPr>
      </w:pPr>
    </w:p>
    <w:p w14:paraId="2EC5C3A8" w14:textId="73EFC524" w:rsidR="00D5480D" w:rsidRDefault="00D5480D" w:rsidP="00D5480D">
      <w:pPr>
        <w:pStyle w:val="NoteLevel1"/>
        <w:numPr>
          <w:ilvl w:val="0"/>
          <w:numId w:val="0"/>
        </w:numPr>
        <w:rPr>
          <w:i/>
        </w:rPr>
      </w:pPr>
      <w:r w:rsidRPr="00D5480D">
        <w:rPr>
          <w:i/>
        </w:rPr>
        <w:t>2. Summary of Emotion Generation</w:t>
      </w:r>
    </w:p>
    <w:p w14:paraId="3C6CE5C1" w14:textId="77777777" w:rsidR="00952232" w:rsidRDefault="00952232" w:rsidP="00D5480D">
      <w:pPr>
        <w:pStyle w:val="NoteLevel1"/>
        <w:numPr>
          <w:ilvl w:val="0"/>
          <w:numId w:val="0"/>
        </w:numPr>
        <w:rPr>
          <w:b/>
        </w:rPr>
      </w:pPr>
    </w:p>
    <w:p w14:paraId="38B70112" w14:textId="5C5BED4E" w:rsidR="00952232" w:rsidRDefault="00952232" w:rsidP="00D5480D">
      <w:pPr>
        <w:pStyle w:val="NoteLevel1"/>
        <w:numPr>
          <w:ilvl w:val="0"/>
          <w:numId w:val="0"/>
        </w:numPr>
        <w:rPr>
          <w:b/>
        </w:rPr>
      </w:pPr>
      <w:r w:rsidRPr="00952232">
        <w:rPr>
          <w:b/>
          <w:noProof/>
        </w:rPr>
        <w:drawing>
          <wp:inline distT="0" distB="0" distL="0" distR="0" wp14:anchorId="4DABB502" wp14:editId="75C3DB41">
            <wp:extent cx="5943600" cy="673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ituation to Emotions.pdf"/>
                    <pic:cNvPicPr/>
                  </pic:nvPicPr>
                  <pic:blipFill rotWithShape="1">
                    <a:blip r:embed="rId10">
                      <a:extLst>
                        <a:ext uri="{28A0092B-C50C-407E-A947-70E740481C1C}">
                          <a14:useLocalDpi xmlns:a14="http://schemas.microsoft.com/office/drawing/2010/main" val="0"/>
                        </a:ext>
                      </a:extLst>
                    </a:blip>
                    <a:srcRect l="4274" t="5448" r="3846" b="2914"/>
                    <a:stretch/>
                  </pic:blipFill>
                  <pic:spPr bwMode="auto">
                    <a:xfrm>
                      <a:off x="0" y="0"/>
                      <a:ext cx="5943600" cy="6731350"/>
                    </a:xfrm>
                    <a:prstGeom prst="rect">
                      <a:avLst/>
                    </a:prstGeom>
                    <a:ln>
                      <a:noFill/>
                    </a:ln>
                    <a:extLst>
                      <a:ext uri="{53640926-AAD7-44d8-BBD7-CCE9431645EC}">
                        <a14:shadowObscured xmlns:a14="http://schemas.microsoft.com/office/drawing/2010/main"/>
                      </a:ext>
                    </a:extLst>
                  </pic:spPr>
                </pic:pic>
              </a:graphicData>
            </a:graphic>
          </wp:inline>
        </w:drawing>
      </w:r>
    </w:p>
    <w:p w14:paraId="5FB0CEDA" w14:textId="77777777" w:rsidR="00952232" w:rsidRDefault="00952232" w:rsidP="00D5480D">
      <w:pPr>
        <w:pStyle w:val="NoteLevel1"/>
        <w:numPr>
          <w:ilvl w:val="0"/>
          <w:numId w:val="0"/>
        </w:numPr>
        <w:rPr>
          <w:b/>
        </w:rPr>
      </w:pPr>
    </w:p>
    <w:p w14:paraId="3439146E" w14:textId="321D3CB0" w:rsidR="00C24843" w:rsidRDefault="00952232" w:rsidP="00952232">
      <w:pPr>
        <w:pStyle w:val="NoteLevel1"/>
        <w:numPr>
          <w:ilvl w:val="0"/>
          <w:numId w:val="0"/>
        </w:numPr>
        <w:rPr>
          <w:b/>
        </w:rPr>
      </w:pPr>
      <w:r>
        <w:rPr>
          <w:b/>
        </w:rPr>
        <w:t>Emotions to Actions:</w:t>
      </w:r>
    </w:p>
    <w:p w14:paraId="26ADFF09" w14:textId="2C7676B8" w:rsidR="00952232" w:rsidRDefault="00952232" w:rsidP="00952232">
      <w:pPr>
        <w:pStyle w:val="NoteLevel1"/>
        <w:numPr>
          <w:ilvl w:val="0"/>
          <w:numId w:val="0"/>
        </w:numPr>
      </w:pPr>
      <w:proofErr w:type="gramStart"/>
      <w:r>
        <w:rPr>
          <w:i/>
        </w:rPr>
        <w:t xml:space="preserve">Temperament Traits – </w:t>
      </w:r>
      <w:r>
        <w:t>enduring characteristics of an agent that can serve an explanatory role in accounting for the observed regularities and inconsistencies in an agent’s behavior with respect to the manifestation of emotions.</w:t>
      </w:r>
      <w:proofErr w:type="gramEnd"/>
    </w:p>
    <w:p w14:paraId="57B52D89" w14:textId="439E46FE" w:rsidR="00952232" w:rsidRDefault="00952232" w:rsidP="00952232">
      <w:pPr>
        <w:pStyle w:val="NoteLevel1"/>
        <w:numPr>
          <w:ilvl w:val="0"/>
          <w:numId w:val="0"/>
        </w:numPr>
      </w:pPr>
      <w:r>
        <w:rPr>
          <w:i/>
        </w:rPr>
        <w:t xml:space="preserve">Response Action – </w:t>
      </w:r>
      <w:r>
        <w:t>they are perspective mechanism used for generating such manifestation.</w:t>
      </w:r>
    </w:p>
    <w:p w14:paraId="6198F28F" w14:textId="77777777" w:rsidR="00952232" w:rsidRDefault="00952232" w:rsidP="00952232">
      <w:pPr>
        <w:pStyle w:val="NoteLevel1"/>
        <w:numPr>
          <w:ilvl w:val="0"/>
          <w:numId w:val="0"/>
        </w:numPr>
      </w:pPr>
    </w:p>
    <w:p w14:paraId="2A165F75" w14:textId="709BC236" w:rsidR="00952232" w:rsidRDefault="00952232" w:rsidP="00952232">
      <w:pPr>
        <w:pStyle w:val="NoteLevel1"/>
        <w:numPr>
          <w:ilvl w:val="0"/>
          <w:numId w:val="0"/>
        </w:numPr>
      </w:pPr>
      <w:r>
        <w:t xml:space="preserve">The AR (Affective </w:t>
      </w:r>
      <w:proofErr w:type="spellStart"/>
      <w:r>
        <w:t>Reasoner</w:t>
      </w:r>
      <w:proofErr w:type="spellEnd"/>
      <w:r>
        <w:t xml:space="preserve">) emotion manifestation lexicon is a 3D array filled with response actions. The first dimension is the 24 emotion </w:t>
      </w:r>
      <w:proofErr w:type="gramStart"/>
      <w:r>
        <w:t>classes</w:t>
      </w:r>
      <w:proofErr w:type="gramEnd"/>
      <w:r>
        <w:t>.  The second dimension is approx. 20 emotions manifestation categories. The third dimension represents a partial intensity ordering of the several response actions for each of the parent cell.</w:t>
      </w:r>
    </w:p>
    <w:p w14:paraId="0D81992C" w14:textId="77777777" w:rsidR="00763915" w:rsidRDefault="00763915" w:rsidP="00952232">
      <w:pPr>
        <w:pStyle w:val="NoteLevel1"/>
        <w:numPr>
          <w:ilvl w:val="0"/>
          <w:numId w:val="0"/>
        </w:numPr>
      </w:pPr>
    </w:p>
    <w:p w14:paraId="3FDDDC1D" w14:textId="13D6E9DE" w:rsidR="00763915" w:rsidRDefault="00763915" w:rsidP="00952232">
      <w:pPr>
        <w:pStyle w:val="NoteLevel1"/>
        <w:numPr>
          <w:ilvl w:val="0"/>
          <w:numId w:val="0"/>
        </w:numPr>
        <w:rPr>
          <w:i/>
        </w:rPr>
      </w:pPr>
      <w:r>
        <w:rPr>
          <w:i/>
        </w:rPr>
        <w:t>Action Response Categories:</w:t>
      </w:r>
    </w:p>
    <w:p w14:paraId="3D52280A" w14:textId="17CB6F69" w:rsidR="00763915" w:rsidRDefault="00A47177" w:rsidP="00952232">
      <w:pPr>
        <w:pStyle w:val="NoteLevel1"/>
        <w:numPr>
          <w:ilvl w:val="0"/>
          <w:numId w:val="0"/>
        </w:numPr>
      </w:pPr>
      <w:r>
        <w:t xml:space="preserve">Each of the categories that compromise the second dimension of the emotion manifestation space may be enabled or disabled for a given agent at a given point in simulation. If a category is enabled, then actions in that </w:t>
      </w:r>
      <w:proofErr w:type="gramStart"/>
      <w:r>
        <w:t>category ,</w:t>
      </w:r>
      <w:proofErr w:type="gramEnd"/>
      <w:r>
        <w:t xml:space="preserve"> for a specific emotion, may be selected as manifestations of that agent’s emotions. The categories are as follows:</w:t>
      </w:r>
    </w:p>
    <w:p w14:paraId="100BEE30" w14:textId="5E230CC4" w:rsidR="00A47177" w:rsidRDefault="00A47177" w:rsidP="00A47177">
      <w:pPr>
        <w:pStyle w:val="NoteLevel1"/>
        <w:numPr>
          <w:ilvl w:val="0"/>
          <w:numId w:val="15"/>
        </w:numPr>
      </w:pPr>
      <w:proofErr w:type="gramStart"/>
      <w:r w:rsidRPr="00A47177">
        <w:rPr>
          <w:color w:val="4BACC6" w:themeColor="accent5"/>
        </w:rPr>
        <w:t>Somatic Response</w:t>
      </w:r>
      <w:r>
        <w:t xml:space="preserve"> – Bodily manifestations such as trembling, going in to shock, feeling overall pleasure.</w:t>
      </w:r>
      <w:proofErr w:type="gramEnd"/>
    </w:p>
    <w:p w14:paraId="14EE07B9" w14:textId="1E469C61" w:rsidR="00A47177" w:rsidRDefault="00AD7FFA" w:rsidP="00A47177">
      <w:pPr>
        <w:pStyle w:val="NoteLevel1"/>
        <w:numPr>
          <w:ilvl w:val="0"/>
          <w:numId w:val="15"/>
        </w:numPr>
      </w:pPr>
      <w:r w:rsidRPr="00AD7FFA">
        <w:rPr>
          <w:color w:val="4BACC6" w:themeColor="accent5"/>
        </w:rPr>
        <w:t>Behavioral responses directed towards an inanimate object</w:t>
      </w:r>
      <w:r>
        <w:t xml:space="preserve"> – Responding to the environment with attention or action focused on an inanimate object: slamming door, kicking something.</w:t>
      </w:r>
    </w:p>
    <w:p w14:paraId="3D987ED6" w14:textId="7F7C0428" w:rsidR="00AD7FFA" w:rsidRDefault="00AD7FFA" w:rsidP="00A47177">
      <w:pPr>
        <w:pStyle w:val="NoteLevel1"/>
        <w:numPr>
          <w:ilvl w:val="0"/>
          <w:numId w:val="15"/>
        </w:numPr>
      </w:pPr>
      <w:r w:rsidRPr="00AD7FFA">
        <w:rPr>
          <w:color w:val="4BACC6" w:themeColor="accent5"/>
        </w:rPr>
        <w:t xml:space="preserve">Behavioral responses directed towards an animate object </w:t>
      </w:r>
      <w:r>
        <w:t>– Responding to the environment with attention focused on an animate object such as hitting someone, pushing someone, etc.</w:t>
      </w:r>
    </w:p>
    <w:p w14:paraId="4D9187D5" w14:textId="7D28FFAD" w:rsidR="00B765B6" w:rsidRDefault="00B765B6" w:rsidP="00B765B6">
      <w:pPr>
        <w:pStyle w:val="NoteLevel1"/>
        <w:numPr>
          <w:ilvl w:val="0"/>
          <w:numId w:val="15"/>
        </w:numPr>
      </w:pPr>
      <w:r w:rsidRPr="00B765B6">
        <w:rPr>
          <w:color w:val="4BACC6" w:themeColor="accent5"/>
        </w:rPr>
        <w:t xml:space="preserve">Behavioral responses </w:t>
      </w:r>
      <w:proofErr w:type="gramStart"/>
      <w:r w:rsidRPr="00B765B6">
        <w:rPr>
          <w:color w:val="4BACC6" w:themeColor="accent5"/>
        </w:rPr>
        <w:t>that are</w:t>
      </w:r>
      <w:proofErr w:type="gramEnd"/>
      <w:r w:rsidRPr="00B765B6">
        <w:rPr>
          <w:color w:val="4BACC6" w:themeColor="accent5"/>
        </w:rPr>
        <w:t xml:space="preserve"> unfocused</w:t>
      </w:r>
      <w:r>
        <w:t xml:space="preserve"> – Responding through an actions without attending to another agent or object, e.g. jumping up and down, and sitting quietly.</w:t>
      </w:r>
    </w:p>
    <w:p w14:paraId="28E591B3" w14:textId="34697EAC" w:rsidR="00B765B6" w:rsidRDefault="00B765B6" w:rsidP="00B765B6">
      <w:pPr>
        <w:pStyle w:val="NoteLevel1"/>
        <w:numPr>
          <w:ilvl w:val="0"/>
          <w:numId w:val="15"/>
        </w:numPr>
      </w:pPr>
      <w:r>
        <w:rPr>
          <w:color w:val="4BACC6" w:themeColor="accent5"/>
        </w:rPr>
        <w:t xml:space="preserve">Communicative </w:t>
      </w:r>
      <w:r w:rsidRPr="00B765B6">
        <w:rPr>
          <w:color w:val="4BACC6" w:themeColor="accent5"/>
        </w:rPr>
        <w:t>nonverbal responses</w:t>
      </w:r>
      <w:r>
        <w:t xml:space="preserve"> – Intentionally revealing one’s emotional state through nonverbal actions such as smiling, winking, throwing arms up in the air, and shaking one’s fist.</w:t>
      </w:r>
    </w:p>
    <w:p w14:paraId="2A20E9A4" w14:textId="18EC30A2" w:rsidR="00B765B6" w:rsidRDefault="00B765B6" w:rsidP="00B765B6">
      <w:pPr>
        <w:pStyle w:val="NoteLevel1"/>
        <w:numPr>
          <w:ilvl w:val="0"/>
          <w:numId w:val="15"/>
        </w:numPr>
      </w:pPr>
      <w:r w:rsidRPr="00123882">
        <w:rPr>
          <w:color w:val="4BACC6" w:themeColor="accent5"/>
        </w:rPr>
        <w:t>Communicative verbal responses</w:t>
      </w:r>
      <w:r>
        <w:t xml:space="preserve"> – Intentionally revealing one’s emotional state through words: “rubbing it in”, telling others, etc.</w:t>
      </w:r>
    </w:p>
    <w:p w14:paraId="0CA45F64" w14:textId="707DF2EF" w:rsidR="00B765B6" w:rsidRDefault="00123882" w:rsidP="00B765B6">
      <w:pPr>
        <w:pStyle w:val="NoteLevel1"/>
        <w:numPr>
          <w:ilvl w:val="0"/>
          <w:numId w:val="15"/>
        </w:numPr>
      </w:pPr>
      <w:r w:rsidRPr="00123882">
        <w:rPr>
          <w:color w:val="4BACC6" w:themeColor="accent5"/>
        </w:rPr>
        <w:t>Evaluative self-directed attributions</w:t>
      </w:r>
      <w:r>
        <w:t xml:space="preserve"> – Ascribing qualities pertaining to one’s social status, inherent worth, or moral standing, qualities such as superiority, invincibility, stupidity, and so on.</w:t>
      </w:r>
    </w:p>
    <w:p w14:paraId="560BB426" w14:textId="5E64F49C" w:rsidR="00123882" w:rsidRDefault="00123882" w:rsidP="00B765B6">
      <w:pPr>
        <w:pStyle w:val="NoteLevel1"/>
        <w:numPr>
          <w:ilvl w:val="0"/>
          <w:numId w:val="15"/>
        </w:numPr>
      </w:pPr>
      <w:r w:rsidRPr="00123882">
        <w:rPr>
          <w:color w:val="4BACC6" w:themeColor="accent5"/>
        </w:rPr>
        <w:t>Evaluative agent-directed attributions</w:t>
      </w:r>
      <w:r>
        <w:t xml:space="preserve"> – Ascribing qualities pertaining to some other agent’s social status, power, inherent worth or moral standing. </w:t>
      </w:r>
    </w:p>
    <w:p w14:paraId="2BD325FC" w14:textId="50528E3B" w:rsidR="00123882" w:rsidRDefault="00123882" w:rsidP="00B765B6">
      <w:pPr>
        <w:pStyle w:val="NoteLevel1"/>
        <w:numPr>
          <w:ilvl w:val="0"/>
          <w:numId w:val="15"/>
        </w:numPr>
      </w:pPr>
      <w:r w:rsidRPr="00123882">
        <w:rPr>
          <w:color w:val="4BACC6" w:themeColor="accent5"/>
        </w:rPr>
        <w:t xml:space="preserve">Obsessive </w:t>
      </w:r>
      <w:proofErr w:type="spellStart"/>
      <w:r w:rsidRPr="00123882">
        <w:rPr>
          <w:color w:val="4BACC6" w:themeColor="accent5"/>
        </w:rPr>
        <w:t>attentional</w:t>
      </w:r>
      <w:proofErr w:type="spellEnd"/>
      <w:r w:rsidRPr="00123882">
        <w:rPr>
          <w:color w:val="4BACC6" w:themeColor="accent5"/>
        </w:rPr>
        <w:t xml:space="preserve"> focus</w:t>
      </w:r>
      <w:r>
        <w:t xml:space="preserve"> – Excluding other contexts, concepts or agents so as to continually monitor or evaluate some aspect of the emotion or emotions inducing situation. For example, focusing exclusively on the other agent, a blocked goal, future consequences, and so on.</w:t>
      </w:r>
    </w:p>
    <w:p w14:paraId="771A8AFA" w14:textId="75110691" w:rsidR="00123882" w:rsidRDefault="00123882" w:rsidP="00B765B6">
      <w:pPr>
        <w:pStyle w:val="NoteLevel1"/>
        <w:numPr>
          <w:ilvl w:val="0"/>
          <w:numId w:val="15"/>
        </w:numPr>
      </w:pPr>
      <w:r>
        <w:rPr>
          <w:color w:val="4BACC6" w:themeColor="accent5"/>
        </w:rPr>
        <w:t xml:space="preserve">Repression </w:t>
      </w:r>
      <w:r>
        <w:t>– Excluding unacceptable desires and impulses from consciousness. For example, denying positive valence.</w:t>
      </w:r>
    </w:p>
    <w:p w14:paraId="37633C67" w14:textId="28B46305" w:rsidR="00123882" w:rsidRDefault="00351544" w:rsidP="00B765B6">
      <w:pPr>
        <w:pStyle w:val="NoteLevel1"/>
        <w:numPr>
          <w:ilvl w:val="0"/>
          <w:numId w:val="15"/>
        </w:numPr>
      </w:pPr>
      <w:proofErr w:type="gramStart"/>
      <w:r>
        <w:rPr>
          <w:color w:val="4BACC6" w:themeColor="accent5"/>
        </w:rPr>
        <w:t xml:space="preserve">Suppression </w:t>
      </w:r>
      <w:r>
        <w:t>– Conscious intentional attempts to exclude thoughts or feelings, such as laughing when sad, showing compassion when gloating, etc.</w:t>
      </w:r>
      <w:proofErr w:type="gramEnd"/>
      <w:r>
        <w:t xml:space="preserve"> </w:t>
      </w:r>
    </w:p>
    <w:p w14:paraId="05B26AB5" w14:textId="76FE68B8" w:rsidR="00351544" w:rsidRDefault="00351544" w:rsidP="00B765B6">
      <w:pPr>
        <w:pStyle w:val="NoteLevel1"/>
        <w:numPr>
          <w:ilvl w:val="0"/>
          <w:numId w:val="15"/>
        </w:numPr>
      </w:pPr>
      <w:r>
        <w:rPr>
          <w:color w:val="4BACC6" w:themeColor="accent5"/>
        </w:rPr>
        <w:t xml:space="preserve">Reciprocal </w:t>
      </w:r>
      <w:r>
        <w:t xml:space="preserve">– Causing the other responsible agent to feel a similarly </w:t>
      </w:r>
      <w:proofErr w:type="spellStart"/>
      <w:r>
        <w:t>valenced</w:t>
      </w:r>
      <w:proofErr w:type="spellEnd"/>
      <w:r>
        <w:t xml:space="preserve"> emotion if not a similar emotion. Examples include threatening and thanking.</w:t>
      </w:r>
    </w:p>
    <w:p w14:paraId="6D804769" w14:textId="09CAEC76" w:rsidR="00351544" w:rsidRDefault="00351544" w:rsidP="00B765B6">
      <w:pPr>
        <w:pStyle w:val="NoteLevel1"/>
        <w:numPr>
          <w:ilvl w:val="0"/>
          <w:numId w:val="15"/>
        </w:numPr>
      </w:pPr>
      <w:r w:rsidRPr="00351544">
        <w:rPr>
          <w:color w:val="4BACC6" w:themeColor="accent5"/>
        </w:rPr>
        <w:t>Reappraise self</w:t>
      </w:r>
      <w:r>
        <w:t xml:space="preserve"> – Changing one’s assessment of his role, status or inherent values. For example, assessment of one’s self as a winner, as a loser, or as more or less powerful.</w:t>
      </w:r>
    </w:p>
    <w:p w14:paraId="7FB62589" w14:textId="44C8E8A4" w:rsidR="00351544" w:rsidRDefault="00351544" w:rsidP="00B765B6">
      <w:pPr>
        <w:pStyle w:val="NoteLevel1"/>
        <w:numPr>
          <w:ilvl w:val="0"/>
          <w:numId w:val="15"/>
        </w:numPr>
      </w:pPr>
      <w:r w:rsidRPr="00351544">
        <w:rPr>
          <w:color w:val="4BACC6" w:themeColor="accent5"/>
        </w:rPr>
        <w:t>Reappraise Situation</w:t>
      </w:r>
      <w:r>
        <w:t xml:space="preserve"> – Changing one’s assessment of the situation so as to see it as modifiable or insignificant.</w:t>
      </w:r>
    </w:p>
    <w:p w14:paraId="19E36C92" w14:textId="09D4859D" w:rsidR="00351544" w:rsidRDefault="00351544" w:rsidP="00B765B6">
      <w:pPr>
        <w:pStyle w:val="NoteLevel1"/>
        <w:numPr>
          <w:ilvl w:val="0"/>
          <w:numId w:val="15"/>
        </w:numPr>
      </w:pPr>
      <w:r>
        <w:rPr>
          <w:color w:val="4BACC6" w:themeColor="accent5"/>
        </w:rPr>
        <w:t>Other</w:t>
      </w:r>
      <w:r w:rsidRPr="00351544">
        <w:t>-</w:t>
      </w:r>
      <w:r>
        <w:t>directed emotion modulation – Changing another agent’s emotional state by, for example, inducing embarrassment, or threatening him.</w:t>
      </w:r>
    </w:p>
    <w:p w14:paraId="4C440114" w14:textId="4C1FAE43" w:rsidR="00351544" w:rsidRDefault="00351544" w:rsidP="00B765B6">
      <w:pPr>
        <w:pStyle w:val="NoteLevel1"/>
        <w:numPr>
          <w:ilvl w:val="0"/>
          <w:numId w:val="15"/>
        </w:numPr>
      </w:pPr>
      <w:r w:rsidRPr="00351544">
        <w:rPr>
          <w:color w:val="4BACC6" w:themeColor="accent5"/>
        </w:rPr>
        <w:t>Situated plan initiation</w:t>
      </w:r>
      <w:r>
        <w:t xml:space="preserve"> – responding to the event with an immediate logical response such as running away, ducking or telling of love. </w:t>
      </w:r>
    </w:p>
    <w:p w14:paraId="76D7E16A" w14:textId="110F96A7" w:rsidR="00351544" w:rsidRDefault="00351544" w:rsidP="00B765B6">
      <w:pPr>
        <w:pStyle w:val="NoteLevel1"/>
        <w:numPr>
          <w:ilvl w:val="0"/>
          <w:numId w:val="15"/>
        </w:numPr>
      </w:pPr>
      <w:r w:rsidRPr="00351544">
        <w:rPr>
          <w:color w:val="4BACC6" w:themeColor="accent5"/>
        </w:rPr>
        <w:t>Full plan initiation</w:t>
      </w:r>
      <w:r>
        <w:t xml:space="preserve"> – Ruminating to construct or select a complex response and then initiating it. Example, planning revenge.</w:t>
      </w:r>
    </w:p>
    <w:p w14:paraId="1116F143" w14:textId="77777777" w:rsidR="00952232" w:rsidRDefault="00952232" w:rsidP="00952232">
      <w:pPr>
        <w:pStyle w:val="NoteLevel1"/>
        <w:numPr>
          <w:ilvl w:val="0"/>
          <w:numId w:val="0"/>
        </w:numPr>
      </w:pPr>
    </w:p>
    <w:p w14:paraId="0E3BE514" w14:textId="04C27D4D" w:rsidR="0097016B" w:rsidRDefault="0097016B" w:rsidP="00952232">
      <w:pPr>
        <w:pStyle w:val="NoteLevel1"/>
        <w:numPr>
          <w:ilvl w:val="0"/>
          <w:numId w:val="0"/>
        </w:numPr>
        <w:rPr>
          <w:b/>
        </w:rPr>
      </w:pPr>
      <w:r>
        <w:rPr>
          <w:b/>
        </w:rPr>
        <w:t>Action Summary:</w:t>
      </w:r>
    </w:p>
    <w:p w14:paraId="2ACFE64A" w14:textId="23E5C535" w:rsidR="0097016B" w:rsidRPr="0097016B" w:rsidRDefault="0097016B" w:rsidP="00952232">
      <w:pPr>
        <w:pStyle w:val="NoteLevel1"/>
        <w:numPr>
          <w:ilvl w:val="0"/>
          <w:numId w:val="0"/>
        </w:numPr>
        <w:rPr>
          <w:rFonts w:ascii="Avenir Black" w:hAnsi="Avenir Black"/>
          <w:b/>
          <w:color w:val="4BACC6" w:themeColor="accent5"/>
          <w:sz w:val="20"/>
          <w:szCs w:val="20"/>
        </w:rPr>
      </w:pPr>
      <w:r>
        <w:rPr>
          <w:rFonts w:ascii="Avenir Black" w:hAnsi="Avenir Black"/>
          <w:b/>
          <w:noProof/>
          <w:color w:val="4BACC6" w:themeColor="accent5"/>
          <w:sz w:val="20"/>
          <w:szCs w:val="20"/>
        </w:rPr>
        <w:drawing>
          <wp:inline distT="0" distB="0" distL="0" distR="0" wp14:anchorId="40CB495C" wp14:editId="16C04BE8">
            <wp:extent cx="6109335" cy="8117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 Response Generation.pdf"/>
                    <pic:cNvPicPr/>
                  </pic:nvPicPr>
                  <pic:blipFill rotWithShape="1">
                    <a:blip r:embed="rId11">
                      <a:extLst>
                        <a:ext uri="{28A0092B-C50C-407E-A947-70E740481C1C}">
                          <a14:useLocalDpi xmlns:a14="http://schemas.microsoft.com/office/drawing/2010/main" val="0"/>
                        </a:ext>
                      </a:extLst>
                    </a:blip>
                    <a:srcRect l="5051" t="4016" r="7272" b="3373"/>
                    <a:stretch/>
                  </pic:blipFill>
                  <pic:spPr bwMode="auto">
                    <a:xfrm>
                      <a:off x="0" y="0"/>
                      <a:ext cx="6109335" cy="8117392"/>
                    </a:xfrm>
                    <a:prstGeom prst="rect">
                      <a:avLst/>
                    </a:prstGeom>
                    <a:ln>
                      <a:noFill/>
                    </a:ln>
                    <a:extLst>
                      <a:ext uri="{53640926-AAD7-44d8-BBD7-CCE9431645EC}">
                        <a14:shadowObscured xmlns:a14="http://schemas.microsoft.com/office/drawing/2010/main"/>
                      </a:ext>
                    </a:extLst>
                  </pic:spPr>
                </pic:pic>
              </a:graphicData>
            </a:graphic>
          </wp:inline>
        </w:drawing>
      </w:r>
    </w:p>
    <w:p w14:paraId="68833B14" w14:textId="77777777" w:rsidR="00B37489" w:rsidRDefault="00B37489">
      <w:pPr>
        <w:pStyle w:val="NoteLevel1"/>
        <w:sectPr w:rsidR="00B37489" w:rsidSect="00B37489">
          <w:headerReference w:type="first" r:id="rId12"/>
          <w:pgSz w:w="12240" w:h="15840"/>
          <w:pgMar w:top="1440" w:right="1440" w:bottom="1440" w:left="1440" w:header="720" w:footer="720" w:gutter="0"/>
          <w:cols w:space="720"/>
          <w:titlePg/>
          <w:docGrid w:type="lines" w:linePitch="360"/>
        </w:sectPr>
      </w:pPr>
    </w:p>
    <w:p w14:paraId="0D7E628F" w14:textId="0FF805D8" w:rsidR="00D4480A" w:rsidRPr="00CA62D0" w:rsidRDefault="00CA62D0">
      <w:pPr>
        <w:pStyle w:val="NoteLevel1"/>
      </w:pPr>
      <w:r>
        <w:rPr>
          <w:b/>
        </w:rPr>
        <w:t>Basic Format of an Action Database Entry:</w:t>
      </w:r>
    </w:p>
    <w:p w14:paraId="3904F321" w14:textId="4ED7B98F" w:rsidR="00CA62D0" w:rsidRDefault="00CA62D0" w:rsidP="00CA62D0">
      <w:pPr>
        <w:pStyle w:val="NoteLevel1"/>
        <w:numPr>
          <w:ilvl w:val="0"/>
          <w:numId w:val="17"/>
        </w:numPr>
        <w:rPr>
          <w:rFonts w:ascii="Courier" w:hAnsi="Courier"/>
        </w:rPr>
      </w:pPr>
      <w:r>
        <w:rPr>
          <w:rFonts w:ascii="Courier" w:hAnsi="Courier"/>
        </w:rPr>
        <w:t>(</w:t>
      </w:r>
      <w:proofErr w:type="gramStart"/>
      <w:r>
        <w:rPr>
          <w:rFonts w:ascii="Courier" w:hAnsi="Courier"/>
        </w:rPr>
        <w:t>action</w:t>
      </w:r>
      <w:proofErr w:type="gramEnd"/>
      <w:r>
        <w:rPr>
          <w:rFonts w:ascii="Courier" w:hAnsi="Courier"/>
        </w:rPr>
        <w:t xml:space="preserve"> ? action-set ? bindings)</w:t>
      </w:r>
    </w:p>
    <w:p w14:paraId="3A78FEE7" w14:textId="6CC3C8A0" w:rsidR="00CA62D0" w:rsidRPr="00CA62D0" w:rsidRDefault="00CA62D0" w:rsidP="00CA62D0">
      <w:pPr>
        <w:pStyle w:val="NoteLevel1"/>
        <w:numPr>
          <w:ilvl w:val="0"/>
          <w:numId w:val="17"/>
        </w:numPr>
        <w:rPr>
          <w:rFonts w:ascii="Courier" w:hAnsi="Courier"/>
        </w:rPr>
      </w:pPr>
      <w:r>
        <w:rPr>
          <w:rFonts w:ascii="Courier" w:hAnsi="Courier"/>
        </w:rPr>
        <w:t>(</w:t>
      </w:r>
      <w:proofErr w:type="gramStart"/>
      <w:r>
        <w:rPr>
          <w:rFonts w:ascii="Courier" w:hAnsi="Courier"/>
        </w:rPr>
        <w:t>emotion</w:t>
      </w:r>
      <w:proofErr w:type="gramEnd"/>
      <w:r>
        <w:rPr>
          <w:rFonts w:ascii="Courier" w:hAnsi="Courier"/>
        </w:rPr>
        <w:t xml:space="preserve">-name);;e.g. </w:t>
      </w:r>
      <w:r>
        <w:rPr>
          <w:rFonts w:ascii="Courier" w:hAnsi="Courier"/>
          <w:i/>
        </w:rPr>
        <w:t>shame</w:t>
      </w:r>
    </w:p>
    <w:p w14:paraId="6A52278A" w14:textId="4FA596C0" w:rsidR="00CA62D0" w:rsidRDefault="00CA62D0" w:rsidP="00CA62D0">
      <w:pPr>
        <w:pStyle w:val="NoteLevel1"/>
        <w:numPr>
          <w:ilvl w:val="0"/>
          <w:numId w:val="17"/>
        </w:numPr>
        <w:rPr>
          <w:rFonts w:ascii="Courier" w:hAnsi="Courier"/>
        </w:rPr>
      </w:pPr>
      <w:r>
        <w:rPr>
          <w:rFonts w:ascii="Courier" w:hAnsi="Courier"/>
        </w:rPr>
        <w:t>(</w:t>
      </w:r>
      <w:proofErr w:type="gramStart"/>
      <w:r>
        <w:rPr>
          <w:rFonts w:ascii="Courier" w:hAnsi="Courier"/>
        </w:rPr>
        <w:t>nil</w:t>
      </w:r>
      <w:proofErr w:type="gramEnd"/>
      <w:r>
        <w:rPr>
          <w:rFonts w:ascii="Courier" w:hAnsi="Courier"/>
        </w:rPr>
        <w:t xml:space="preserve"> has – trait negative communicative – non verbal)</w:t>
      </w:r>
    </w:p>
    <w:p w14:paraId="0CD12C85" w14:textId="428A740D" w:rsidR="00CA62D0" w:rsidRDefault="00CA62D0" w:rsidP="00CA62D0">
      <w:pPr>
        <w:pStyle w:val="NoteLevel1"/>
        <w:numPr>
          <w:ilvl w:val="0"/>
          <w:numId w:val="17"/>
        </w:numPr>
        <w:rPr>
          <w:rFonts w:ascii="Courier" w:hAnsi="Courier"/>
        </w:rPr>
      </w:pPr>
      <w:r>
        <w:rPr>
          <w:rFonts w:ascii="Courier" w:hAnsi="Courier"/>
        </w:rPr>
        <w:t>(</w:t>
      </w:r>
      <w:proofErr w:type="gramStart"/>
      <w:r>
        <w:rPr>
          <w:rFonts w:ascii="Courier" w:hAnsi="Courier"/>
        </w:rPr>
        <w:t>nil</w:t>
      </w:r>
      <w:proofErr w:type="gramEnd"/>
      <w:r>
        <w:rPr>
          <w:rFonts w:ascii="Courier" w:hAnsi="Courier"/>
        </w:rPr>
        <w:t xml:space="preserve"> shame – communicative – non verbal ? acts)</w:t>
      </w:r>
    </w:p>
    <w:p w14:paraId="56F650E6" w14:textId="6517878B" w:rsidR="00CA62D0" w:rsidRDefault="0092243A" w:rsidP="00CA62D0">
      <w:pPr>
        <w:pStyle w:val="NoteLevel1"/>
        <w:numPr>
          <w:ilvl w:val="0"/>
          <w:numId w:val="17"/>
        </w:numPr>
        <w:rPr>
          <w:rFonts w:ascii="Courier" w:hAnsi="Courier"/>
        </w:rPr>
      </w:pPr>
      <w:r>
        <w:rPr>
          <w:rFonts w:ascii="Courier" w:hAnsi="Courier"/>
        </w:rPr>
        <w:t>(</w:t>
      </w:r>
      <w:proofErr w:type="gramStart"/>
      <w:r>
        <w:rPr>
          <w:rFonts w:ascii="Courier" w:hAnsi="Courier"/>
        </w:rPr>
        <w:t>nil</w:t>
      </w:r>
      <w:proofErr w:type="gramEnd"/>
      <w:r>
        <w:rPr>
          <w:rFonts w:ascii="Courier" w:hAnsi="Courier"/>
        </w:rPr>
        <w:t xml:space="preserve"> special – </w:t>
      </w:r>
      <w:proofErr w:type="spellStart"/>
      <w:r>
        <w:rPr>
          <w:rFonts w:ascii="Courier" w:hAnsi="Courier"/>
        </w:rPr>
        <w:t>wmA</w:t>
      </w:r>
      <w:proofErr w:type="spellEnd"/>
      <w:r>
        <w:rPr>
          <w:rFonts w:ascii="Courier" w:hAnsi="Courier"/>
        </w:rPr>
        <w:t xml:space="preserve"> ? special1 ? special2 ..)</w:t>
      </w:r>
    </w:p>
    <w:p w14:paraId="67208191" w14:textId="7C9B9270" w:rsidR="0092243A" w:rsidRDefault="0092243A" w:rsidP="00CA62D0">
      <w:pPr>
        <w:pStyle w:val="NoteLevel1"/>
        <w:numPr>
          <w:ilvl w:val="0"/>
          <w:numId w:val="17"/>
        </w:numPr>
        <w:rPr>
          <w:rFonts w:ascii="Courier" w:hAnsi="Courier"/>
        </w:rPr>
      </w:pPr>
      <w:r>
        <w:rPr>
          <w:rFonts w:ascii="Courier" w:hAnsi="Courier"/>
        </w:rPr>
        <w:t>(</w:t>
      </w:r>
      <w:proofErr w:type="gramStart"/>
      <w:r>
        <w:rPr>
          <w:rFonts w:ascii="Courier" w:hAnsi="Courier"/>
        </w:rPr>
        <w:t>nil</w:t>
      </w:r>
      <w:proofErr w:type="gramEnd"/>
      <w:r>
        <w:rPr>
          <w:rFonts w:ascii="Courier" w:hAnsi="Courier"/>
        </w:rPr>
        <w:t xml:space="preserve"> special – </w:t>
      </w:r>
      <w:proofErr w:type="spellStart"/>
      <w:r>
        <w:rPr>
          <w:rFonts w:ascii="Courier" w:hAnsi="Courier"/>
        </w:rPr>
        <w:t>wmB</w:t>
      </w:r>
      <w:proofErr w:type="spellEnd"/>
      <w:r>
        <w:rPr>
          <w:rFonts w:ascii="Courier" w:hAnsi="Courier"/>
        </w:rPr>
        <w:t xml:space="preserve"> ? special3 ? special4 ..)</w:t>
      </w:r>
    </w:p>
    <w:p w14:paraId="065B6E1A" w14:textId="017D711C" w:rsidR="0092243A" w:rsidRDefault="0092243A" w:rsidP="00CA62D0">
      <w:pPr>
        <w:pStyle w:val="NoteLevel1"/>
        <w:numPr>
          <w:ilvl w:val="0"/>
          <w:numId w:val="17"/>
        </w:numPr>
        <w:rPr>
          <w:rFonts w:ascii="Courier" w:hAnsi="Courier"/>
        </w:rPr>
      </w:pPr>
      <w:proofErr w:type="gramStart"/>
      <w:r>
        <w:rPr>
          <w:rFonts w:ascii="Courier" w:hAnsi="Courier"/>
        </w:rPr>
        <w:t>..</w:t>
      </w:r>
      <w:proofErr w:type="gramEnd"/>
    </w:p>
    <w:p w14:paraId="774DDF53" w14:textId="4315A3A6" w:rsidR="0092243A" w:rsidRDefault="0092243A" w:rsidP="00CA62D0">
      <w:pPr>
        <w:pStyle w:val="NoteLevel1"/>
        <w:numPr>
          <w:ilvl w:val="0"/>
          <w:numId w:val="17"/>
        </w:numPr>
        <w:rPr>
          <w:rFonts w:ascii="Courier" w:hAnsi="Courier"/>
        </w:rPr>
      </w:pPr>
      <w:r>
        <w:rPr>
          <w:rFonts w:ascii="Courier" w:hAnsi="Courier"/>
        </w:rPr>
        <w:t>(</w:t>
      </w:r>
      <w:proofErr w:type="gramStart"/>
      <w:r>
        <w:rPr>
          <w:rFonts w:ascii="Courier" w:hAnsi="Courier"/>
        </w:rPr>
        <w:t>threshold</w:t>
      </w:r>
      <w:proofErr w:type="gramEnd"/>
      <w:r>
        <w:rPr>
          <w:rFonts w:ascii="Courier" w:hAnsi="Courier"/>
        </w:rPr>
        <w:t xml:space="preserve"> – predicate)</w:t>
      </w:r>
    </w:p>
    <w:p w14:paraId="3033F857" w14:textId="766CC4FE" w:rsidR="0092243A" w:rsidRDefault="0092243A" w:rsidP="00CA62D0">
      <w:pPr>
        <w:pStyle w:val="NoteLevel1"/>
        <w:numPr>
          <w:ilvl w:val="0"/>
          <w:numId w:val="17"/>
        </w:numPr>
        <w:rPr>
          <w:rFonts w:ascii="Courier" w:hAnsi="Courier"/>
        </w:rPr>
      </w:pPr>
      <w:r>
        <w:rPr>
          <w:rFonts w:ascii="Courier" w:hAnsi="Courier"/>
        </w:rPr>
        <w:t xml:space="preserve">(? Intermediate – </w:t>
      </w:r>
      <w:proofErr w:type="spellStart"/>
      <w:r>
        <w:rPr>
          <w:rFonts w:ascii="Courier" w:hAnsi="Courier"/>
        </w:rPr>
        <w:t>varA</w:t>
      </w:r>
      <w:proofErr w:type="spellEnd"/>
      <w:r>
        <w:rPr>
          <w:rFonts w:ascii="Courier" w:hAnsi="Courier"/>
        </w:rPr>
        <w:t xml:space="preserve"> ((lambda (var1 </w:t>
      </w:r>
      <w:proofErr w:type="gramStart"/>
      <w:r>
        <w:rPr>
          <w:rFonts w:ascii="Courier" w:hAnsi="Courier"/>
        </w:rPr>
        <w:t>var2 ..)</w:t>
      </w:r>
      <w:proofErr w:type="gramEnd"/>
      <w:r>
        <w:rPr>
          <w:rFonts w:ascii="Courier" w:hAnsi="Courier"/>
        </w:rPr>
        <w:t xml:space="preserve"> (</w:t>
      </w:r>
      <w:proofErr w:type="gramStart"/>
      <w:r>
        <w:rPr>
          <w:rFonts w:ascii="Courier" w:hAnsi="Courier"/>
        </w:rPr>
        <w:t>function</w:t>
      </w:r>
      <w:proofErr w:type="gramEnd"/>
      <w:r>
        <w:rPr>
          <w:rFonts w:ascii="Courier" w:hAnsi="Courier"/>
        </w:rPr>
        <w:t xml:space="preserve">)) ? </w:t>
      </w:r>
      <w:proofErr w:type="gramStart"/>
      <w:r>
        <w:rPr>
          <w:rFonts w:ascii="Courier" w:hAnsi="Courier"/>
        </w:rPr>
        <w:t>var1</w:t>
      </w:r>
      <w:proofErr w:type="gramEnd"/>
      <w:r>
        <w:rPr>
          <w:rFonts w:ascii="Courier" w:hAnsi="Courier"/>
        </w:rPr>
        <w:t xml:space="preserve"> ? </w:t>
      </w:r>
      <w:proofErr w:type="gramStart"/>
      <w:r>
        <w:rPr>
          <w:rFonts w:ascii="Courier" w:hAnsi="Courier"/>
        </w:rPr>
        <w:t>var2</w:t>
      </w:r>
      <w:proofErr w:type="gramEnd"/>
      <w:r>
        <w:rPr>
          <w:rFonts w:ascii="Courier" w:hAnsi="Courier"/>
        </w:rPr>
        <w:t xml:space="preserve"> ..))</w:t>
      </w:r>
    </w:p>
    <w:p w14:paraId="05DFD14A" w14:textId="5827147D" w:rsidR="0092243A" w:rsidRDefault="0092243A" w:rsidP="00CA62D0">
      <w:pPr>
        <w:pStyle w:val="NoteLevel1"/>
        <w:numPr>
          <w:ilvl w:val="0"/>
          <w:numId w:val="17"/>
        </w:numPr>
        <w:rPr>
          <w:rFonts w:ascii="Courier" w:hAnsi="Courier"/>
        </w:rPr>
      </w:pPr>
      <w:r>
        <w:rPr>
          <w:rFonts w:ascii="Courier" w:hAnsi="Courier"/>
        </w:rPr>
        <w:t xml:space="preserve">(? Intermediate – </w:t>
      </w:r>
      <w:proofErr w:type="spellStart"/>
      <w:r>
        <w:rPr>
          <w:rFonts w:ascii="Courier" w:hAnsi="Courier"/>
        </w:rPr>
        <w:t>varB</w:t>
      </w:r>
      <w:proofErr w:type="spellEnd"/>
      <w:r>
        <w:rPr>
          <w:rFonts w:ascii="Courier" w:hAnsi="Courier"/>
        </w:rPr>
        <w:t xml:space="preserve"> ((lambda (var3 </w:t>
      </w:r>
      <w:proofErr w:type="gramStart"/>
      <w:r>
        <w:rPr>
          <w:rFonts w:ascii="Courier" w:hAnsi="Courier"/>
        </w:rPr>
        <w:t>var4 ..)</w:t>
      </w:r>
      <w:proofErr w:type="gramEnd"/>
      <w:r>
        <w:rPr>
          <w:rFonts w:ascii="Courier" w:hAnsi="Courier"/>
        </w:rPr>
        <w:t xml:space="preserve"> (</w:t>
      </w:r>
      <w:proofErr w:type="gramStart"/>
      <w:r>
        <w:rPr>
          <w:rFonts w:ascii="Courier" w:hAnsi="Courier"/>
        </w:rPr>
        <w:t>function</w:t>
      </w:r>
      <w:proofErr w:type="gramEnd"/>
      <w:r>
        <w:rPr>
          <w:rFonts w:ascii="Courier" w:hAnsi="Courier"/>
        </w:rPr>
        <w:t xml:space="preserve">)) ? </w:t>
      </w:r>
      <w:proofErr w:type="gramStart"/>
      <w:r>
        <w:rPr>
          <w:rFonts w:ascii="Courier" w:hAnsi="Courier"/>
        </w:rPr>
        <w:t>var3</w:t>
      </w:r>
      <w:proofErr w:type="gramEnd"/>
      <w:r>
        <w:rPr>
          <w:rFonts w:ascii="Courier" w:hAnsi="Courier"/>
        </w:rPr>
        <w:t xml:space="preserve"> ? </w:t>
      </w:r>
      <w:proofErr w:type="gramStart"/>
      <w:r>
        <w:rPr>
          <w:rFonts w:ascii="Courier" w:hAnsi="Courier"/>
        </w:rPr>
        <w:t>var4</w:t>
      </w:r>
      <w:proofErr w:type="gramEnd"/>
      <w:r>
        <w:rPr>
          <w:rFonts w:ascii="Courier" w:hAnsi="Courier"/>
        </w:rPr>
        <w:t xml:space="preserve"> ..))</w:t>
      </w:r>
    </w:p>
    <w:p w14:paraId="64958BF5" w14:textId="22681AB1" w:rsidR="0092243A" w:rsidRDefault="0092243A" w:rsidP="00CA62D0">
      <w:pPr>
        <w:pStyle w:val="NoteLevel1"/>
        <w:numPr>
          <w:ilvl w:val="0"/>
          <w:numId w:val="17"/>
        </w:numPr>
        <w:rPr>
          <w:rFonts w:ascii="Courier" w:hAnsi="Courier"/>
        </w:rPr>
      </w:pPr>
      <w:bookmarkStart w:id="4" w:name="_GoBack"/>
      <w:proofErr w:type="gramStart"/>
      <w:r>
        <w:rPr>
          <w:rFonts w:ascii="Courier" w:hAnsi="Courier"/>
        </w:rPr>
        <w:t>..</w:t>
      </w:r>
      <w:proofErr w:type="gramEnd"/>
    </w:p>
    <w:bookmarkEnd w:id="4"/>
    <w:p w14:paraId="6E49DB1F" w14:textId="11B1F703" w:rsidR="0092243A" w:rsidRPr="00CA62D0" w:rsidRDefault="0092243A" w:rsidP="00CA62D0">
      <w:pPr>
        <w:pStyle w:val="NoteLevel1"/>
        <w:numPr>
          <w:ilvl w:val="0"/>
          <w:numId w:val="17"/>
        </w:numPr>
        <w:rPr>
          <w:rFonts w:ascii="Courier" w:hAnsi="Courier"/>
        </w:rPr>
      </w:pPr>
      <w:r>
        <w:rPr>
          <w:rFonts w:ascii="Courier" w:hAnsi="Courier"/>
        </w:rPr>
        <w:t xml:space="preserve">(? Act ((lambda </w:t>
      </w:r>
      <w:proofErr w:type="gramStart"/>
      <w:r>
        <w:rPr>
          <w:rFonts w:ascii="Courier" w:hAnsi="Courier"/>
        </w:rPr>
        <w:t>( acts</w:t>
      </w:r>
      <w:proofErr w:type="gramEnd"/>
      <w:r>
        <w:rPr>
          <w:rFonts w:ascii="Courier" w:hAnsi="Courier"/>
        </w:rPr>
        <w:t xml:space="preserve"> intermediate – </w:t>
      </w:r>
      <w:proofErr w:type="spellStart"/>
      <w:r>
        <w:rPr>
          <w:rFonts w:ascii="Courier" w:hAnsi="Courier"/>
        </w:rPr>
        <w:t>varA</w:t>
      </w:r>
      <w:proofErr w:type="spellEnd"/>
      <w:r>
        <w:rPr>
          <w:rFonts w:ascii="Courier" w:hAnsi="Courier"/>
        </w:rPr>
        <w:t>..) (</w:t>
      </w:r>
      <w:proofErr w:type="gramStart"/>
      <w:r>
        <w:rPr>
          <w:rFonts w:ascii="Courier" w:hAnsi="Courier"/>
        </w:rPr>
        <w:t>function</w:t>
      </w:r>
      <w:proofErr w:type="gramEnd"/>
      <w:r>
        <w:rPr>
          <w:rFonts w:ascii="Courier" w:hAnsi="Courier"/>
        </w:rPr>
        <w:t xml:space="preserve">)) ? </w:t>
      </w:r>
      <w:proofErr w:type="gramStart"/>
      <w:r>
        <w:rPr>
          <w:rFonts w:ascii="Courier" w:hAnsi="Courier"/>
        </w:rPr>
        <w:t>acts</w:t>
      </w:r>
      <w:proofErr w:type="gramEnd"/>
      <w:r>
        <w:rPr>
          <w:rFonts w:ascii="Courier" w:hAnsi="Courier"/>
        </w:rPr>
        <w:t xml:space="preserve"> ? </w:t>
      </w:r>
      <w:proofErr w:type="gramStart"/>
      <w:r>
        <w:rPr>
          <w:rFonts w:ascii="Courier" w:hAnsi="Courier"/>
        </w:rPr>
        <w:t>intermediate</w:t>
      </w:r>
      <w:proofErr w:type="gramEnd"/>
      <w:r>
        <w:rPr>
          <w:rFonts w:ascii="Courier" w:hAnsi="Courier"/>
        </w:rPr>
        <w:t xml:space="preserve"> – </w:t>
      </w:r>
      <w:proofErr w:type="spellStart"/>
      <w:r>
        <w:rPr>
          <w:rFonts w:ascii="Courier" w:hAnsi="Courier"/>
        </w:rPr>
        <w:t>varA</w:t>
      </w:r>
      <w:proofErr w:type="spellEnd"/>
      <w:r>
        <w:rPr>
          <w:rFonts w:ascii="Courier" w:hAnsi="Courier"/>
        </w:rPr>
        <w:t>))</w:t>
      </w:r>
    </w:p>
    <w:sectPr w:rsidR="0092243A" w:rsidRPr="00CA62D0" w:rsidSect="00B37489">
      <w:headerReference w:type="first" r:id="rId13"/>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4CBFA" w14:textId="77777777" w:rsidR="0092243A" w:rsidRDefault="0092243A" w:rsidP="00B37489">
      <w:r>
        <w:separator/>
      </w:r>
    </w:p>
  </w:endnote>
  <w:endnote w:type="continuationSeparator" w:id="0">
    <w:p w14:paraId="50631A96" w14:textId="77777777" w:rsidR="0092243A" w:rsidRDefault="0092243A" w:rsidP="00B3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97B7D4" w14:textId="77777777" w:rsidR="0092243A" w:rsidRDefault="0092243A" w:rsidP="00B37489">
      <w:r>
        <w:separator/>
      </w:r>
    </w:p>
  </w:footnote>
  <w:footnote w:type="continuationSeparator" w:id="0">
    <w:p w14:paraId="007553B5" w14:textId="77777777" w:rsidR="0092243A" w:rsidRDefault="0092243A" w:rsidP="00B37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67DB" w14:textId="77777777" w:rsidR="0092243A" w:rsidRDefault="0092243A" w:rsidP="00B37489">
    <w:pPr>
      <w:pStyle w:val="Header"/>
      <w:tabs>
        <w:tab w:val="clear" w:pos="4320"/>
        <w:tab w:val="clear" w:pos="8640"/>
        <w:tab w:val="right" w:pos="9720"/>
      </w:tabs>
      <w:ind w:left="-360"/>
      <w:rPr>
        <w:rFonts w:ascii="Verdana" w:hAnsi="Verdana"/>
        <w:sz w:val="36"/>
        <w:szCs w:val="36"/>
      </w:rPr>
    </w:pPr>
    <w:bookmarkStart w:id="0" w:name="_WNSectionTitle"/>
    <w:bookmarkStart w:id="1" w:name="_WNTabType_0"/>
    <w:r>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FA3B4" w14:textId="3B055AC8" w:rsidR="0092243A" w:rsidRDefault="0092243A">
    <w:pPr>
      <w:pStyle w:val="Header"/>
      <w:tabs>
        <w:tab w:val="clear" w:pos="4320"/>
        <w:tab w:val="clear" w:pos="8640"/>
        <w:tab w:val="right" w:pos="9720"/>
      </w:tabs>
      <w:ind w:left="-360"/>
      <w:rPr>
        <w:rFonts w:ascii="Verdana" w:hAnsi="Verdana"/>
        <w:sz w:val="36"/>
        <w:szCs w:val="36"/>
      </w:rPr>
    </w:pPr>
    <w:bookmarkStart w:id="2" w:name="_WNSectionTitle_2"/>
    <w:bookmarkStart w:id="3" w:name="_WNTabType_1"/>
    <w:r w:rsidRPr="00993B47">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2"/>
  <w:bookmarkEnd w:id="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CEB9" w14:textId="76D166C5" w:rsidR="0092243A" w:rsidRDefault="0092243A">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sidRPr="002B520F">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7F0EAC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C3C7C78"/>
    <w:multiLevelType w:val="hybridMultilevel"/>
    <w:tmpl w:val="B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2">
    <w:nsid w:val="0DD26AAE"/>
    <w:multiLevelType w:val="hybridMultilevel"/>
    <w:tmpl w:val="BB36A78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3">
    <w:nsid w:val="0E230388"/>
    <w:multiLevelType w:val="hybridMultilevel"/>
    <w:tmpl w:val="3E1AF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4">
    <w:nsid w:val="13BE064F"/>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1667172D"/>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6">
    <w:nsid w:val="219A4607"/>
    <w:multiLevelType w:val="hybridMultilevel"/>
    <w:tmpl w:val="ED52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7">
    <w:nsid w:val="31C22A4D"/>
    <w:multiLevelType w:val="hybridMultilevel"/>
    <w:tmpl w:val="02B67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8">
    <w:nsid w:val="4E654247"/>
    <w:multiLevelType w:val="hybridMultilevel"/>
    <w:tmpl w:val="6C88107C"/>
    <w:lvl w:ilvl="0" w:tplc="E3A00F76">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054FA1"/>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0">
    <w:nsid w:val="598E75AC"/>
    <w:multiLevelType w:val="hybridMultilevel"/>
    <w:tmpl w:val="FD70601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CC48F4"/>
    <w:multiLevelType w:val="hybridMultilevel"/>
    <w:tmpl w:val="D73801F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2">
    <w:nsid w:val="6C682F0B"/>
    <w:multiLevelType w:val="hybridMultilevel"/>
    <w:tmpl w:val="DE2E0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3">
    <w:nsid w:val="727C5D1B"/>
    <w:multiLevelType w:val="hybridMultilevel"/>
    <w:tmpl w:val="2476300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4">
    <w:nsid w:val="72B54811"/>
    <w:multiLevelType w:val="hybridMultilevel"/>
    <w:tmpl w:val="1C42770E"/>
    <w:lvl w:ilvl="0" w:tplc="D8EA1B56">
      <w:start w:val="1"/>
      <w:numFmt w:val="decimal"/>
      <w:lvlText w:val="%1."/>
      <w:lvlJc w:val="left"/>
      <w:pPr>
        <w:ind w:left="360" w:hanging="360"/>
      </w:pPr>
      <w:rPr>
        <w:rFonts w:ascii="Verdana" w:hAnsi="Verdana" w:hint="default"/>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5">
    <w:nsid w:val="735E2EA4"/>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6">
    <w:nsid w:val="7FBA61D3"/>
    <w:multiLevelType w:val="hybridMultilevel"/>
    <w:tmpl w:val="41DAB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num w:numId="1">
    <w:abstractNumId w:val="0"/>
  </w:num>
  <w:num w:numId="2">
    <w:abstractNumId w:val="15"/>
  </w:num>
  <w:num w:numId="3">
    <w:abstractNumId w:val="5"/>
  </w:num>
  <w:num w:numId="4">
    <w:abstractNumId w:val="4"/>
  </w:num>
  <w:num w:numId="5">
    <w:abstractNumId w:val="9"/>
  </w:num>
  <w:num w:numId="6">
    <w:abstractNumId w:val="6"/>
  </w:num>
  <w:num w:numId="7">
    <w:abstractNumId w:val="16"/>
  </w:num>
  <w:num w:numId="8">
    <w:abstractNumId w:val="12"/>
  </w:num>
  <w:num w:numId="9">
    <w:abstractNumId w:val="7"/>
  </w:num>
  <w:num w:numId="10">
    <w:abstractNumId w:val="14"/>
  </w:num>
  <w:num w:numId="11">
    <w:abstractNumId w:val="10"/>
  </w:num>
  <w:num w:numId="12">
    <w:abstractNumId w:val="8"/>
  </w:num>
  <w:num w:numId="13">
    <w:abstractNumId w:val="2"/>
  </w:num>
  <w:num w:numId="14">
    <w:abstractNumId w:val="11"/>
  </w:num>
  <w:num w:numId="15">
    <w:abstractNumId w:val="13"/>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Introduction"/>
    <w:docVar w:name="_WNSectionTitle_2" w:val="Affective Reasoner"/>
    <w:docVar w:name="_WNSectionTitle_3" w:val="Construal"/>
    <w:docVar w:name="_WNTabType_0" w:val="0"/>
    <w:docVar w:name="_WNTabType_1" w:val="1"/>
    <w:docVar w:name="_WNTabType_2" w:val="2"/>
    <w:docVar w:name="EnableWordNotes" w:val="0"/>
    <w:docVar w:name="WNDocDisplayRings" w:val="WNDocDisplayRings"/>
    <w:docVar w:name="WNDocLookType" w:val="0"/>
  </w:docVars>
  <w:rsids>
    <w:rsidRoot w:val="00B37489"/>
    <w:rsid w:val="000261FC"/>
    <w:rsid w:val="00123882"/>
    <w:rsid w:val="00126109"/>
    <w:rsid w:val="001637FF"/>
    <w:rsid w:val="00171A33"/>
    <w:rsid w:val="001C4984"/>
    <w:rsid w:val="00202099"/>
    <w:rsid w:val="002750A2"/>
    <w:rsid w:val="00293181"/>
    <w:rsid w:val="002B520F"/>
    <w:rsid w:val="002C7789"/>
    <w:rsid w:val="002D75C8"/>
    <w:rsid w:val="002F0091"/>
    <w:rsid w:val="003072B3"/>
    <w:rsid w:val="00350107"/>
    <w:rsid w:val="00351544"/>
    <w:rsid w:val="003B3FF1"/>
    <w:rsid w:val="003B66ED"/>
    <w:rsid w:val="003D4CAE"/>
    <w:rsid w:val="003F3852"/>
    <w:rsid w:val="004708F2"/>
    <w:rsid w:val="004923EA"/>
    <w:rsid w:val="004B74A5"/>
    <w:rsid w:val="004E260B"/>
    <w:rsid w:val="005C739C"/>
    <w:rsid w:val="006C32BE"/>
    <w:rsid w:val="00727BBB"/>
    <w:rsid w:val="00763915"/>
    <w:rsid w:val="00844B51"/>
    <w:rsid w:val="0092243A"/>
    <w:rsid w:val="00952232"/>
    <w:rsid w:val="0097016B"/>
    <w:rsid w:val="00993B47"/>
    <w:rsid w:val="009A2F04"/>
    <w:rsid w:val="009D6106"/>
    <w:rsid w:val="009F58F7"/>
    <w:rsid w:val="00A02BCB"/>
    <w:rsid w:val="00A44E98"/>
    <w:rsid w:val="00A47177"/>
    <w:rsid w:val="00A56CD3"/>
    <w:rsid w:val="00AD7FFA"/>
    <w:rsid w:val="00AE3539"/>
    <w:rsid w:val="00B27EBB"/>
    <w:rsid w:val="00B37489"/>
    <w:rsid w:val="00B50F6E"/>
    <w:rsid w:val="00B765B6"/>
    <w:rsid w:val="00B8113F"/>
    <w:rsid w:val="00BA740B"/>
    <w:rsid w:val="00C24843"/>
    <w:rsid w:val="00C736FA"/>
    <w:rsid w:val="00CA1CF2"/>
    <w:rsid w:val="00CA62D0"/>
    <w:rsid w:val="00D4480A"/>
    <w:rsid w:val="00D5480D"/>
    <w:rsid w:val="00DE10CE"/>
    <w:rsid w:val="00E55E07"/>
    <w:rsid w:val="00EA5F77"/>
    <w:rsid w:val="00EB6357"/>
    <w:rsid w:val="00F251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D1DA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Pages>
  <Words>1904</Words>
  <Characters>10857</Characters>
  <Application>Microsoft Macintosh Word</Application>
  <DocSecurity>0</DocSecurity>
  <Lines>90</Lines>
  <Paragraphs>25</Paragraphs>
  <ScaleCrop>false</ScaleCrop>
  <Company>UNCC</Company>
  <LinksUpToDate>false</LinksUpToDate>
  <CharactersWithSpaces>12736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12</cp:revision>
  <dcterms:created xsi:type="dcterms:W3CDTF">2014-05-28T23:12:00Z</dcterms:created>
  <dcterms:modified xsi:type="dcterms:W3CDTF">2014-06-04T21:51:00Z</dcterms:modified>
</cp:coreProperties>
</file>