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8350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9"/>
      </w:tblGrid>
      <w:tr w:rsidR="00D40855">
        <w:tc>
          <w:tcPr>
            <w:tcW w:w="1429" w:type="dxa"/>
          </w:tcPr>
          <w:p w:rsidR="00D40855" w:rsidRDefault="00D40855" w:rsidP="00AA70C6">
            <w:pPr>
              <w:pStyle w:val="NormalJustificado"/>
              <w:tabs>
                <w:tab w:val="clear" w:pos="8505"/>
              </w:tabs>
            </w:pPr>
            <w:r>
              <w:t>Grau de sigilo</w:t>
            </w:r>
          </w:p>
        </w:tc>
      </w:tr>
      <w:tr w:rsidR="00D40855">
        <w:tc>
          <w:tcPr>
            <w:tcW w:w="1429" w:type="dxa"/>
          </w:tcPr>
          <w:p w:rsidR="00D40855" w:rsidRDefault="00D40855" w:rsidP="00AA70C6">
            <w:pPr>
              <w:jc w:val="both"/>
              <w:rPr>
                <w:sz w:val="4"/>
              </w:rPr>
            </w:pPr>
          </w:p>
        </w:tc>
      </w:tr>
      <w:tr w:rsidR="00D40855">
        <w:tc>
          <w:tcPr>
            <w:tcW w:w="1429" w:type="dxa"/>
          </w:tcPr>
          <w:p w:rsidR="00D40855" w:rsidRPr="000A3101" w:rsidRDefault="00D40855" w:rsidP="00AA70C6">
            <w:pPr>
              <w:jc w:val="both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#</w:t>
            </w:r>
            <w:r w:rsidR="001A2BD0">
              <w:rPr>
                <w:rFonts w:cs="Arial"/>
                <w:szCs w:val="18"/>
              </w:rPr>
              <w:t>PUBLICO</w:t>
            </w:r>
          </w:p>
        </w:tc>
      </w:tr>
    </w:tbl>
    <w:p w:rsidR="00D40855" w:rsidRDefault="00D40855">
      <w:pPr>
        <w:tabs>
          <w:tab w:val="clear" w:pos="8505"/>
        </w:tabs>
        <w:jc w:val="both"/>
      </w:pPr>
    </w:p>
    <w:p w:rsidR="00D0173C" w:rsidRDefault="00D0173C">
      <w:pPr>
        <w:tabs>
          <w:tab w:val="clear" w:pos="8505"/>
        </w:tabs>
        <w:jc w:val="both"/>
      </w:pPr>
      <w:r>
        <w:t xml:space="preserve">Referente ao concurso público realizado para o Cargo de </w:t>
      </w:r>
      <w:r w:rsidR="003B29A3">
        <w:rPr>
          <w:u w:val="single"/>
        </w:rPr>
        <w:fldChar w:fldCharType="begin">
          <w:ffData>
            <w:name w:val="Texto18"/>
            <w:enabled/>
            <w:calcOnExit w:val="0"/>
            <w:textInput/>
          </w:ffData>
        </w:fldChar>
      </w:r>
      <w:bookmarkStart w:id="0" w:name="Texto18"/>
      <w:r w:rsidR="003B29A3">
        <w:rPr>
          <w:u w:val="single"/>
        </w:rPr>
        <w:instrText xml:space="preserve"> FORMTEXT </w:instrText>
      </w:r>
      <w:r w:rsidR="003B29A3">
        <w:rPr>
          <w:u w:val="single"/>
        </w:rPr>
      </w:r>
      <w:r w:rsidR="003B29A3">
        <w:rPr>
          <w:u w:val="single"/>
        </w:rPr>
        <w:fldChar w:fldCharType="separate"/>
      </w:r>
      <w:r w:rsidR="00126276">
        <w:rPr>
          <w:u w:val="single"/>
        </w:rPr>
        <w:t>Técnico Bancário Novo</w:t>
      </w:r>
      <w:r w:rsidR="003B29A3">
        <w:rPr>
          <w:u w:val="single"/>
        </w:rPr>
        <w:fldChar w:fldCharType="end"/>
      </w:r>
      <w:bookmarkEnd w:id="0"/>
      <w:r>
        <w:t xml:space="preserve">, publicado por meio de edital no Diário Oficial da União de </w:t>
      </w:r>
      <w:r>
        <w:rPr>
          <w:u w:val="single"/>
        </w:rPr>
        <w:fldChar w:fldCharType="begin">
          <w:ffData>
            <w:name w:val="Texto22"/>
            <w:enabled/>
            <w:calcOnExit w:val="0"/>
            <w:textInput>
              <w:maxLength w:val="2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126276">
        <w:rPr>
          <w:noProof/>
          <w:u w:val="single"/>
        </w:rPr>
        <w:t>22</w:t>
      </w:r>
      <w:r>
        <w:rPr>
          <w:u w:val="single"/>
        </w:rPr>
        <w:fldChar w:fldCharType="end"/>
      </w:r>
      <w:r>
        <w:t xml:space="preserve"> / </w:t>
      </w:r>
      <w:r>
        <w:rPr>
          <w:u w:val="single"/>
        </w:rPr>
        <w:fldChar w:fldCharType="begin">
          <w:ffData>
            <w:name w:val="Texto21"/>
            <w:enabled/>
            <w:calcOnExit w:val="0"/>
            <w:textInput>
              <w:maxLength w:val="2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126276">
        <w:rPr>
          <w:noProof/>
          <w:u w:val="single"/>
        </w:rPr>
        <w:t>02</w:t>
      </w:r>
      <w:r>
        <w:rPr>
          <w:u w:val="single"/>
        </w:rPr>
        <w:fldChar w:fldCharType="end"/>
      </w:r>
      <w:r>
        <w:t xml:space="preserve"> / </w:t>
      </w:r>
      <w:r>
        <w:rPr>
          <w:u w:val="single"/>
        </w:rPr>
        <w:fldChar w:fldCharType="begin">
          <w:ffData>
            <w:name w:val="Texto20"/>
            <w:enabled/>
            <w:calcOnExit w:val="0"/>
            <w:textInput>
              <w:maxLength w:val="4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126276">
        <w:rPr>
          <w:noProof/>
          <w:u w:val="single"/>
        </w:rPr>
        <w:t>2024</w:t>
      </w:r>
      <w:r>
        <w:rPr>
          <w:u w:val="single"/>
        </w:rPr>
        <w:fldChar w:fldCharType="end"/>
      </w:r>
      <w:r>
        <w:t>.</w:t>
      </w:r>
    </w:p>
    <w:p w:rsidR="003B29A3" w:rsidRDefault="003B29A3">
      <w:pPr>
        <w:tabs>
          <w:tab w:val="clear" w:pos="8505"/>
        </w:tabs>
        <w:jc w:val="both"/>
      </w:pPr>
    </w:p>
    <w:p w:rsidR="003B29A3" w:rsidRDefault="003B29A3">
      <w:pPr>
        <w:tabs>
          <w:tab w:val="clear" w:pos="8505"/>
        </w:tabs>
        <w:jc w:val="both"/>
      </w:pPr>
    </w:p>
    <w:p w:rsidR="003B29A3" w:rsidRDefault="003B29A3">
      <w:pPr>
        <w:tabs>
          <w:tab w:val="clear" w:pos="8505"/>
        </w:tabs>
        <w:jc w:val="both"/>
      </w:pPr>
      <w:r w:rsidRPr="00D0173C">
        <w:rPr>
          <w:b/>
          <w:sz w:val="20"/>
        </w:rPr>
        <w:t>Dados Pessoais</w:t>
      </w:r>
    </w:p>
    <w:p w:rsidR="003B29A3" w:rsidRPr="0056202E" w:rsidRDefault="003B29A3">
      <w:pPr>
        <w:tabs>
          <w:tab w:val="clear" w:pos="8505"/>
        </w:tabs>
        <w:jc w:val="both"/>
        <w:rPr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86"/>
        <w:gridCol w:w="2835"/>
      </w:tblGrid>
      <w:tr w:rsidR="003B29A3" w:rsidTr="00D10EF1">
        <w:tc>
          <w:tcPr>
            <w:tcW w:w="6804" w:type="dxa"/>
            <w:tcBorders>
              <w:top w:val="nil"/>
              <w:bottom w:val="nil"/>
            </w:tcBorders>
          </w:tcPr>
          <w:p w:rsidR="003B29A3" w:rsidRDefault="003B29A3" w:rsidP="00D10EF1">
            <w:pPr>
              <w:tabs>
                <w:tab w:val="clear" w:pos="8505"/>
              </w:tabs>
              <w:jc w:val="both"/>
            </w:pPr>
            <w:r>
              <w:t>Nome</w:t>
            </w:r>
          </w:p>
        </w:tc>
        <w:tc>
          <w:tcPr>
            <w:tcW w:w="2867" w:type="dxa"/>
            <w:tcBorders>
              <w:top w:val="nil"/>
              <w:bottom w:val="nil"/>
            </w:tcBorders>
          </w:tcPr>
          <w:p w:rsidR="003B29A3" w:rsidRDefault="003B29A3" w:rsidP="00D10EF1">
            <w:pPr>
              <w:tabs>
                <w:tab w:val="clear" w:pos="8505"/>
              </w:tabs>
              <w:jc w:val="both"/>
            </w:pPr>
            <w:r>
              <w:t>Classificação</w:t>
            </w:r>
          </w:p>
        </w:tc>
      </w:tr>
      <w:tr w:rsidR="003B29A3" w:rsidRPr="00D10EF1" w:rsidTr="00D10EF1">
        <w:tc>
          <w:tcPr>
            <w:tcW w:w="6804" w:type="dxa"/>
            <w:tcBorders>
              <w:top w:val="nil"/>
              <w:bottom w:val="nil"/>
            </w:tcBorders>
          </w:tcPr>
          <w:p w:rsidR="003B29A3" w:rsidRPr="00D10EF1" w:rsidRDefault="003B29A3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  <w:tc>
          <w:tcPr>
            <w:tcW w:w="2867" w:type="dxa"/>
            <w:tcBorders>
              <w:top w:val="nil"/>
              <w:bottom w:val="nil"/>
            </w:tcBorders>
          </w:tcPr>
          <w:p w:rsidR="003B29A3" w:rsidRPr="00D10EF1" w:rsidRDefault="003B29A3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</w:tr>
      <w:tr w:rsidR="003B29A3" w:rsidTr="00D10EF1">
        <w:tc>
          <w:tcPr>
            <w:tcW w:w="6804" w:type="dxa"/>
            <w:tcBorders>
              <w:top w:val="nil"/>
            </w:tcBorders>
          </w:tcPr>
          <w:p w:rsidR="003B29A3" w:rsidRDefault="003B29A3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t>Roberta da Silva Amaral</w:t>
            </w:r>
            <w:r>
              <w:fldChar w:fldCharType="end"/>
            </w:r>
          </w:p>
        </w:tc>
        <w:tc>
          <w:tcPr>
            <w:tcW w:w="2867" w:type="dxa"/>
            <w:tcBorders>
              <w:top w:val="nil"/>
            </w:tcBorders>
          </w:tcPr>
          <w:p w:rsidR="003B29A3" w:rsidRDefault="003B29A3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t>2º</w:t>
            </w:r>
            <w:r>
              <w:fldChar w:fldCharType="end"/>
            </w:r>
          </w:p>
        </w:tc>
      </w:tr>
    </w:tbl>
    <w:p w:rsidR="003B29A3" w:rsidRPr="0056202E" w:rsidRDefault="003B29A3" w:rsidP="003B29A3">
      <w:pPr>
        <w:tabs>
          <w:tab w:val="clear" w:pos="8505"/>
        </w:tabs>
        <w:jc w:val="both"/>
        <w:rPr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88"/>
        <w:gridCol w:w="2833"/>
      </w:tblGrid>
      <w:tr w:rsidR="003B29A3" w:rsidTr="00D10EF1">
        <w:tc>
          <w:tcPr>
            <w:tcW w:w="6804" w:type="dxa"/>
            <w:tcBorders>
              <w:top w:val="nil"/>
              <w:bottom w:val="nil"/>
            </w:tcBorders>
          </w:tcPr>
          <w:p w:rsidR="003B29A3" w:rsidRDefault="003B29A3" w:rsidP="00D10EF1">
            <w:pPr>
              <w:tabs>
                <w:tab w:val="clear" w:pos="8505"/>
              </w:tabs>
              <w:jc w:val="both"/>
            </w:pPr>
            <w:r>
              <w:t>Pólo de Classificação</w:t>
            </w:r>
          </w:p>
        </w:tc>
        <w:tc>
          <w:tcPr>
            <w:tcW w:w="2867" w:type="dxa"/>
            <w:tcBorders>
              <w:top w:val="nil"/>
              <w:bottom w:val="nil"/>
            </w:tcBorders>
          </w:tcPr>
          <w:p w:rsidR="003B29A3" w:rsidRDefault="003B29A3" w:rsidP="00D10EF1">
            <w:pPr>
              <w:tabs>
                <w:tab w:val="clear" w:pos="8505"/>
              </w:tabs>
              <w:jc w:val="both"/>
            </w:pPr>
            <w:r>
              <w:t>Macropolo de Classificação</w:t>
            </w:r>
          </w:p>
        </w:tc>
      </w:tr>
      <w:tr w:rsidR="003B29A3" w:rsidRPr="00D10EF1" w:rsidTr="00D10EF1">
        <w:tc>
          <w:tcPr>
            <w:tcW w:w="6804" w:type="dxa"/>
            <w:tcBorders>
              <w:top w:val="nil"/>
              <w:bottom w:val="nil"/>
            </w:tcBorders>
          </w:tcPr>
          <w:p w:rsidR="003B29A3" w:rsidRPr="00D10EF1" w:rsidRDefault="003B29A3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  <w:tc>
          <w:tcPr>
            <w:tcW w:w="2867" w:type="dxa"/>
            <w:tcBorders>
              <w:top w:val="nil"/>
              <w:bottom w:val="nil"/>
            </w:tcBorders>
          </w:tcPr>
          <w:p w:rsidR="003B29A3" w:rsidRPr="00D10EF1" w:rsidRDefault="003B29A3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</w:tr>
      <w:tr w:rsidR="003B29A3" w:rsidTr="00D10EF1">
        <w:tc>
          <w:tcPr>
            <w:tcW w:w="6804" w:type="dxa"/>
            <w:tcBorders>
              <w:top w:val="nil"/>
            </w:tcBorders>
          </w:tcPr>
          <w:p w:rsidR="003B29A3" w:rsidRDefault="003B29A3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Castanhal</w:t>
            </w:r>
            <w:r>
              <w:fldChar w:fldCharType="end"/>
            </w:r>
          </w:p>
        </w:tc>
        <w:tc>
          <w:tcPr>
            <w:tcW w:w="2867" w:type="dxa"/>
            <w:tcBorders>
              <w:top w:val="nil"/>
            </w:tcBorders>
          </w:tcPr>
          <w:p w:rsidR="003B29A3" w:rsidRDefault="003B29A3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t>PA</w:t>
            </w:r>
            <w:r>
              <w:fldChar w:fldCharType="end"/>
            </w:r>
          </w:p>
        </w:tc>
      </w:tr>
    </w:tbl>
    <w:p w:rsidR="003B29A3" w:rsidRPr="0056202E" w:rsidRDefault="003B29A3">
      <w:pPr>
        <w:tabs>
          <w:tab w:val="clear" w:pos="8505"/>
        </w:tabs>
        <w:jc w:val="both"/>
        <w:rPr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2"/>
        <w:gridCol w:w="3204"/>
        <w:gridCol w:w="3215"/>
      </w:tblGrid>
      <w:tr w:rsidR="003B29A3" w:rsidTr="00D10EF1">
        <w:tc>
          <w:tcPr>
            <w:tcW w:w="3151" w:type="dxa"/>
            <w:tcBorders>
              <w:top w:val="nil"/>
              <w:bottom w:val="nil"/>
            </w:tcBorders>
          </w:tcPr>
          <w:p w:rsidR="003B29A3" w:rsidRDefault="003B29A3" w:rsidP="00D10EF1">
            <w:pPr>
              <w:tabs>
                <w:tab w:val="clear" w:pos="8505"/>
              </w:tabs>
              <w:jc w:val="both"/>
            </w:pPr>
            <w:r w:rsidRPr="00D10EF1">
              <w:rPr>
                <w:szCs w:val="18"/>
              </w:rPr>
              <w:t>Identidade Nº</w:t>
            </w:r>
          </w:p>
        </w:tc>
        <w:tc>
          <w:tcPr>
            <w:tcW w:w="3260" w:type="dxa"/>
            <w:tcBorders>
              <w:top w:val="nil"/>
              <w:bottom w:val="nil"/>
            </w:tcBorders>
          </w:tcPr>
          <w:p w:rsidR="003B29A3" w:rsidRDefault="003B29A3" w:rsidP="00D10EF1">
            <w:pPr>
              <w:tabs>
                <w:tab w:val="clear" w:pos="8505"/>
              </w:tabs>
              <w:jc w:val="both"/>
            </w:pPr>
            <w:r w:rsidRPr="00D10EF1">
              <w:rPr>
                <w:szCs w:val="18"/>
              </w:rPr>
              <w:t>Órgão Emissor</w:t>
            </w:r>
          </w:p>
        </w:tc>
        <w:tc>
          <w:tcPr>
            <w:tcW w:w="3260" w:type="dxa"/>
            <w:tcBorders>
              <w:top w:val="nil"/>
              <w:bottom w:val="nil"/>
            </w:tcBorders>
          </w:tcPr>
          <w:p w:rsidR="003B29A3" w:rsidRDefault="003B29A3" w:rsidP="00D10EF1">
            <w:pPr>
              <w:tabs>
                <w:tab w:val="clear" w:pos="8505"/>
              </w:tabs>
              <w:jc w:val="both"/>
            </w:pPr>
            <w:r w:rsidRPr="00D10EF1">
              <w:rPr>
                <w:szCs w:val="18"/>
              </w:rPr>
              <w:t>CPF Nº</w:t>
            </w:r>
          </w:p>
        </w:tc>
      </w:tr>
      <w:tr w:rsidR="003B29A3" w:rsidRPr="00D10EF1" w:rsidTr="00D10EF1">
        <w:tc>
          <w:tcPr>
            <w:tcW w:w="3151" w:type="dxa"/>
            <w:tcBorders>
              <w:top w:val="nil"/>
              <w:bottom w:val="nil"/>
            </w:tcBorders>
          </w:tcPr>
          <w:p w:rsidR="003B29A3" w:rsidRPr="00D10EF1" w:rsidRDefault="003B29A3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 w:rsidR="003B29A3" w:rsidRPr="00D10EF1" w:rsidRDefault="003B29A3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 w:rsidR="003B29A3" w:rsidRPr="00D10EF1" w:rsidRDefault="003B29A3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</w:tr>
      <w:tr w:rsidR="003B29A3" w:rsidTr="00D10EF1">
        <w:tc>
          <w:tcPr>
            <w:tcW w:w="3151" w:type="dxa"/>
            <w:tcBorders>
              <w:top w:val="nil"/>
            </w:tcBorders>
          </w:tcPr>
          <w:p w:rsidR="003B29A3" w:rsidRDefault="003B29A3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t>5392176</w:t>
            </w:r>
            <w:r>
              <w:fldChar w:fldCharType="end"/>
            </w:r>
          </w:p>
        </w:tc>
        <w:tc>
          <w:tcPr>
            <w:tcW w:w="3260" w:type="dxa"/>
            <w:tcBorders>
              <w:top w:val="nil"/>
            </w:tcBorders>
          </w:tcPr>
          <w:p w:rsidR="003B29A3" w:rsidRDefault="003B29A3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PC</w:t>
            </w:r>
            <w:r>
              <w:fldChar w:fldCharType="end"/>
            </w:r>
          </w:p>
        </w:tc>
        <w:tc>
          <w:tcPr>
            <w:tcW w:w="3260" w:type="dxa"/>
            <w:tcBorders>
              <w:top w:val="nil"/>
            </w:tcBorders>
          </w:tcPr>
          <w:p w:rsidR="003B29A3" w:rsidRDefault="003B29A3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94705402200</w:t>
            </w:r>
            <w:r>
              <w:fldChar w:fldCharType="end"/>
            </w:r>
          </w:p>
        </w:tc>
      </w:tr>
    </w:tbl>
    <w:p w:rsidR="003B29A3" w:rsidRPr="0056202E" w:rsidRDefault="003B29A3">
      <w:pPr>
        <w:tabs>
          <w:tab w:val="clear" w:pos="8505"/>
        </w:tabs>
        <w:jc w:val="both"/>
        <w:rPr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1"/>
      </w:tblGrid>
      <w:tr w:rsidR="003B29A3" w:rsidTr="00D10EF1">
        <w:tc>
          <w:tcPr>
            <w:tcW w:w="9671" w:type="dxa"/>
            <w:tcBorders>
              <w:top w:val="nil"/>
              <w:bottom w:val="nil"/>
            </w:tcBorders>
          </w:tcPr>
          <w:p w:rsidR="003B29A3" w:rsidRDefault="003B29A3" w:rsidP="00D10EF1">
            <w:pPr>
              <w:tabs>
                <w:tab w:val="clear" w:pos="8505"/>
              </w:tabs>
              <w:jc w:val="both"/>
            </w:pPr>
            <w:r w:rsidRPr="00D10EF1">
              <w:rPr>
                <w:szCs w:val="18"/>
              </w:rPr>
              <w:t>Endereço</w:t>
            </w:r>
          </w:p>
        </w:tc>
      </w:tr>
      <w:tr w:rsidR="003B29A3" w:rsidRPr="00D10EF1" w:rsidTr="00D10EF1">
        <w:tc>
          <w:tcPr>
            <w:tcW w:w="9671" w:type="dxa"/>
            <w:tcBorders>
              <w:top w:val="nil"/>
              <w:bottom w:val="nil"/>
            </w:tcBorders>
          </w:tcPr>
          <w:p w:rsidR="003B29A3" w:rsidRPr="00D10EF1" w:rsidRDefault="003B29A3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</w:tr>
      <w:tr w:rsidR="003B29A3" w:rsidTr="00D10EF1">
        <w:tc>
          <w:tcPr>
            <w:tcW w:w="9671" w:type="dxa"/>
            <w:tcBorders>
              <w:top w:val="nil"/>
            </w:tcBorders>
          </w:tcPr>
          <w:p w:rsidR="003B29A3" w:rsidRDefault="003B29A3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t>Av. Augusto Montenegro, nº 4900, Casa 107</w:t>
            </w:r>
            <w:r>
              <w:fldChar w:fldCharType="end"/>
            </w:r>
          </w:p>
        </w:tc>
      </w:tr>
    </w:tbl>
    <w:p w:rsidR="003B29A3" w:rsidRPr="0056202E" w:rsidRDefault="003B29A3">
      <w:pPr>
        <w:tabs>
          <w:tab w:val="clear" w:pos="8505"/>
        </w:tabs>
        <w:jc w:val="both"/>
        <w:rPr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7"/>
        <w:gridCol w:w="3483"/>
        <w:gridCol w:w="1258"/>
        <w:gridCol w:w="1573"/>
      </w:tblGrid>
      <w:tr w:rsidR="0056202E" w:rsidTr="00D10EF1">
        <w:tc>
          <w:tcPr>
            <w:tcW w:w="3261" w:type="dxa"/>
            <w:tcBorders>
              <w:top w:val="nil"/>
              <w:bottom w:val="nil"/>
            </w:tcBorders>
          </w:tcPr>
          <w:p w:rsidR="0056202E" w:rsidRDefault="0056202E" w:rsidP="00D10EF1">
            <w:pPr>
              <w:jc w:val="both"/>
            </w:pPr>
            <w:r w:rsidRPr="00D10EF1">
              <w:rPr>
                <w:szCs w:val="18"/>
              </w:rPr>
              <w:t>Bairro</w:t>
            </w:r>
          </w:p>
        </w:tc>
        <w:tc>
          <w:tcPr>
            <w:tcW w:w="3543" w:type="dxa"/>
            <w:tcBorders>
              <w:top w:val="nil"/>
              <w:bottom w:val="nil"/>
            </w:tcBorders>
          </w:tcPr>
          <w:p w:rsidR="0056202E" w:rsidRDefault="0056202E" w:rsidP="00D10EF1">
            <w:pPr>
              <w:tabs>
                <w:tab w:val="clear" w:pos="8505"/>
              </w:tabs>
              <w:jc w:val="both"/>
            </w:pPr>
            <w:r w:rsidRPr="00D10EF1">
              <w:rPr>
                <w:szCs w:val="18"/>
              </w:rPr>
              <w:t>Cidade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:rsidR="0056202E" w:rsidRDefault="0056202E" w:rsidP="00D10EF1">
            <w:pPr>
              <w:tabs>
                <w:tab w:val="clear" w:pos="8505"/>
              </w:tabs>
              <w:jc w:val="both"/>
            </w:pPr>
            <w:r w:rsidRPr="00D10EF1">
              <w:rPr>
                <w:szCs w:val="18"/>
              </w:rPr>
              <w:t>UF</w:t>
            </w: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56202E" w:rsidRDefault="0056202E" w:rsidP="00D10EF1">
            <w:pPr>
              <w:tabs>
                <w:tab w:val="clear" w:pos="8505"/>
              </w:tabs>
              <w:jc w:val="both"/>
            </w:pPr>
            <w:r w:rsidRPr="00D10EF1">
              <w:rPr>
                <w:szCs w:val="18"/>
              </w:rPr>
              <w:t>CEP</w:t>
            </w:r>
          </w:p>
        </w:tc>
      </w:tr>
      <w:tr w:rsidR="0056202E" w:rsidRPr="00D10EF1" w:rsidTr="00D10EF1">
        <w:tc>
          <w:tcPr>
            <w:tcW w:w="3261" w:type="dxa"/>
            <w:tcBorders>
              <w:top w:val="nil"/>
              <w:bottom w:val="nil"/>
            </w:tcBorders>
          </w:tcPr>
          <w:p w:rsidR="0056202E" w:rsidRPr="00D10EF1" w:rsidRDefault="0056202E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:rsidR="0056202E" w:rsidRPr="00D10EF1" w:rsidRDefault="0056202E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:rsidR="0056202E" w:rsidRPr="00D10EF1" w:rsidRDefault="0056202E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56202E" w:rsidRPr="00D10EF1" w:rsidRDefault="0056202E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</w:tr>
      <w:tr w:rsidR="0056202E" w:rsidTr="00D10EF1">
        <w:tc>
          <w:tcPr>
            <w:tcW w:w="3261" w:type="dxa"/>
            <w:tcBorders>
              <w:top w:val="nil"/>
            </w:tcBorders>
          </w:tcPr>
          <w:p w:rsidR="0056202E" w:rsidRDefault="0056202E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Parque Verde</w:t>
            </w:r>
            <w:r>
              <w:fldChar w:fldCharType="end"/>
            </w:r>
          </w:p>
        </w:tc>
        <w:tc>
          <w:tcPr>
            <w:tcW w:w="3543" w:type="dxa"/>
            <w:tcBorders>
              <w:top w:val="nil"/>
            </w:tcBorders>
          </w:tcPr>
          <w:p w:rsidR="0056202E" w:rsidRDefault="0056202E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Belém</w:t>
            </w:r>
            <w:r>
              <w:fldChar w:fldCharType="end"/>
            </w:r>
          </w:p>
        </w:tc>
        <w:tc>
          <w:tcPr>
            <w:tcW w:w="1276" w:type="dxa"/>
            <w:tcBorders>
              <w:top w:val="nil"/>
            </w:tcBorders>
          </w:tcPr>
          <w:p w:rsidR="0056202E" w:rsidRDefault="0056202E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PA</w:t>
            </w:r>
            <w:r>
              <w:fldChar w:fldCharType="end"/>
            </w:r>
          </w:p>
        </w:tc>
        <w:tc>
          <w:tcPr>
            <w:tcW w:w="1591" w:type="dxa"/>
            <w:tcBorders>
              <w:top w:val="nil"/>
            </w:tcBorders>
          </w:tcPr>
          <w:p w:rsidR="0056202E" w:rsidRDefault="0056202E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66635-110</w:t>
            </w:r>
            <w:r>
              <w:fldChar w:fldCharType="end"/>
            </w:r>
          </w:p>
        </w:tc>
      </w:tr>
    </w:tbl>
    <w:p w:rsidR="0056202E" w:rsidRPr="0056202E" w:rsidRDefault="0056202E" w:rsidP="0056202E">
      <w:pPr>
        <w:tabs>
          <w:tab w:val="clear" w:pos="8505"/>
        </w:tabs>
        <w:jc w:val="both"/>
        <w:rPr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377"/>
        <w:gridCol w:w="4910"/>
      </w:tblGrid>
      <w:tr w:rsidR="0056202E" w:rsidTr="00D10EF1">
        <w:tc>
          <w:tcPr>
            <w:tcW w:w="2268" w:type="dxa"/>
            <w:tcBorders>
              <w:top w:val="nil"/>
              <w:bottom w:val="nil"/>
            </w:tcBorders>
          </w:tcPr>
          <w:p w:rsidR="0056202E" w:rsidRDefault="0056202E" w:rsidP="00D10EF1">
            <w:pPr>
              <w:tabs>
                <w:tab w:val="clear" w:pos="8505"/>
              </w:tabs>
              <w:jc w:val="both"/>
            </w:pPr>
            <w:r w:rsidRPr="00D10EF1">
              <w:rPr>
                <w:szCs w:val="18"/>
              </w:rPr>
              <w:t>Telefone Residencial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:rsidR="0056202E" w:rsidRDefault="0056202E" w:rsidP="00D10EF1">
            <w:pPr>
              <w:tabs>
                <w:tab w:val="clear" w:pos="8505"/>
              </w:tabs>
              <w:jc w:val="both"/>
            </w:pPr>
            <w:r w:rsidRPr="00D10EF1">
              <w:rPr>
                <w:szCs w:val="18"/>
              </w:rPr>
              <w:t>Telefone Celular</w:t>
            </w:r>
          </w:p>
        </w:tc>
        <w:tc>
          <w:tcPr>
            <w:tcW w:w="4993" w:type="dxa"/>
            <w:tcBorders>
              <w:top w:val="nil"/>
              <w:bottom w:val="nil"/>
            </w:tcBorders>
          </w:tcPr>
          <w:p w:rsidR="0056202E" w:rsidRDefault="0056202E" w:rsidP="00D10EF1">
            <w:pPr>
              <w:tabs>
                <w:tab w:val="clear" w:pos="8505"/>
              </w:tabs>
              <w:jc w:val="both"/>
            </w:pPr>
            <w:r w:rsidRPr="00D10EF1">
              <w:rPr>
                <w:szCs w:val="18"/>
              </w:rPr>
              <w:t>E-mail</w:t>
            </w:r>
          </w:p>
        </w:tc>
      </w:tr>
      <w:tr w:rsidR="0056202E" w:rsidRPr="00D10EF1" w:rsidTr="00D10EF1">
        <w:tc>
          <w:tcPr>
            <w:tcW w:w="2268" w:type="dxa"/>
            <w:tcBorders>
              <w:top w:val="nil"/>
              <w:bottom w:val="nil"/>
            </w:tcBorders>
          </w:tcPr>
          <w:p w:rsidR="0056202E" w:rsidRPr="00D10EF1" w:rsidRDefault="0056202E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  <w:tc>
          <w:tcPr>
            <w:tcW w:w="2410" w:type="dxa"/>
            <w:tcBorders>
              <w:top w:val="nil"/>
              <w:bottom w:val="nil"/>
            </w:tcBorders>
          </w:tcPr>
          <w:p w:rsidR="0056202E" w:rsidRPr="00D10EF1" w:rsidRDefault="0056202E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  <w:tc>
          <w:tcPr>
            <w:tcW w:w="4993" w:type="dxa"/>
            <w:tcBorders>
              <w:top w:val="nil"/>
              <w:bottom w:val="nil"/>
            </w:tcBorders>
          </w:tcPr>
          <w:p w:rsidR="0056202E" w:rsidRPr="00D10EF1" w:rsidRDefault="0056202E" w:rsidP="00D10EF1">
            <w:pPr>
              <w:tabs>
                <w:tab w:val="clear" w:pos="8505"/>
              </w:tabs>
              <w:jc w:val="both"/>
              <w:rPr>
                <w:sz w:val="8"/>
                <w:szCs w:val="8"/>
              </w:rPr>
            </w:pPr>
          </w:p>
        </w:tc>
      </w:tr>
      <w:tr w:rsidR="0056202E" w:rsidTr="00D10EF1">
        <w:tc>
          <w:tcPr>
            <w:tcW w:w="2268" w:type="dxa"/>
            <w:tcBorders>
              <w:top w:val="nil"/>
            </w:tcBorders>
          </w:tcPr>
          <w:p w:rsidR="0056202E" w:rsidRDefault="0056202E" w:rsidP="00D10EF1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410" w:type="dxa"/>
            <w:tcBorders>
              <w:top w:val="nil"/>
            </w:tcBorders>
          </w:tcPr>
          <w:p w:rsidR="0056202E" w:rsidRDefault="0056202E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91988720696</w:t>
            </w:r>
            <w:r>
              <w:fldChar w:fldCharType="end"/>
            </w:r>
          </w:p>
        </w:tc>
        <w:tc>
          <w:tcPr>
            <w:tcW w:w="4993" w:type="dxa"/>
            <w:tcBorders>
              <w:top w:val="nil"/>
            </w:tcBorders>
          </w:tcPr>
          <w:p w:rsidR="0056202E" w:rsidRDefault="0056202E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rsamaral03@hotmail.com</w:t>
            </w:r>
            <w:r>
              <w:fldChar w:fldCharType="end"/>
            </w:r>
          </w:p>
        </w:tc>
      </w:tr>
    </w:tbl>
    <w:p w:rsidR="0084470E" w:rsidRDefault="0084470E" w:rsidP="00D0173C">
      <w:pPr>
        <w:numPr>
          <w:ilvl w:val="12"/>
          <w:numId w:val="0"/>
        </w:numPr>
        <w:jc w:val="both"/>
        <w:rPr>
          <w:b/>
          <w:bCs/>
        </w:rPr>
      </w:pPr>
    </w:p>
    <w:p w:rsidR="0084470E" w:rsidRDefault="0084470E">
      <w:pPr>
        <w:tabs>
          <w:tab w:val="clear" w:pos="8505"/>
        </w:tabs>
        <w:jc w:val="both"/>
        <w:rPr>
          <w:snapToGrid w:val="0"/>
        </w:rPr>
      </w:pPr>
    </w:p>
    <w:p w:rsidR="00E67BE2" w:rsidRDefault="007C64BB">
      <w:pPr>
        <w:tabs>
          <w:tab w:val="clear" w:pos="8505"/>
        </w:tabs>
        <w:jc w:val="both"/>
        <w:rPr>
          <w:snapToGrid w:val="0"/>
        </w:rPr>
      </w:pPr>
      <w:r>
        <w:rPr>
          <w:snapToGrid w:val="0"/>
        </w:rPr>
        <w:t>Venho pelo presente Termo solicitar:</w:t>
      </w:r>
    </w:p>
    <w:p w:rsidR="00682C33" w:rsidRDefault="00682C33" w:rsidP="007C64BB">
      <w:pPr>
        <w:autoSpaceDE w:val="0"/>
        <w:autoSpaceDN w:val="0"/>
        <w:adjustRightInd w:val="0"/>
        <w:rPr>
          <w:rFonts w:cs="ArialMT"/>
        </w:rPr>
      </w:pPr>
    </w:p>
    <w:tbl>
      <w:tblPr>
        <w:tblW w:w="9720" w:type="dxa"/>
        <w:tblInd w:w="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"/>
        <w:gridCol w:w="9360"/>
      </w:tblGrid>
      <w:tr w:rsidR="0056202E" w:rsidTr="0056202E">
        <w:trPr>
          <w:trHeight w:val="15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02E" w:rsidRDefault="0056202E" w:rsidP="00126276">
            <w:pPr>
              <w:jc w:val="center"/>
            </w:pPr>
            <w:r>
              <w:fldChar w:fldCharType="begin">
                <w:ffData>
                  <w:name w:val="Texto2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X</w:t>
            </w:r>
            <w:r>
              <w:fldChar w:fldCharType="end"/>
            </w:r>
          </w:p>
        </w:tc>
        <w:tc>
          <w:tcPr>
            <w:tcW w:w="9360" w:type="dxa"/>
            <w:vMerge w:val="restart"/>
            <w:tcBorders>
              <w:left w:val="single" w:sz="4" w:space="0" w:color="auto"/>
            </w:tcBorders>
          </w:tcPr>
          <w:p w:rsidR="0056202E" w:rsidRDefault="0056202E" w:rsidP="007C6988">
            <w:pPr>
              <w:jc w:val="both"/>
            </w:pPr>
            <w:r>
              <w:t>DESISTÊNCIA DEFINITIVA do aproveitamento no Quadro de Pessoal da CAIXA, renunciando a qualquer direito inerente ao concurso público prestado.</w:t>
            </w:r>
          </w:p>
        </w:tc>
      </w:tr>
      <w:tr w:rsidR="0056202E" w:rsidTr="0056202E">
        <w:trPr>
          <w:trHeight w:val="240"/>
        </w:trPr>
        <w:tc>
          <w:tcPr>
            <w:tcW w:w="360" w:type="dxa"/>
            <w:tcBorders>
              <w:top w:val="single" w:sz="4" w:space="0" w:color="auto"/>
            </w:tcBorders>
          </w:tcPr>
          <w:p w:rsidR="0056202E" w:rsidRDefault="0056202E" w:rsidP="007C6988">
            <w:pPr>
              <w:jc w:val="center"/>
            </w:pPr>
          </w:p>
        </w:tc>
        <w:tc>
          <w:tcPr>
            <w:tcW w:w="9360" w:type="dxa"/>
            <w:vMerge/>
            <w:tcBorders>
              <w:left w:val="nil"/>
            </w:tcBorders>
          </w:tcPr>
          <w:p w:rsidR="0056202E" w:rsidRDefault="0056202E" w:rsidP="007C6988">
            <w:pPr>
              <w:jc w:val="both"/>
            </w:pPr>
          </w:p>
        </w:tc>
      </w:tr>
    </w:tbl>
    <w:p w:rsidR="007C64BB" w:rsidRDefault="007C64BB" w:rsidP="007C64BB">
      <w:pPr>
        <w:autoSpaceDE w:val="0"/>
        <w:autoSpaceDN w:val="0"/>
        <w:adjustRightInd w:val="0"/>
        <w:rPr>
          <w:rFonts w:cs="ArialMT"/>
        </w:rPr>
      </w:pPr>
    </w:p>
    <w:tbl>
      <w:tblPr>
        <w:tblW w:w="9720" w:type="dxa"/>
        <w:tblInd w:w="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"/>
        <w:gridCol w:w="9360"/>
      </w:tblGrid>
      <w:tr w:rsidR="0056202E" w:rsidTr="0056202E">
        <w:trPr>
          <w:trHeight w:val="18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Start w:id="1" w:name="Texto22"/>
          <w:p w:rsidR="0056202E" w:rsidRDefault="0056202E" w:rsidP="007C6988">
            <w:pPr>
              <w:jc w:val="center"/>
            </w:pPr>
            <w:r>
              <w:fldChar w:fldCharType="begin">
                <w:ffData>
                  <w:name w:val="Texto2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9360" w:type="dxa"/>
            <w:vMerge w:val="restart"/>
            <w:tcBorders>
              <w:left w:val="single" w:sz="4" w:space="0" w:color="auto"/>
            </w:tcBorders>
          </w:tcPr>
          <w:p w:rsidR="0056202E" w:rsidRPr="000E18D6" w:rsidRDefault="0056202E" w:rsidP="007C6988">
            <w:pPr>
              <w:jc w:val="both"/>
            </w:pPr>
            <w:r>
              <w:t>DESISTÊNCIA TEMPORÁRIA, com REPOSICIONAMENTO para o final da</w:t>
            </w:r>
            <w:r w:rsidR="00CD0256">
              <w:t>s</w:t>
            </w:r>
            <w:r>
              <w:t xml:space="preserve"> lista</w:t>
            </w:r>
            <w:r w:rsidR="00CD0256">
              <w:t>s</w:t>
            </w:r>
            <w:r>
              <w:t xml:space="preserve"> classif</w:t>
            </w:r>
            <w:r w:rsidR="00CD0256">
              <w:t>icatórias do pólo</w:t>
            </w:r>
            <w:r>
              <w:t>.</w:t>
            </w:r>
          </w:p>
        </w:tc>
      </w:tr>
      <w:tr w:rsidR="0056202E" w:rsidTr="0056202E">
        <w:trPr>
          <w:trHeight w:val="240"/>
        </w:trPr>
        <w:tc>
          <w:tcPr>
            <w:tcW w:w="360" w:type="dxa"/>
            <w:tcBorders>
              <w:top w:val="single" w:sz="4" w:space="0" w:color="auto"/>
            </w:tcBorders>
          </w:tcPr>
          <w:p w:rsidR="0056202E" w:rsidRDefault="0056202E" w:rsidP="007C6988">
            <w:pPr>
              <w:jc w:val="center"/>
            </w:pPr>
          </w:p>
        </w:tc>
        <w:tc>
          <w:tcPr>
            <w:tcW w:w="9360" w:type="dxa"/>
            <w:vMerge/>
            <w:tcBorders>
              <w:left w:val="nil"/>
            </w:tcBorders>
          </w:tcPr>
          <w:p w:rsidR="0056202E" w:rsidRDefault="0056202E" w:rsidP="007C6988">
            <w:pPr>
              <w:jc w:val="both"/>
            </w:pPr>
          </w:p>
        </w:tc>
      </w:tr>
    </w:tbl>
    <w:p w:rsidR="0082794C" w:rsidRDefault="0082794C">
      <w:pPr>
        <w:tabs>
          <w:tab w:val="clear" w:pos="8505"/>
        </w:tabs>
        <w:jc w:val="both"/>
        <w:rPr>
          <w:snapToGrid w:val="0"/>
        </w:rPr>
      </w:pPr>
    </w:p>
    <w:p w:rsidR="0084470E" w:rsidRDefault="0084470E">
      <w:pPr>
        <w:tabs>
          <w:tab w:val="clear" w:pos="8505"/>
        </w:tabs>
        <w:jc w:val="both"/>
        <w:rPr>
          <w:snapToGrid w:val="0"/>
        </w:rPr>
      </w:pPr>
    </w:p>
    <w:p w:rsidR="0082794C" w:rsidRDefault="00A2621B">
      <w:pPr>
        <w:tabs>
          <w:tab w:val="clear" w:pos="8505"/>
        </w:tabs>
        <w:jc w:val="both"/>
        <w:rPr>
          <w:snapToGrid w:val="0"/>
        </w:rPr>
      </w:pPr>
      <w:r>
        <w:rPr>
          <w:snapToGrid w:val="0"/>
        </w:rPr>
        <w:t>Observações:</w:t>
      </w:r>
    </w:p>
    <w:p w:rsidR="0082794C" w:rsidRPr="005A7420" w:rsidRDefault="0082794C">
      <w:pPr>
        <w:tabs>
          <w:tab w:val="clear" w:pos="8505"/>
        </w:tabs>
        <w:jc w:val="both"/>
        <w:rPr>
          <w:rFonts w:cs="Arial"/>
          <w:snapToGrid w:val="0"/>
          <w:szCs w:val="18"/>
        </w:rPr>
      </w:pPr>
    </w:p>
    <w:p w:rsidR="00A82198" w:rsidRDefault="005A7420" w:rsidP="005A7420">
      <w:pPr>
        <w:tabs>
          <w:tab w:val="clear" w:pos="8505"/>
        </w:tabs>
        <w:autoSpaceDE w:val="0"/>
        <w:autoSpaceDN w:val="0"/>
        <w:adjustRightInd w:val="0"/>
        <w:jc w:val="both"/>
        <w:rPr>
          <w:rFonts w:cs="Arial"/>
          <w:color w:val="auto"/>
          <w:szCs w:val="18"/>
        </w:rPr>
      </w:pPr>
      <w:r w:rsidRPr="005A7420">
        <w:rPr>
          <w:rFonts w:cs="Arial"/>
          <w:color w:val="auto"/>
          <w:szCs w:val="18"/>
        </w:rPr>
        <w:t>1. Antes de efetivada a admissão, o(a) candidato(a) aprovado(a) neste concurso poderá dela desistir, definitiva ou tempor</w:t>
      </w:r>
      <w:r w:rsidR="00A82198">
        <w:rPr>
          <w:rFonts w:cs="Arial"/>
          <w:color w:val="auto"/>
          <w:szCs w:val="18"/>
        </w:rPr>
        <w:t>ariamente.</w:t>
      </w:r>
    </w:p>
    <w:p w:rsidR="00A82198" w:rsidRDefault="00A82198" w:rsidP="005A7420">
      <w:pPr>
        <w:tabs>
          <w:tab w:val="clear" w:pos="8505"/>
        </w:tabs>
        <w:autoSpaceDE w:val="0"/>
        <w:autoSpaceDN w:val="0"/>
        <w:adjustRightInd w:val="0"/>
        <w:jc w:val="both"/>
        <w:rPr>
          <w:rFonts w:cs="Arial"/>
          <w:color w:val="auto"/>
          <w:szCs w:val="18"/>
        </w:rPr>
      </w:pPr>
    </w:p>
    <w:p w:rsidR="00A82198" w:rsidRDefault="00A82198" w:rsidP="005A7420">
      <w:pPr>
        <w:tabs>
          <w:tab w:val="clear" w:pos="8505"/>
        </w:tabs>
        <w:autoSpaceDE w:val="0"/>
        <w:autoSpaceDN w:val="0"/>
        <w:adjustRightInd w:val="0"/>
        <w:jc w:val="both"/>
        <w:rPr>
          <w:rFonts w:cs="Arial"/>
          <w:color w:val="auto"/>
          <w:szCs w:val="18"/>
        </w:rPr>
      </w:pPr>
      <w:r>
        <w:rPr>
          <w:rFonts w:cs="Arial"/>
          <w:color w:val="auto"/>
          <w:szCs w:val="18"/>
        </w:rPr>
        <w:t xml:space="preserve">1.1. </w:t>
      </w:r>
      <w:r w:rsidR="005A7420" w:rsidRPr="005A7420">
        <w:rPr>
          <w:rFonts w:cs="Arial"/>
          <w:color w:val="auto"/>
          <w:szCs w:val="18"/>
        </w:rPr>
        <w:t xml:space="preserve">Em caso de desistência temporária, o(a) candidato(a) renuncia à sua </w:t>
      </w:r>
      <w:r w:rsidR="001B2AD4">
        <w:rPr>
          <w:rFonts w:cs="Arial"/>
          <w:color w:val="auto"/>
          <w:szCs w:val="18"/>
        </w:rPr>
        <w:t>convocação</w:t>
      </w:r>
      <w:r w:rsidR="006A151F">
        <w:rPr>
          <w:rFonts w:cs="Arial"/>
          <w:color w:val="auto"/>
          <w:szCs w:val="18"/>
        </w:rPr>
        <w:t xml:space="preserve"> ou </w:t>
      </w:r>
      <w:r w:rsidR="001B2AD4">
        <w:rPr>
          <w:rFonts w:cs="Arial"/>
          <w:color w:val="auto"/>
          <w:szCs w:val="18"/>
        </w:rPr>
        <w:t>admissão</w:t>
      </w:r>
      <w:r w:rsidR="005A7420" w:rsidRPr="005A7420">
        <w:rPr>
          <w:rFonts w:cs="Arial"/>
          <w:color w:val="auto"/>
          <w:szCs w:val="18"/>
        </w:rPr>
        <w:t xml:space="preserve"> naquele momento e passa a posicionar-se em último lugar na lista dos</w:t>
      </w:r>
      <w:r w:rsidR="006A151F">
        <w:rPr>
          <w:rFonts w:cs="Arial"/>
          <w:color w:val="auto"/>
          <w:szCs w:val="18"/>
        </w:rPr>
        <w:t>(as)</w:t>
      </w:r>
      <w:r w:rsidR="005A7420" w:rsidRPr="005A7420">
        <w:rPr>
          <w:rFonts w:cs="Arial"/>
          <w:color w:val="auto"/>
          <w:szCs w:val="18"/>
        </w:rPr>
        <w:t xml:space="preserve"> aprovados(as)</w:t>
      </w:r>
      <w:r w:rsidR="001B2AD4">
        <w:rPr>
          <w:rFonts w:cs="Arial"/>
          <w:color w:val="auto"/>
          <w:szCs w:val="18"/>
        </w:rPr>
        <w:t xml:space="preserve"> no polo</w:t>
      </w:r>
      <w:r w:rsidR="00C0619A">
        <w:rPr>
          <w:rFonts w:cs="Arial"/>
          <w:color w:val="auto"/>
          <w:szCs w:val="18"/>
        </w:rPr>
        <w:t>, inclusive na lista específica de candidato com deficiência</w:t>
      </w:r>
      <w:r>
        <w:rPr>
          <w:rFonts w:cs="Arial"/>
          <w:color w:val="auto"/>
          <w:szCs w:val="18"/>
        </w:rPr>
        <w:t>.</w:t>
      </w:r>
    </w:p>
    <w:p w:rsidR="00A82198" w:rsidRDefault="00A82198" w:rsidP="005A7420">
      <w:pPr>
        <w:tabs>
          <w:tab w:val="clear" w:pos="8505"/>
        </w:tabs>
        <w:autoSpaceDE w:val="0"/>
        <w:autoSpaceDN w:val="0"/>
        <w:adjustRightInd w:val="0"/>
        <w:jc w:val="both"/>
        <w:rPr>
          <w:rFonts w:cs="Arial"/>
          <w:color w:val="auto"/>
          <w:szCs w:val="18"/>
        </w:rPr>
      </w:pPr>
    </w:p>
    <w:p w:rsidR="00922D71" w:rsidRDefault="00A82198" w:rsidP="005A7420">
      <w:pPr>
        <w:tabs>
          <w:tab w:val="clear" w:pos="8505"/>
        </w:tabs>
        <w:autoSpaceDE w:val="0"/>
        <w:autoSpaceDN w:val="0"/>
        <w:adjustRightInd w:val="0"/>
        <w:jc w:val="both"/>
        <w:rPr>
          <w:rFonts w:cs="Arial"/>
          <w:color w:val="auto"/>
          <w:szCs w:val="18"/>
        </w:rPr>
      </w:pPr>
      <w:r>
        <w:rPr>
          <w:rFonts w:cs="Arial"/>
          <w:color w:val="auto"/>
          <w:szCs w:val="18"/>
        </w:rPr>
        <w:t>1.</w:t>
      </w:r>
      <w:r w:rsidR="00922D71">
        <w:rPr>
          <w:rFonts w:cs="Arial"/>
          <w:color w:val="auto"/>
          <w:szCs w:val="18"/>
        </w:rPr>
        <w:t>1.1</w:t>
      </w:r>
      <w:r>
        <w:rPr>
          <w:rFonts w:cs="Arial"/>
          <w:color w:val="auto"/>
          <w:szCs w:val="18"/>
        </w:rPr>
        <w:t>. O critério para definição da nova classificação</w:t>
      </w:r>
      <w:r w:rsidR="005A7420" w:rsidRPr="005A7420">
        <w:rPr>
          <w:rFonts w:cs="Arial"/>
          <w:color w:val="auto"/>
          <w:szCs w:val="18"/>
        </w:rPr>
        <w:t xml:space="preserve"> </w:t>
      </w:r>
      <w:r>
        <w:rPr>
          <w:rFonts w:cs="Arial"/>
          <w:color w:val="auto"/>
          <w:szCs w:val="18"/>
        </w:rPr>
        <w:t xml:space="preserve">do(a) candidato(a) que solicitar desistência temporária </w:t>
      </w:r>
      <w:r w:rsidR="001B2AD4">
        <w:rPr>
          <w:rFonts w:cs="Arial"/>
          <w:color w:val="auto"/>
          <w:szCs w:val="18"/>
        </w:rPr>
        <w:t>obedec</w:t>
      </w:r>
      <w:r>
        <w:rPr>
          <w:rFonts w:cs="Arial"/>
          <w:color w:val="auto"/>
          <w:szCs w:val="18"/>
        </w:rPr>
        <w:t>erá</w:t>
      </w:r>
      <w:r w:rsidR="001B2AD4">
        <w:rPr>
          <w:rFonts w:cs="Arial"/>
          <w:color w:val="auto"/>
          <w:szCs w:val="18"/>
        </w:rPr>
        <w:t xml:space="preserve"> a ordem de classificação original</w:t>
      </w:r>
      <w:r w:rsidR="00922D71">
        <w:rPr>
          <w:rFonts w:cs="Arial"/>
          <w:color w:val="auto"/>
          <w:szCs w:val="18"/>
        </w:rPr>
        <w:t>.</w:t>
      </w:r>
    </w:p>
    <w:p w:rsidR="00922D71" w:rsidRDefault="00922D71" w:rsidP="005A7420">
      <w:pPr>
        <w:tabs>
          <w:tab w:val="clear" w:pos="8505"/>
        </w:tabs>
        <w:autoSpaceDE w:val="0"/>
        <w:autoSpaceDN w:val="0"/>
        <w:adjustRightInd w:val="0"/>
        <w:jc w:val="both"/>
        <w:rPr>
          <w:rFonts w:cs="Arial"/>
          <w:color w:val="auto"/>
          <w:szCs w:val="18"/>
        </w:rPr>
      </w:pPr>
    </w:p>
    <w:p w:rsidR="005A7420" w:rsidRDefault="00922D71" w:rsidP="005A7420">
      <w:pPr>
        <w:tabs>
          <w:tab w:val="clear" w:pos="8505"/>
        </w:tabs>
        <w:autoSpaceDE w:val="0"/>
        <w:autoSpaceDN w:val="0"/>
        <w:adjustRightInd w:val="0"/>
        <w:jc w:val="both"/>
        <w:rPr>
          <w:rFonts w:cs="Arial"/>
          <w:color w:val="auto"/>
          <w:szCs w:val="18"/>
        </w:rPr>
      </w:pPr>
      <w:r>
        <w:rPr>
          <w:rFonts w:cs="Arial"/>
          <w:color w:val="auto"/>
          <w:szCs w:val="18"/>
        </w:rPr>
        <w:t xml:space="preserve">1.1.2. </w:t>
      </w:r>
      <w:r w:rsidR="006A151F">
        <w:rPr>
          <w:rFonts w:cs="Arial"/>
          <w:color w:val="auto"/>
          <w:szCs w:val="18"/>
        </w:rPr>
        <w:t>Outra convocação somente ocorrerá no surgimento de vagas suficientes que alcancem a nova classificação do(a) candidato(a),</w:t>
      </w:r>
      <w:r w:rsidR="005A7420" w:rsidRPr="005A7420">
        <w:rPr>
          <w:rFonts w:cs="Arial"/>
          <w:color w:val="auto"/>
          <w:szCs w:val="18"/>
        </w:rPr>
        <w:t xml:space="preserve"> </w:t>
      </w:r>
      <w:r w:rsidR="006A151F">
        <w:rPr>
          <w:rFonts w:cs="Arial"/>
          <w:color w:val="auto"/>
          <w:szCs w:val="18"/>
        </w:rPr>
        <w:t xml:space="preserve">durante </w:t>
      </w:r>
      <w:r w:rsidR="005A7420" w:rsidRPr="005A7420">
        <w:rPr>
          <w:rFonts w:cs="Arial"/>
          <w:color w:val="auto"/>
          <w:szCs w:val="18"/>
        </w:rPr>
        <w:t>o prazo de validade do concurso.</w:t>
      </w:r>
      <w:r w:rsidR="001B2AD4">
        <w:rPr>
          <w:rFonts w:cs="Arial"/>
          <w:color w:val="auto"/>
          <w:szCs w:val="18"/>
        </w:rPr>
        <w:t xml:space="preserve"> </w:t>
      </w:r>
    </w:p>
    <w:p w:rsidR="005A7420" w:rsidRPr="005A7420" w:rsidRDefault="005A7420" w:rsidP="005A7420">
      <w:pPr>
        <w:tabs>
          <w:tab w:val="clear" w:pos="8505"/>
        </w:tabs>
        <w:autoSpaceDE w:val="0"/>
        <w:autoSpaceDN w:val="0"/>
        <w:adjustRightInd w:val="0"/>
        <w:jc w:val="both"/>
        <w:rPr>
          <w:rFonts w:cs="Arial"/>
          <w:color w:val="auto"/>
          <w:szCs w:val="18"/>
        </w:rPr>
      </w:pPr>
    </w:p>
    <w:p w:rsidR="0082794C" w:rsidRPr="005A7420" w:rsidRDefault="005A7420" w:rsidP="005A7420">
      <w:pPr>
        <w:tabs>
          <w:tab w:val="clear" w:pos="8505"/>
        </w:tabs>
        <w:autoSpaceDE w:val="0"/>
        <w:autoSpaceDN w:val="0"/>
        <w:adjustRightInd w:val="0"/>
        <w:jc w:val="both"/>
        <w:rPr>
          <w:rFonts w:cs="Arial"/>
          <w:snapToGrid w:val="0"/>
          <w:szCs w:val="18"/>
        </w:rPr>
      </w:pPr>
      <w:r w:rsidRPr="005A7420">
        <w:rPr>
          <w:rFonts w:cs="Arial"/>
          <w:color w:val="auto"/>
          <w:szCs w:val="18"/>
        </w:rPr>
        <w:t>2. O requerimento de desistência de admissão deverá ser entregue pess</w:t>
      </w:r>
      <w:r>
        <w:rPr>
          <w:rFonts w:cs="Arial"/>
          <w:color w:val="auto"/>
          <w:szCs w:val="18"/>
        </w:rPr>
        <w:t xml:space="preserve">oalmente pelo(a) candidato(a) </w:t>
      </w:r>
      <w:r w:rsidRPr="005A7420">
        <w:rPr>
          <w:rFonts w:cs="Arial"/>
          <w:color w:val="auto"/>
          <w:szCs w:val="18"/>
        </w:rPr>
        <w:t>ou por procurador(a) munido(a) de procuração pública específica para esse fim, na data e</w:t>
      </w:r>
      <w:r>
        <w:rPr>
          <w:rFonts w:cs="Arial"/>
          <w:color w:val="auto"/>
          <w:szCs w:val="18"/>
        </w:rPr>
        <w:t xml:space="preserve"> </w:t>
      </w:r>
      <w:r w:rsidRPr="005A7420">
        <w:rPr>
          <w:rFonts w:cs="Arial"/>
          <w:color w:val="auto"/>
          <w:szCs w:val="18"/>
        </w:rPr>
        <w:t>unidade indicadas pela CAIXA para apresentação do(a) candidato(a).</w:t>
      </w:r>
    </w:p>
    <w:p w:rsidR="00E67BE2" w:rsidRDefault="00E67BE2">
      <w:pPr>
        <w:tabs>
          <w:tab w:val="clear" w:pos="8505"/>
        </w:tabs>
        <w:jc w:val="both"/>
        <w:rPr>
          <w:snapToGrid w:val="0"/>
        </w:rPr>
      </w:pPr>
    </w:p>
    <w:p w:rsidR="00E67BE2" w:rsidRDefault="00E67BE2">
      <w:pPr>
        <w:tabs>
          <w:tab w:val="clear" w:pos="8505"/>
        </w:tabs>
        <w:jc w:val="both"/>
        <w:rPr>
          <w:snapToGrid w:val="0"/>
        </w:rPr>
      </w:pPr>
    </w:p>
    <w:tbl>
      <w:tblPr>
        <w:tblW w:w="0" w:type="auto"/>
        <w:tblInd w:w="8" w:type="dxa"/>
        <w:tblBorders>
          <w:bottom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141"/>
        <w:gridCol w:w="851"/>
        <w:gridCol w:w="283"/>
        <w:gridCol w:w="1985"/>
        <w:gridCol w:w="284"/>
        <w:gridCol w:w="850"/>
      </w:tblGrid>
      <w:tr w:rsidR="00E67BE2">
        <w:tc>
          <w:tcPr>
            <w:tcW w:w="5245" w:type="dxa"/>
          </w:tcPr>
          <w:p w:rsidR="00E67BE2" w:rsidRDefault="00E67BE2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17"/>
                  <w:enabled/>
                  <w:calcOnExit w:val="0"/>
                  <w:textInput>
                    <w:maxLength w:val="40"/>
                    <w:format w:val="Maiúsculas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bookmarkStart w:id="2" w:name="_GoBack"/>
            <w:bookmarkEnd w:id="2"/>
            <w:r w:rsidR="008A62F4">
              <w:t>BELÉM</w:t>
            </w:r>
            <w:r>
              <w:fldChar w:fldCharType="end"/>
            </w:r>
          </w:p>
        </w:tc>
        <w:tc>
          <w:tcPr>
            <w:tcW w:w="141" w:type="dxa"/>
            <w:tcBorders>
              <w:bottom w:val="nil"/>
            </w:tcBorders>
          </w:tcPr>
          <w:p w:rsidR="00E67BE2" w:rsidRDefault="00E67BE2">
            <w:pPr>
              <w:tabs>
                <w:tab w:val="clear" w:pos="8505"/>
              </w:tabs>
              <w:jc w:val="both"/>
            </w:pPr>
            <w:r>
              <w:t xml:space="preserve"> ,</w:t>
            </w:r>
          </w:p>
        </w:tc>
        <w:tc>
          <w:tcPr>
            <w:tcW w:w="851" w:type="dxa"/>
          </w:tcPr>
          <w:p w:rsidR="00E67BE2" w:rsidRDefault="00E67BE2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1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15</w:t>
            </w:r>
            <w:r>
              <w:fldChar w:fldCharType="end"/>
            </w:r>
          </w:p>
        </w:tc>
        <w:tc>
          <w:tcPr>
            <w:tcW w:w="283" w:type="dxa"/>
            <w:tcBorders>
              <w:bottom w:val="nil"/>
            </w:tcBorders>
          </w:tcPr>
          <w:p w:rsidR="00E67BE2" w:rsidRDefault="00E67BE2">
            <w:pPr>
              <w:tabs>
                <w:tab w:val="clear" w:pos="8505"/>
              </w:tabs>
              <w:jc w:val="both"/>
            </w:pPr>
            <w:r>
              <w:t>de</w:t>
            </w:r>
          </w:p>
        </w:tc>
        <w:tc>
          <w:tcPr>
            <w:tcW w:w="1985" w:type="dxa"/>
          </w:tcPr>
          <w:p w:rsidR="00E67BE2" w:rsidRDefault="00E67BE2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Texto16"/>
                  <w:enabled/>
                  <w:calcOnExit w:val="0"/>
                  <w:textInput>
                    <w:maxLength w:val="15"/>
                    <w:format w:val="Maiúsculas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JULHO</w:t>
            </w:r>
            <w:r>
              <w:fldChar w:fldCharType="end"/>
            </w:r>
          </w:p>
        </w:tc>
        <w:tc>
          <w:tcPr>
            <w:tcW w:w="284" w:type="dxa"/>
            <w:tcBorders>
              <w:bottom w:val="nil"/>
            </w:tcBorders>
          </w:tcPr>
          <w:p w:rsidR="00E67BE2" w:rsidRDefault="00E67BE2">
            <w:pPr>
              <w:tabs>
                <w:tab w:val="clear" w:pos="8505"/>
              </w:tabs>
              <w:jc w:val="both"/>
            </w:pPr>
            <w:r>
              <w:t>de</w:t>
            </w:r>
          </w:p>
        </w:tc>
        <w:tc>
          <w:tcPr>
            <w:tcW w:w="850" w:type="dxa"/>
          </w:tcPr>
          <w:p w:rsidR="00E67BE2" w:rsidRDefault="00E67BE2" w:rsidP="00126276">
            <w:pPr>
              <w:tabs>
                <w:tab w:val="clear" w:pos="8505"/>
              </w:tabs>
              <w:jc w:val="both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26276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:rsidR="00E67BE2" w:rsidRDefault="00E67BE2">
      <w:pPr>
        <w:tabs>
          <w:tab w:val="clear" w:pos="8505"/>
        </w:tabs>
        <w:jc w:val="both"/>
        <w:rPr>
          <w:sz w:val="2"/>
        </w:rPr>
      </w:pPr>
    </w:p>
    <w:p w:rsidR="00E67BE2" w:rsidRDefault="00E67BE2">
      <w:pPr>
        <w:tabs>
          <w:tab w:val="clear" w:pos="8505"/>
        </w:tabs>
        <w:jc w:val="both"/>
      </w:pPr>
      <w:r>
        <w:t>Local/data</w:t>
      </w:r>
    </w:p>
    <w:p w:rsidR="00E67BE2" w:rsidRDefault="00E67BE2">
      <w:pPr>
        <w:tabs>
          <w:tab w:val="clear" w:pos="8505"/>
        </w:tabs>
        <w:jc w:val="both"/>
      </w:pPr>
    </w:p>
    <w:p w:rsidR="00E67BE2" w:rsidRDefault="00E67BE2">
      <w:pPr>
        <w:tabs>
          <w:tab w:val="clear" w:pos="8505"/>
        </w:tabs>
        <w:jc w:val="both"/>
      </w:pPr>
    </w:p>
    <w:p w:rsidR="00E67BE2" w:rsidRDefault="00E67BE2">
      <w:pPr>
        <w:tabs>
          <w:tab w:val="clear" w:pos="8505"/>
        </w:tabs>
        <w:jc w:val="both"/>
      </w:pPr>
    </w:p>
    <w:tbl>
      <w:tblPr>
        <w:tblW w:w="0" w:type="auto"/>
        <w:tblInd w:w="70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567"/>
        <w:gridCol w:w="4536"/>
      </w:tblGrid>
      <w:tr w:rsidR="00E67BE2">
        <w:trPr>
          <w:cantSplit/>
        </w:trPr>
        <w:tc>
          <w:tcPr>
            <w:tcW w:w="4536" w:type="dxa"/>
            <w:tcBorders>
              <w:bottom w:val="single" w:sz="4" w:space="0" w:color="auto"/>
              <w:right w:val="nil"/>
            </w:tcBorders>
          </w:tcPr>
          <w:p w:rsidR="00E67BE2" w:rsidRDefault="00E67BE2">
            <w:pPr>
              <w:tabs>
                <w:tab w:val="clear" w:pos="8505"/>
              </w:tabs>
              <w:jc w:val="both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E67BE2" w:rsidRDefault="00E67BE2">
            <w:pPr>
              <w:tabs>
                <w:tab w:val="clear" w:pos="8505"/>
              </w:tabs>
              <w:jc w:val="both"/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E67BE2" w:rsidRDefault="00E67BE2">
            <w:pPr>
              <w:tabs>
                <w:tab w:val="clear" w:pos="8505"/>
              </w:tabs>
              <w:jc w:val="both"/>
            </w:pPr>
          </w:p>
        </w:tc>
      </w:tr>
    </w:tbl>
    <w:p w:rsidR="00E67BE2" w:rsidRDefault="00E67BE2">
      <w:pPr>
        <w:numPr>
          <w:ilvl w:val="12"/>
          <w:numId w:val="0"/>
        </w:numPr>
        <w:tabs>
          <w:tab w:val="clear" w:pos="8505"/>
        </w:tabs>
        <w:rPr>
          <w:sz w:val="2"/>
        </w:rPr>
      </w:pPr>
    </w:p>
    <w:p w:rsidR="00E67BE2" w:rsidRDefault="00E67BE2" w:rsidP="00A95E13">
      <w:pPr>
        <w:tabs>
          <w:tab w:val="clear" w:pos="8505"/>
          <w:tab w:val="left" w:pos="2700"/>
        </w:tabs>
        <w:jc w:val="both"/>
      </w:pPr>
      <w:r>
        <w:t>Assinatura do</w:t>
      </w:r>
      <w:r w:rsidR="00A95E13">
        <w:t>(a)</w:t>
      </w:r>
      <w:r>
        <w:t xml:space="preserve"> candidato</w:t>
      </w:r>
      <w:r w:rsidR="00A95E13">
        <w:t>(a)</w:t>
      </w:r>
    </w:p>
    <w:p w:rsidR="00E67BE2" w:rsidRDefault="00E67BE2">
      <w:pPr>
        <w:tabs>
          <w:tab w:val="clear" w:pos="8505"/>
        </w:tabs>
        <w:jc w:val="both"/>
      </w:pPr>
    </w:p>
    <w:sectPr w:rsidR="00E67BE2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134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A3A" w:rsidRDefault="00051A3A">
      <w:r>
        <w:separator/>
      </w:r>
    </w:p>
  </w:endnote>
  <w:endnote w:type="continuationSeparator" w:id="0">
    <w:p w:rsidR="00051A3A" w:rsidRDefault="00051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merType Md BT">
    <w:altName w:val="Century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Md BT">
    <w:altName w:val="Arial"/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ptos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E2" w:rsidRDefault="00E67BE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67BE2" w:rsidRDefault="00E67BE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E2" w:rsidRDefault="00E67BE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A62F4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67BE2" w:rsidRDefault="0056202E">
    <w:pPr>
      <w:pStyle w:val="Rodap"/>
      <w:ind w:right="360"/>
    </w:pPr>
    <w:r>
      <w:t>21.490</w:t>
    </w:r>
    <w:r w:rsidR="00E67BE2">
      <w:t xml:space="preserve"> v00</w:t>
    </w:r>
    <w:r w:rsidR="00CD0256">
      <w:t>2</w:t>
    </w:r>
    <w:r w:rsidR="00E67BE2">
      <w:t xml:space="preserve">   micro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A3A" w:rsidRDefault="00051A3A">
      <w:r>
        <w:separator/>
      </w:r>
    </w:p>
  </w:footnote>
  <w:footnote w:type="continuationSeparator" w:id="0">
    <w:p w:rsidR="00051A3A" w:rsidRDefault="00051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E2" w:rsidRPr="003B29A3" w:rsidRDefault="00E67BE2" w:rsidP="003B29A3">
    <w:pPr>
      <w:ind w:left="2552"/>
      <w:rPr>
        <w:rFonts w:ascii="Swis721 Md BT" w:hAnsi="Swis721 Md BT"/>
        <w:noProof/>
        <w:sz w:val="24"/>
        <w:szCs w:val="24"/>
      </w:rPr>
    </w:pPr>
  </w:p>
  <w:p w:rsidR="00E67BE2" w:rsidRPr="003B29A3" w:rsidRDefault="00051A3A" w:rsidP="003B29A3">
    <w:pPr>
      <w:ind w:left="2552"/>
      <w:jc w:val="both"/>
      <w:rPr>
        <w:rFonts w:ascii="Swis721 Md BT" w:hAnsi="Swis721 Md BT"/>
        <w:sz w:val="24"/>
        <w:szCs w:val="24"/>
      </w:rPr>
    </w:pPr>
    <w:r>
      <w:rPr>
        <w:rFonts w:ascii="Swis721 Md BT" w:hAnsi="Swis721 Md BT"/>
        <w:noProof/>
        <w:sz w:val="24"/>
        <w:szCs w:val="24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.85pt;margin-top:3.95pt;width:101.4pt;height:24pt;z-index:251658240" o:allowincell="f">
          <v:imagedata r:id="rId1" o:title=""/>
          <w10:wrap type="topAndBottom"/>
        </v:shape>
        <o:OLEObject Type="Embed" ProgID="CorelDraw.Graphic.8" ShapeID="_x0000_s2049" DrawAspect="Content" ObjectID="_1846681904" r:id="rId2"/>
      </w:object>
    </w:r>
    <w:r w:rsidR="00E67BE2" w:rsidRPr="003B29A3">
      <w:rPr>
        <w:rFonts w:ascii="Swis721 Md BT" w:hAnsi="Swis721 Md BT"/>
        <w:sz w:val="24"/>
        <w:szCs w:val="24"/>
      </w:rPr>
      <w:t xml:space="preserve">Termo de Desistência </w:t>
    </w:r>
    <w:r w:rsidR="00D0173C" w:rsidRPr="003B29A3">
      <w:rPr>
        <w:rFonts w:ascii="Swis721 Md BT" w:hAnsi="Swis721 Md BT"/>
        <w:sz w:val="24"/>
        <w:szCs w:val="24"/>
      </w:rPr>
      <w:t>Definitiva ou Temporária de Aproveitamento no Quadro de Pessoal da CAIXA</w:t>
    </w:r>
  </w:p>
  <w:p w:rsidR="00E67BE2" w:rsidRPr="003B29A3" w:rsidRDefault="00E67BE2" w:rsidP="003B29A3">
    <w:pPr>
      <w:rPr>
        <w:rFonts w:ascii="Swis721 Md BT" w:hAnsi="Swis721 Md BT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6D10"/>
    <w:multiLevelType w:val="singleLevel"/>
    <w:tmpl w:val="61EC30A2"/>
    <w:lvl w:ilvl="0">
      <w:start w:val="1"/>
      <w:numFmt w:val="decimal"/>
      <w:pStyle w:val="num"/>
      <w:lvlText w:val="%1."/>
      <w:lvlJc w:val="left"/>
      <w:pPr>
        <w:tabs>
          <w:tab w:val="num" w:pos="360"/>
        </w:tabs>
        <w:ind w:left="284" w:hanging="284"/>
      </w:pPr>
      <w:rPr>
        <w:rFonts w:ascii="AmerType Md BT" w:hAnsi="AmerType Md BT" w:hint="default"/>
        <w:b/>
        <w:i w:val="0"/>
        <w:sz w:val="20"/>
      </w:rPr>
    </w:lvl>
  </w:abstractNum>
  <w:abstractNum w:abstractNumId="1" w15:restartNumberingAfterBreak="0">
    <w:nsid w:val="1C4008C5"/>
    <w:multiLevelType w:val="multilevel"/>
    <w:tmpl w:val="E0D61AA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2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3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pStyle w:val="Normal4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Normal5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Normal6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E7C0D98"/>
    <w:multiLevelType w:val="multilevel"/>
    <w:tmpl w:val="0EC640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 w15:restartNumberingAfterBreak="0">
    <w:nsid w:val="772F066B"/>
    <w:multiLevelType w:val="multilevel"/>
    <w:tmpl w:val="B38A679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2"/>
  </w:num>
  <w:num w:numId="3">
    <w:abstractNumId w:val="2"/>
  </w:num>
  <w:num w:numId="4">
    <w:abstractNumId w:val="0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bgUohp1Pt8iDuXNY/srJJtv9M2/C1lwiqVA+LxsoEkF5KACGcvaDwgqx6gM2oMGERHVwNwfw0Ndgfo/JM1UI9g==" w:salt="dLxugE70yTdSRYJOfySFjA==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1C7"/>
    <w:rsid w:val="00027652"/>
    <w:rsid w:val="00032B52"/>
    <w:rsid w:val="00051A3A"/>
    <w:rsid w:val="0005472D"/>
    <w:rsid w:val="000567D4"/>
    <w:rsid w:val="00126276"/>
    <w:rsid w:val="00145926"/>
    <w:rsid w:val="001A2BD0"/>
    <w:rsid w:val="001B2AD4"/>
    <w:rsid w:val="001D432F"/>
    <w:rsid w:val="001D61C7"/>
    <w:rsid w:val="00205E9F"/>
    <w:rsid w:val="00231128"/>
    <w:rsid w:val="0027607A"/>
    <w:rsid w:val="00294A43"/>
    <w:rsid w:val="002B0A62"/>
    <w:rsid w:val="002B530B"/>
    <w:rsid w:val="002E366F"/>
    <w:rsid w:val="002F4644"/>
    <w:rsid w:val="003104B9"/>
    <w:rsid w:val="00340E51"/>
    <w:rsid w:val="00342246"/>
    <w:rsid w:val="00371B15"/>
    <w:rsid w:val="003A0DD5"/>
    <w:rsid w:val="003B29A3"/>
    <w:rsid w:val="003F597E"/>
    <w:rsid w:val="004D6440"/>
    <w:rsid w:val="004E3666"/>
    <w:rsid w:val="00511229"/>
    <w:rsid w:val="00522337"/>
    <w:rsid w:val="0056202E"/>
    <w:rsid w:val="00564B74"/>
    <w:rsid w:val="0057473F"/>
    <w:rsid w:val="005756E2"/>
    <w:rsid w:val="005763B0"/>
    <w:rsid w:val="005A7420"/>
    <w:rsid w:val="005E5452"/>
    <w:rsid w:val="00610E66"/>
    <w:rsid w:val="00682C33"/>
    <w:rsid w:val="006A151F"/>
    <w:rsid w:val="006A4CF0"/>
    <w:rsid w:val="006F2FBC"/>
    <w:rsid w:val="007A720B"/>
    <w:rsid w:val="007C64BB"/>
    <w:rsid w:val="007C6988"/>
    <w:rsid w:val="007E04F1"/>
    <w:rsid w:val="007F0C03"/>
    <w:rsid w:val="00811002"/>
    <w:rsid w:val="0082794C"/>
    <w:rsid w:val="0084470E"/>
    <w:rsid w:val="008833B1"/>
    <w:rsid w:val="008A62F4"/>
    <w:rsid w:val="008D46A1"/>
    <w:rsid w:val="00922D71"/>
    <w:rsid w:val="00932B7C"/>
    <w:rsid w:val="009452A9"/>
    <w:rsid w:val="009508A6"/>
    <w:rsid w:val="009A2FD9"/>
    <w:rsid w:val="00A2621B"/>
    <w:rsid w:val="00A82198"/>
    <w:rsid w:val="00A95E13"/>
    <w:rsid w:val="00AA70C6"/>
    <w:rsid w:val="00B10160"/>
    <w:rsid w:val="00B413CE"/>
    <w:rsid w:val="00B47AA7"/>
    <w:rsid w:val="00BD0DF6"/>
    <w:rsid w:val="00BF1F85"/>
    <w:rsid w:val="00C0619A"/>
    <w:rsid w:val="00C3624D"/>
    <w:rsid w:val="00C70CFB"/>
    <w:rsid w:val="00CC53C3"/>
    <w:rsid w:val="00CC5C1D"/>
    <w:rsid w:val="00CD0256"/>
    <w:rsid w:val="00CD1EF1"/>
    <w:rsid w:val="00D0173C"/>
    <w:rsid w:val="00D10EF1"/>
    <w:rsid w:val="00D16E07"/>
    <w:rsid w:val="00D33378"/>
    <w:rsid w:val="00D40855"/>
    <w:rsid w:val="00D7244E"/>
    <w:rsid w:val="00E175F8"/>
    <w:rsid w:val="00E21CB5"/>
    <w:rsid w:val="00E32194"/>
    <w:rsid w:val="00E6353D"/>
    <w:rsid w:val="00E67BE2"/>
    <w:rsid w:val="00EB6E50"/>
    <w:rsid w:val="00F13890"/>
    <w:rsid w:val="00F50C5A"/>
    <w:rsid w:val="00FA37FB"/>
    <w:rsid w:val="00FA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E1361EC-50DB-964B-A1DD-60884D2F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tabs>
        <w:tab w:val="left" w:pos="8505"/>
      </w:tabs>
    </w:pPr>
    <w:rPr>
      <w:rFonts w:ascii="Arial" w:hAnsi="Arial"/>
      <w:color w:val="000000"/>
      <w:sz w:val="18"/>
    </w:rPr>
  </w:style>
  <w:style w:type="paragraph" w:styleId="Ttulo2">
    <w:name w:val="heading 2"/>
    <w:basedOn w:val="Normal"/>
    <w:next w:val="Normal"/>
    <w:qFormat/>
    <w:pPr>
      <w:keepNext/>
      <w:tabs>
        <w:tab w:val="clear" w:pos="8505"/>
      </w:tabs>
      <w:ind w:left="360"/>
      <w:outlineLvl w:val="1"/>
    </w:pPr>
    <w:rPr>
      <w:b/>
      <w:color w:val="auto"/>
    </w:rPr>
  </w:style>
  <w:style w:type="paragraph" w:styleId="Ttulo3">
    <w:name w:val="heading 3"/>
    <w:basedOn w:val="Normal"/>
    <w:next w:val="Normal"/>
    <w:qFormat/>
    <w:pPr>
      <w:keepNext/>
      <w:tabs>
        <w:tab w:val="clear" w:pos="8505"/>
      </w:tabs>
      <w:jc w:val="both"/>
      <w:outlineLvl w:val="2"/>
    </w:pPr>
    <w:rPr>
      <w:color w:val="auto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MNN1">
    <w:name w:val="MNN1"/>
    <w:next w:val="Normal"/>
    <w:rPr>
      <w:rFonts w:ascii="Arial" w:hAnsi="Arial"/>
      <w:noProof/>
      <w:spacing w:val="10"/>
      <w:sz w:val="18"/>
    </w:rPr>
  </w:style>
  <w:style w:type="paragraph" w:styleId="Recuodecorpodetexto2">
    <w:name w:val="Body Text Indent 2"/>
    <w:basedOn w:val="Normal"/>
    <w:pPr>
      <w:ind w:left="2835"/>
      <w:jc w:val="both"/>
    </w:pPr>
    <w:rPr>
      <w:rFonts w:ascii="Swis721 Md BT" w:hAnsi="Swis721 Md BT"/>
      <w:sz w:val="24"/>
    </w:rPr>
  </w:style>
  <w:style w:type="character" w:styleId="Nmerodepgina">
    <w:name w:val="page number"/>
    <w:basedOn w:val="Fontepargpadro"/>
  </w:style>
  <w:style w:type="paragraph" w:customStyle="1" w:styleId="Normal1">
    <w:name w:val="Normal 1"/>
    <w:basedOn w:val="Normal"/>
    <w:next w:val="Normal"/>
    <w:pPr>
      <w:keepLines/>
      <w:outlineLvl w:val="0"/>
    </w:pPr>
    <w:rPr>
      <w:b/>
    </w:rPr>
  </w:style>
  <w:style w:type="paragraph" w:customStyle="1" w:styleId="EDITAL">
    <w:name w:val="EDITAL"/>
    <w:basedOn w:val="Normal"/>
    <w:pPr>
      <w:ind w:left="1247" w:hanging="1247"/>
      <w:jc w:val="both"/>
    </w:pPr>
    <w:rPr>
      <w:sz w:val="24"/>
      <w:lang w:val="pt-PT"/>
    </w:rPr>
  </w:style>
  <w:style w:type="character" w:styleId="Hyperlink">
    <w:name w:val="Hyperlink"/>
    <w:rPr>
      <w:color w:val="0000FF"/>
      <w:u w:val="single"/>
    </w:rPr>
  </w:style>
  <w:style w:type="paragraph" w:customStyle="1" w:styleId="num">
    <w:name w:val="num"/>
    <w:basedOn w:val="Normal"/>
    <w:next w:val="Normal"/>
    <w:autoRedefine/>
    <w:pPr>
      <w:numPr>
        <w:numId w:val="5"/>
      </w:numPr>
    </w:pPr>
    <w:rPr>
      <w:rFonts w:ascii="AmerType Md BT" w:hAnsi="AmerType Md BT"/>
      <w:spacing w:val="10"/>
      <w:sz w:val="24"/>
    </w:rPr>
  </w:style>
  <w:style w:type="paragraph" w:customStyle="1" w:styleId="Normal2">
    <w:name w:val="Normal 2"/>
    <w:basedOn w:val="Normal"/>
    <w:pPr>
      <w:keepLines/>
      <w:numPr>
        <w:ilvl w:val="1"/>
        <w:numId w:val="6"/>
      </w:numPr>
      <w:tabs>
        <w:tab w:val="clear" w:pos="720"/>
        <w:tab w:val="clear" w:pos="8505"/>
      </w:tabs>
      <w:spacing w:before="120"/>
      <w:jc w:val="both"/>
      <w:outlineLvl w:val="1"/>
    </w:pPr>
    <w:rPr>
      <w:color w:val="auto"/>
      <w:spacing w:val="10"/>
    </w:rPr>
  </w:style>
  <w:style w:type="paragraph" w:customStyle="1" w:styleId="Normal3">
    <w:name w:val="Normal 3"/>
    <w:basedOn w:val="Normal"/>
    <w:pPr>
      <w:keepLines/>
      <w:numPr>
        <w:ilvl w:val="2"/>
        <w:numId w:val="6"/>
      </w:numPr>
      <w:tabs>
        <w:tab w:val="clear" w:pos="720"/>
        <w:tab w:val="clear" w:pos="8505"/>
      </w:tabs>
      <w:spacing w:before="120"/>
      <w:jc w:val="both"/>
      <w:outlineLvl w:val="2"/>
    </w:pPr>
    <w:rPr>
      <w:color w:val="auto"/>
      <w:spacing w:val="10"/>
    </w:rPr>
  </w:style>
  <w:style w:type="paragraph" w:customStyle="1" w:styleId="Normal4">
    <w:name w:val="Normal 4"/>
    <w:basedOn w:val="Normal"/>
    <w:pPr>
      <w:keepLines/>
      <w:numPr>
        <w:ilvl w:val="3"/>
        <w:numId w:val="6"/>
      </w:numPr>
      <w:tabs>
        <w:tab w:val="clear" w:pos="1080"/>
        <w:tab w:val="clear" w:pos="8505"/>
      </w:tabs>
      <w:spacing w:before="120"/>
      <w:jc w:val="both"/>
      <w:outlineLvl w:val="3"/>
    </w:pPr>
    <w:rPr>
      <w:color w:val="auto"/>
      <w:spacing w:val="10"/>
    </w:rPr>
  </w:style>
  <w:style w:type="paragraph" w:customStyle="1" w:styleId="Normal5">
    <w:name w:val="Normal 5"/>
    <w:basedOn w:val="Normal"/>
    <w:pPr>
      <w:keepLines/>
      <w:numPr>
        <w:ilvl w:val="4"/>
        <w:numId w:val="6"/>
      </w:numPr>
      <w:tabs>
        <w:tab w:val="clear" w:pos="1080"/>
        <w:tab w:val="clear" w:pos="8505"/>
      </w:tabs>
      <w:spacing w:before="120"/>
      <w:jc w:val="both"/>
      <w:outlineLvl w:val="4"/>
    </w:pPr>
    <w:rPr>
      <w:color w:val="auto"/>
      <w:spacing w:val="10"/>
    </w:rPr>
  </w:style>
  <w:style w:type="paragraph" w:customStyle="1" w:styleId="Normal6">
    <w:name w:val="Normal 6"/>
    <w:basedOn w:val="Normal"/>
    <w:pPr>
      <w:keepLines/>
      <w:numPr>
        <w:ilvl w:val="5"/>
        <w:numId w:val="6"/>
      </w:numPr>
      <w:tabs>
        <w:tab w:val="clear" w:pos="1080"/>
        <w:tab w:val="clear" w:pos="8505"/>
      </w:tabs>
      <w:spacing w:before="120"/>
      <w:jc w:val="both"/>
      <w:outlineLvl w:val="5"/>
    </w:pPr>
    <w:rPr>
      <w:color w:val="auto"/>
      <w:spacing w:val="10"/>
    </w:rPr>
  </w:style>
  <w:style w:type="paragraph" w:customStyle="1" w:styleId="NormalJustificado">
    <w:name w:val="Normal + Justificado"/>
    <w:basedOn w:val="Normal"/>
    <w:semiHidden/>
    <w:rsid w:val="00D40855"/>
    <w:pPr>
      <w:jc w:val="both"/>
    </w:pPr>
  </w:style>
  <w:style w:type="table" w:styleId="Tabelacomgrade">
    <w:name w:val="Table Grid"/>
    <w:basedOn w:val="Tabelanormal"/>
    <w:rsid w:val="003B2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32194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rsid w:val="00E32194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byte\Documents\Formul&#225;rio%20de%20Desist&#234;ncia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Formulário de Desistência</Template>
  <TotalTime>17365</TotalTime>
  <Pages>2</Pages>
  <Words>360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Amaral</dc:creator>
  <cp:keywords/>
  <dc:description/>
  <cp:lastModifiedBy>user</cp:lastModifiedBy>
  <cp:revision>4</cp:revision>
  <cp:lastPrinted>2026-07-15T20:04:00Z</cp:lastPrinted>
  <dcterms:created xsi:type="dcterms:W3CDTF">2026-07-15T19:57:00Z</dcterms:created>
  <dcterms:modified xsi:type="dcterms:W3CDTF">2026-07-27T21:25:00Z</dcterms:modified>
</cp:coreProperties>
</file>