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572B"/>
          <w:sz w:val="96"/>
          <w:szCs w:val="96"/>
        </w:rPr>
        <w:t xml:space="preserve">SmartAppt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E293B"/>
          <w:sz w:val="52"/>
          <w:szCs w:val="52"/>
        </w:rPr>
        <w:t xml:space="preserve">User Manual</w:t>
      </w:r>
    </w:p>
    <w:p>
      <w:pPr>
        <w:pBdr>
          <w:bottom w:val="single" w:color="CBD5E1" w:sz="6"/>
        </w:pBdr>
        <w:spacing w:after="12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Apartment Association Management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Role-Based Feature Guide  ·  With Screenshots</w:t>
      </w:r>
    </w:p>
    <w:p>
      <w:pPr>
        <w:spacing w:after="0" w:before="4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473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Treasurer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4B1F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Committee</w:t>
            </w:r>
          </w:p>
        </w:tc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4C7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Resident</w:t>
            </w:r>
          </w:p>
        </w:tc>
      </w:tr>
      <w:tr>
        <w:tc>
          <w:tcPr>
            <w:tcW w:type="dxa" w:w="6000"/>
            <w:gridSpan w:val="2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2D1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 Staff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1.0  ·  July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Table of Contents</w:t>
      </w:r>
    </w:p>
    <w:p>
      <w:pPr>
        <w:pBdr>
          <w:bottom w:val="single" w:color="CBD5E1" w:sz="6"/>
        </w:pBdr>
        <w:spacing w:after="120"/>
      </w:pP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Overview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Introduction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3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Roles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Manager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9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Treasurer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10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10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11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4B1F6B"/>
          <w:sz w:val="20"/>
          <w:szCs w:val="20"/>
        </w:rPr>
        <w:t xml:space="preserve">Committee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12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12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13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0F4C75"/>
          <w:sz w:val="20"/>
          <w:szCs w:val="20"/>
        </w:rPr>
        <w:t xml:space="preserve">Resident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15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Gate Staff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16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16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Reference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Quick Reference — Feature Matrix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17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SmartAppt is a comprehensive apartment association management platform that helps residents, committee members, and administrative staff manage dues, maintenance, visitors, announcements, and finances — all from one place.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manual covers how to use SmartAppt based on your assigned role. Each role has a tailored set of features available on both the Web Application and the Mobile App.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Login page — enter your registered mobile number and OTP or M-PIN to sign in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administrative access. Manages users, units, service requests, visitor logs, and accounting.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Treasurer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authority. Manages dues configuration, billing, expenses, receipts, and accounting.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Committee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Oversight role. Views financial data, bills, and accounting reports.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Day-to-day living features: pay bills, raise service requests, pre-approve visitors, and read announcements.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Gate Staff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Operational gate management: record visitor entry/exit, scan QR codes, handle walk-ins.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572B"/>
          <w:sz w:val="20"/>
          <w:szCs w:val="20"/>
        </w:rPr>
        <w:t xml:space="preserve">Note: Manager, Treasurer, and Committee members are also residents of the complex. They have access to all resident features in addition to their administrative capabilities.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Full administrative access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Manager has the broadest access in SmartAppt. They oversee residents, units, maintenance, visitors, and financial reporting. They also have all resident features since they live in the complex.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Manager Dashboard — quick-action cards and navigation overview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new users, edit details, deactivate accounts, assign roles. Bulk import residents via Excel template.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Units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Add, edit, and delete residential units. Invite owners and tenants to units. Bulk import units via Excel.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manage categories used when recording community expenses.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Manage Users — view all registered users, add new members, assign roles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Manage Units — add, edit and link residents to residential units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Categories — define categories for community expense tracking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Dues Overview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showing collection stats: total billed, collected, outstanding, and pending units for the current 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bills generated for the association. Track payment status (Unpaid, Partial, Paid, Waived). Record offline payments on behalf of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special one-time charges targeting specific units (e.g. parking deposit, maintenance levy). Generate and manage the bills for these charges.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Dues &amp; Payments Dashboard — monthly collection overview with unit-wise status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Bills &amp; Payments — track all resident bills, record offline payments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One-Time Dues — create and manage targeted special charges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Summary of opening balance, total collections, total expenses, and closing balance for the current month or overall.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miscellaneous income that is not a maintenance dues payment (e.g. hall booking, penalty fee).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export financial transaction reports for the association.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Transactions Dashboard — monthly financial summary with opening/closing balance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Other Receipts — record miscellaneous income beyond maintenance dues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Transactions Reports — coming soon in a future update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and organise the accounting accounts used in the general ledger. Sync historical dues, expense, and receipt transactions into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double-entry bookkeeping records auto-posted by billing, payments, and expense events.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and view account-wise transaction history across any date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income versus expense statement for any period (Financial Year or custom range).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association's financial position showing assets, liabilities, and equity as of a chosen date.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Chart of Accounts — 24 accounts across Assets, Liabilities, Income, and Expenses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Journal Entries — auto-posted double-entry records for all financial events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Ledger — select an account and date range to view its transaction history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Profit &amp; Loss — generate income vs expense statement by financial year or custom range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Balance Sheet — view financial position as of any 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maintenance bills and pay outstanding dues online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service requests across the association. Filter by status. Assign tickets to staff. Update ticket status. Raise your own request.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announcements, view polls. Post new announcements or polls for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expense breakdown visible to all residents — a public view of how community funds are spent.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and view community documents (circulars, notices, meeting minutes).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My Bills — view your own maintenance bills with payment history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Service Requests — Manager sees ALL tickets across the association with status filter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Announcements — post and read community notices, create polls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Transparency — public expense breakdown for all residents to view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Documents — repository for community circulars, meeting minutes, and notices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Log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complete visitor history for the association — name, unit visited, entry/exit times, and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an expected visitor and generate an OTP or QR code for gate entry. Manage your list of frequent visitors.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Gate Log — complete visitor history with entry/exit times and status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Pre-approve Visitor — fill in visitor details to generate a QR code for gate entry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Manager has a split experience: resident features for personal use, and full management access for service requests.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Personalised greeting with your name, association name, and unit. Shows count of ALL pending service requests across the association. Quick-action cards for Bills, Service, Announcements, and Visitors. Recent announcements feed.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bills. Pending bills show outstanding amount with Pay Now button. History shows all paid bills.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service requests with status filter (All / Submitted / In Progress / Resolved…). Tap a ticket to update its status. Raise your own new request via the + button.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Visitor Dashboard (full activity log) or Pre-Approvals (pre-approve visitors, manage frequent visitors).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profile (name, unit, association, role). Change M-PIN. Quick links to all features. Logout.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4731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Treasurer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Financial management authority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Treasurer manages the full financial lifecycle of the association: configuring fees, generating bills, recording expenses, tracking receipts, and maintaining accounting books. They also have all resident features.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Treasurer Dashboard — outstanding dues summary, collected this month, and quick actions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Configuration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monthly maintenance fee amounts per unit type. Configure penalty slabs and charge types. Enable automatic bill generation on a chosen day of the 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Razorpay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the Razorpay Key ID and Key Secret to enable online payment collection from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manage categories for community expense tracking.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Fee Configuration — set monthly charge, penalty rules, and auto-billing schedule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Razorpay Setup — paste API credentials to enable online resident payments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Categories — define categories for community expense tracking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generated bills. Generate monthly bills for all units. Rollback a billing period if needed (only if no payments exist). Record offline cash/cheque payments. Track partial payments and arrears.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targeted special charges (e.g. special assessment, corpus fund) for selected units. Generate bills and track collections separately.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Add, edit, and delete community expenses with category, vendor, amount, and date. View the expense ledger with opening balance, total collections, total expenses, and closing balance.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miscellaneous receipts not related to maintenance dues (e.g. hall hire, event fee).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export financial reports covering dues, expenses, and receipts.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Ledger — balance summary with itemised expense list; + Add Expense button to record new entries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 (Full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accounting accounts and sync historical transactions into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auto-posted double-entry records for billing, payments, and expenses.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Account-wise transaction history with date range filters.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Income vs expense statement for any period.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Association financial position — assets, liabilities, equity.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tickets. Raise a new maintenance request.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expected visitors and manage frequent visitors.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notices and vote on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expense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Treasurer has the same resident experience as other members. Web application screenshots shown in the Manager section apply equally to Treasurer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Greeting with association name and unit. Outstanding bill summary. Quick actions for Bills, Service, Announcements, Visitors.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(pending and history). Pay via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track your own service requests. Raise a new request.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Dashboard and Pre-Approvals.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info, Change M-PIN, shortcuts, Logout.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4B1F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Committee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Oversight and review access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Committee members have read access to financial data, dues, and accounting reports. They can post announcements and have all resident features. They do not configure fees or generate bills.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Committee Dashboard — same financial summary as Treasurer, with quick actions for residents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 (View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bills across the association, payment status, and collection stats. Cannot record offline payments.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one-time due entries and their collection status. Cannot create or modify.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Bills &amp; Payments — Committee sees all bills and stats but cannot record payments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community expenses with category, vendor, amount, and balance summary. Cannot add or edit expenses.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miscellaneous receipts recorded by the Treasurer.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 financial transaction reports.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Expenses — read-only view for Committee; no Add Expense button or edit actions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 (View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account-wise ledger with date range filtering.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income and expense statement by financial year or custom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association's financial position — assets, liabilities, equity.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Profit &amp; Loss — Committee can generate the P&amp;L statement; accounting nav shows Ledger, P&amp;L, Balance Sheet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tickets. Raise a new maintenance request and submit feedback after resolution.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expected visitors and manage frequent visitors.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and post community announcements. Create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expense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Committee member has the full resident experience. Web application screenshots shown in the Manager section apply equally to Committee view-only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Greeting with association name and unit. Outstanding bill summary. Quick actions for Bills, Service, Announcements, Visitors.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(pending and history). Pay via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track your own service requests. Raise a new request. Submit feedback once resolved.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Dashboard and Pre-Approvals.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info, Change M-PIN, shortcuts, Logout.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4C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Resident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Personal living features — bills, service, visitors, announcements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Residents are the primary end-users of SmartAppt. The platform is designed to make day-to-day living easier — pay dues online, report issues, manage visitors, and stay informed about community news.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Resident Dashboard — simple four-card layout with Raise Request, Pay Dues, Pre-approve Visitor, and Announcements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My 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all bills raised for your unit — both pending (Unpaid, Partial) and historical (Paid, Waived).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 Online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 outstanding dues securely via Razorpay. Partial payments are also accepted.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Outstanding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banner at the top shows your total outstanding amount and number of pending bills.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My Bills — bill history with amount and payment status; Pay Now button appears for unpaid bills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Service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My Tickets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all maintenance requests you have raised, with current status and history.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Raise a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a new maintenance request with title, category, priority, description, and up to 3 photo attachments.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 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Follow your ticket through Submitted → Acknowledged → In Progress → Resolved.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Feedback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Once a ticket is marked Resolved, rate the resolution (1–5 stars) and add a comment. This closes the ticket.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Maintenance Requests — resident sees only their own tickets with priority and status badges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Visitors — Pre-Approve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a Visitor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visitor name and expected date/time to generate an OTP or QR code. Share this with your visitor for smooth gate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Frequent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trusted visitors (e.g. domestic help, regular delivery) so you can pre-approve them quickly without re-entering details.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 Entry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the gate staff requests approval for an arriving visitor, you can approve or deny it from here.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Pre-approve Visitor — fill visitor details and click Generate QR to get an entry pass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Other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announcements posted by management. Filter by category: Urgent, Event, Maintenance, Meeting, General.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 full breakdown of how community funds are spent — opening balance, collections, expenses, and closing balance with itemised list.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 uploaded community documents such as bye-laws, agreements, insurance papers, meeting minutes, and annual reports.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Announcements — filterable by category; residents can read but not post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Transparency — full financial summary visible to all residents (read-only)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Documents — categorised repository: Bye-Laws, Agreement, Insurance, Minutes, Annual Report, Others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SmartAppt mobile app is designed for quick, on-the-go access to the most important resident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Personalised greeting with your name, association name, and unit number. Shows pending bill amount (if any). Quick-action cards for Bills, Service, Announcements, and Visitors. Recent announcements listed below.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— Pending section shows unpaid/partial bills with Pay Now button. History section shows paid and waived bills.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 all community announcements in a timeline. Vote on active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maintenance requests you have raised. Tap a ticket to see status history and submit feedback (if Resolved). Use the + Raise Request button to report a new issue with photos.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Visitor Dashboard to see recent gate activity, or Pre-Approvals to pre-approve an expected visitor and manage your frequent visitors list.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profile: name, association, unit, and role. Change M-PIN (4-digit security PIN). Quick links to all features. Tap Logout at the top to sign out.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Login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OTP 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your registered mobile number and verify with a one-time password sent via SMS.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M-PIN 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M-PIN is enabled, log in with your mobile number and 4-digit M-PIN for faster access. Set your M-PIN from the More screen after your first OTP login.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2D12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Gate Staff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Visitor management and gate operations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Gate Staff are responsible for managing visitor entry and exit at the main gate. SmartAppt gives Gate Staff the tools to verify pre-approved visitors, record walk-ins, and maintain a full visitor log.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 QR / Verify OTP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 the QR code or enter the OTP that a resident shared with their pre-approved visitor to grant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Entry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 pre-approved visitor as Entered when they arrive at the gate.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Exit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 visitor as Exited when they leave the premises.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Walk-In Entry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an unannounced visitor: enter their name, contact, and unit they are visiting. The resident receives a notification to approve or deny.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Emergency Alert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 an emergency alert that notifies all managers and committee members immediately.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Visits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the complete visitor history for the association: visitor name, unit visited, type (Pre-Approved, Walk-In), entry time, exit time, and current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 Unit/Date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Narrow down the log by unit number or date to find a specific visit record quickly.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update the status of maintenance tickets assigned to Gate Staff.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uploaded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Gate Staff do not currently have a dedicated mobile experience in SmartAppt. Gate operations are best performed using the web application on a tablet or computer stationed at the gate.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Tip: The web application works on any mobile browser. Gate Staff can bookmark the SmartAppt URL on their phone or tablet for convenient access at the gate.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Quick Reference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Who Can Do What — Feature Matrix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Treasurer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1F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Committee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7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Staff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 Own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Generate / Rollback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Configure Fees &amp; Razorpay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Raise Service Request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Service Requests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Ticket Status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Pre-Approve Visitors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Visitor Log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Gate Entry / Exit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Announcements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Announcements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Users &amp; Units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Expenses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Expense 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Accounting Access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Accounting 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One-Time Dues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Expense Transparency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SmartAppt  ·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6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SmartAppt User Manual  |  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57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0d88a37d5ec7c76c6d2c7a629c41234bf14983d.jpg"/><Relationship Id="rId10" Type="http://schemas.openxmlformats.org/officeDocument/2006/relationships/image" Target="media/5c81e2b9737a074e94a62e87f51bfa9b41f5ef68.jpg"/><Relationship Id="rId11" Type="http://schemas.openxmlformats.org/officeDocument/2006/relationships/image" Target="media/8cd0de70d592dbfeb4b70195bbc2a904fc90a256.jpg"/><Relationship Id="rId12" Type="http://schemas.openxmlformats.org/officeDocument/2006/relationships/image" Target="media/eb629e51621d394d507fd227abff9aa63ed02ef2.jpg"/><Relationship Id="rId13" Type="http://schemas.openxmlformats.org/officeDocument/2006/relationships/image" Target="media/2e8d161b266fd30189167bae129a3af54b94ca9e.jpg"/><Relationship Id="rId14" Type="http://schemas.openxmlformats.org/officeDocument/2006/relationships/image" Target="media/95e961dcabba2fba74e665b03dfdb312e9517919.jpg"/><Relationship Id="rId15" Type="http://schemas.openxmlformats.org/officeDocument/2006/relationships/image" Target="media/237f50a3e3565288b9a00116e3d44b8950d8d2d2.jpg"/><Relationship Id="rId16" Type="http://schemas.openxmlformats.org/officeDocument/2006/relationships/image" Target="media/c52a647202d4e08f9ac27c4b067a14b40769bd21.jpg"/><Relationship Id="rId17" Type="http://schemas.openxmlformats.org/officeDocument/2006/relationships/image" Target="media/aa4744b3b2c8416a9693b980e81ba21e8df7b016.jpg"/><Relationship Id="rId18" Type="http://schemas.openxmlformats.org/officeDocument/2006/relationships/image" Target="media/5481f1469e14df7e6eb6bd2b10f41ecd0498bdce.jpg"/><Relationship Id="rId19" Type="http://schemas.openxmlformats.org/officeDocument/2006/relationships/image" Target="media/373612bc14cc4cbd8f507f2ac66622207b11fac4.jpg"/><Relationship Id="rId20" Type="http://schemas.openxmlformats.org/officeDocument/2006/relationships/image" Target="media/68c991da0d444838690810dda061cbe1d34d1243.jpg"/><Relationship Id="rId21" Type="http://schemas.openxmlformats.org/officeDocument/2006/relationships/image" Target="media/79d2bf98e42fcb7c8dd6fa51524cba1f6fdbb19c.jpg"/><Relationship Id="rId22" Type="http://schemas.openxmlformats.org/officeDocument/2006/relationships/image" Target="media/7924f7177098e3ec8004055548baecc3998dc449.jpg"/><Relationship Id="rId23" Type="http://schemas.openxmlformats.org/officeDocument/2006/relationships/image" Target="media/85b88d1aeed7ce7feb199cce45530646acd8c967.jpg"/><Relationship Id="rId24" Type="http://schemas.openxmlformats.org/officeDocument/2006/relationships/image" Target="media/8b9c2c2ea3f445da8c1d70eb220a898960941dde.jpg"/><Relationship Id="rId25" Type="http://schemas.openxmlformats.org/officeDocument/2006/relationships/image" Target="media/1c0d945577e4ac9370b32d95702b0017c2bc01b4.jpg"/><Relationship Id="rId26" Type="http://schemas.openxmlformats.org/officeDocument/2006/relationships/image" Target="media/f3bbc8eb06448ac634040f6799a49a854b9ef7c5.jpg"/><Relationship Id="rId27" Type="http://schemas.openxmlformats.org/officeDocument/2006/relationships/image" Target="media/62698963f41ebe54e2301f27fb6b5e7a77011196.jpg"/><Relationship Id="rId28" Type="http://schemas.openxmlformats.org/officeDocument/2006/relationships/image" Target="media/2c0140828ce93828c6fea5fa9c4b7dd0ef4e0b31.jpg"/><Relationship Id="rId29" Type="http://schemas.openxmlformats.org/officeDocument/2006/relationships/image" Target="media/847e096249544e42034e0780e047988e4fe46add.jpg"/><Relationship Id="rId30" Type="http://schemas.openxmlformats.org/officeDocument/2006/relationships/image" Target="media/5b54d23ef68a8f2655118e087f811e05db940d30.jpg"/><Relationship Id="rId31" Type="http://schemas.openxmlformats.org/officeDocument/2006/relationships/image" Target="media/7e9aecc3b72b2339cd74c2fa8cd00ef673f8a7d0.jpg"/><Relationship Id="rId32" Type="http://schemas.openxmlformats.org/officeDocument/2006/relationships/image" Target="media/56b6063ece08d02e4ae29a2c9382b0cb0c623d23.jpg"/><Relationship Id="rId33" Type="http://schemas.openxmlformats.org/officeDocument/2006/relationships/image" Target="media/54453b3643334c804e40dc8fdd7bf39966265c1a.jpg"/><Relationship Id="rId34" Type="http://schemas.openxmlformats.org/officeDocument/2006/relationships/image" Target="media/50b1408a21b33f98f1f589928a8527cb3069de3c.jpg"/><Relationship Id="rId35" Type="http://schemas.openxmlformats.org/officeDocument/2006/relationships/image" Target="media/a86cd2077211841a1f11089549f5e0a1afedd4a2.jpg"/><Relationship Id="rId36" Type="http://schemas.openxmlformats.org/officeDocument/2006/relationships/image" Target="media/5acc8dc804feb2c804113de978a2fd714038cc6d.jpg"/><Relationship Id="rId37" Type="http://schemas.openxmlformats.org/officeDocument/2006/relationships/image" Target="media/a5fdf7d1581a0149015482454ee2ba42925cdf6a.jpg"/><Relationship Id="rId38" Type="http://schemas.openxmlformats.org/officeDocument/2006/relationships/image" Target="media/a7952a6b3295e0794a10540cba9b9cdb3d6f01bf.jpg"/><Relationship Id="rId39" Type="http://schemas.openxmlformats.org/officeDocument/2006/relationships/image" Target="media/44925204a6490c899ca1ec5afd1971045397ab70.jpg"/><Relationship Id="rId40" Type="http://schemas.openxmlformats.org/officeDocument/2006/relationships/image" Target="media/8650c10afccd79296d177b476f4510c479419e41.jpg"/><Relationship Id="rId41" Type="http://schemas.openxmlformats.org/officeDocument/2006/relationships/image" Target="media/a12e877c2f8f6d27ba93f4b1d3e40b9ecee89e6a.jpg"/><Relationship Id="rId42" Type="http://schemas.openxmlformats.org/officeDocument/2006/relationships/image" Target="media/26a0c2a299d43dd0b58445a0bcca22dfce285e92.jpg"/><Relationship Id="rId43" Type="http://schemas.openxmlformats.org/officeDocument/2006/relationships/image" Target="media/5324ae0d0071f2807c9bb83b1d681579f7007061.jpg"/><Relationship Id="rId44" Type="http://schemas.openxmlformats.org/officeDocument/2006/relationships/image" Target="media/a355488519f22dac1e090da6ef3cfa8ee5cb2145.jpg"/><Relationship Id="rId45" Type="http://schemas.openxmlformats.org/officeDocument/2006/relationships/image" Target="media/185606bd8bf209aa3c51b721ef438b953b0802b2.jpg"/><Relationship Id="rId46" Type="http://schemas.openxmlformats.org/officeDocument/2006/relationships/image" Target="media/906e24e77593547fc28ffb38a8b1d50cc578cf64.jp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2026-07-24T11:46:59.259Z</dcterms:created>
  <dcterms:modified xsi:type="dcterms:W3CDTF">2026-07-24T11:46:59.260Z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