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251D6" w14:textId="06D42694" w:rsidR="00101D48" w:rsidRDefault="00B3743B" w:rsidP="00A862AC">
      <w:pPr>
        <w:pStyle w:val="Title"/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D9D108E" wp14:editId="082BC9F6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5951220" cy="3817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220" cy="3817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7C3E9" w14:textId="735BCCC8" w:rsidR="00B3743B" w:rsidRDefault="00B3743B" w:rsidP="00B3743B">
                            <w:pPr>
                              <w:pStyle w:val="Title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2C737220" w14:textId="77777777" w:rsidR="00B3743B" w:rsidRDefault="00B3743B" w:rsidP="00B3743B">
                            <w:pPr>
                              <w:pStyle w:val="Title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862AC">
                              <w:rPr>
                                <w:b/>
                                <w:bCs/>
                              </w:rPr>
                              <w:t>Rhythm Game Using LCDs</w:t>
                            </w:r>
                          </w:p>
                          <w:p w14:paraId="63EDFD1B" w14:textId="24B8270D" w:rsidR="00B3743B" w:rsidRPr="00A862AC" w:rsidRDefault="00B67DF4" w:rsidP="00B3743B">
                            <w:pPr>
                              <w:pStyle w:val="Title"/>
                            </w:pPr>
                            <w:r>
                              <w:tab/>
                            </w:r>
                          </w:p>
                          <w:p w14:paraId="3C13D996" w14:textId="77777777" w:rsidR="00B3743B" w:rsidRDefault="00B3743B" w:rsidP="00B3743B">
                            <w:pPr>
                              <w:pStyle w:val="Title"/>
                              <w:jc w:val="center"/>
                            </w:pPr>
                            <w:r w:rsidRPr="00A862AC">
                              <w:t>ECE230</w:t>
                            </w:r>
                            <w:r>
                              <w:t xml:space="preserve"> Final Project</w:t>
                            </w:r>
                          </w:p>
                          <w:p w14:paraId="608F3518" w14:textId="77777777" w:rsidR="00B3743B" w:rsidRDefault="00B3743B" w:rsidP="00B3743B">
                            <w:pPr>
                              <w:pStyle w:val="Title"/>
                              <w:jc w:val="center"/>
                            </w:pPr>
                            <w:r>
                              <w:t>Spring 2024</w:t>
                            </w:r>
                          </w:p>
                          <w:p w14:paraId="70F4BF3E" w14:textId="77777777" w:rsidR="00B3743B" w:rsidRPr="00101D48" w:rsidRDefault="00B3743B" w:rsidP="00B3743B">
                            <w:pPr>
                              <w:pStyle w:val="Title"/>
                            </w:pPr>
                          </w:p>
                          <w:p w14:paraId="7859B271" w14:textId="77777777" w:rsidR="00B3743B" w:rsidRDefault="00B3743B" w:rsidP="00B3743B">
                            <w:pPr>
                              <w:pStyle w:val="Title"/>
                              <w:jc w:val="center"/>
                            </w:pPr>
                            <w:r>
                              <w:t>Rowan Sammon</w:t>
                            </w:r>
                          </w:p>
                          <w:p w14:paraId="668872E5" w14:textId="3D39F43E" w:rsidR="00B3743B" w:rsidRDefault="00B3743B" w:rsidP="00B3743B">
                            <w:pPr>
                              <w:pStyle w:val="Title"/>
                              <w:jc w:val="center"/>
                            </w:pPr>
                            <w:r>
                              <w:t>Mateo Olson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D108E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0;margin-top:0;width:468.6pt;height:300.6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" stroked="f">
                <v:textbox>
                  <w:txbxContent>
                    <w:p w14:paraId="0D87C3E9" w14:textId="735BCCC8" w:rsidR="00B3743B" w:rsidRDefault="00B3743B" w:rsidP="00B3743B">
                      <w:pPr>
                        <w:pStyle w:val="Title"/>
                        <w:jc w:val="center"/>
                        <w:rPr>
                          <w:b/>
                          <w:bCs/>
                        </w:rPr>
                      </w:pPr>
                    </w:p>
                    <w:p w14:paraId="2C737220" w14:textId="77777777" w:rsidR="00B3743B" w:rsidRDefault="00B3743B" w:rsidP="00B3743B">
                      <w:pPr>
                        <w:pStyle w:val="Title"/>
                        <w:jc w:val="center"/>
                        <w:rPr>
                          <w:b/>
                          <w:bCs/>
                        </w:rPr>
                      </w:pPr>
                      <w:r w:rsidRPr="00A862AC">
                        <w:rPr>
                          <w:b/>
                          <w:bCs/>
                        </w:rPr>
                        <w:t>Rhythm Game Using LCDs</w:t>
                      </w:r>
                    </w:p>
                    <w:p w14:paraId="63EDFD1B" w14:textId="24B8270D" w:rsidR="00B3743B" w:rsidRPr="00A862AC" w:rsidRDefault="00B67DF4" w:rsidP="00B3743B">
                      <w:pPr>
                        <w:pStyle w:val="Title"/>
                      </w:pPr>
                      <w:r>
                        <w:tab/>
                      </w:r>
                    </w:p>
                    <w:p w14:paraId="3C13D996" w14:textId="77777777" w:rsidR="00B3743B" w:rsidRDefault="00B3743B" w:rsidP="00B3743B">
                      <w:pPr>
                        <w:pStyle w:val="Title"/>
                        <w:jc w:val="center"/>
                      </w:pPr>
                      <w:r w:rsidRPr="00A862AC">
                        <w:t>ECE230</w:t>
                      </w:r>
                      <w:r>
                        <w:t xml:space="preserve"> Final Project</w:t>
                      </w:r>
                    </w:p>
                    <w:p w14:paraId="608F3518" w14:textId="77777777" w:rsidR="00B3743B" w:rsidRDefault="00B3743B" w:rsidP="00B3743B">
                      <w:pPr>
                        <w:pStyle w:val="Title"/>
                        <w:jc w:val="center"/>
                      </w:pPr>
                      <w:r>
                        <w:t>Spring 2024</w:t>
                      </w:r>
                    </w:p>
                    <w:p w14:paraId="70F4BF3E" w14:textId="77777777" w:rsidR="00B3743B" w:rsidRPr="00101D48" w:rsidRDefault="00B3743B" w:rsidP="00B3743B">
                      <w:pPr>
                        <w:pStyle w:val="Title"/>
                      </w:pPr>
                    </w:p>
                    <w:p w14:paraId="7859B271" w14:textId="77777777" w:rsidR="00B3743B" w:rsidRDefault="00B3743B" w:rsidP="00B3743B">
                      <w:pPr>
                        <w:pStyle w:val="Title"/>
                        <w:jc w:val="center"/>
                      </w:pPr>
                      <w:r>
                        <w:t>Rowan Sammon</w:t>
                      </w:r>
                    </w:p>
                    <w:p w14:paraId="668872E5" w14:textId="3D39F43E" w:rsidR="00B3743B" w:rsidRDefault="00B3743B" w:rsidP="00B3743B">
                      <w:pPr>
                        <w:pStyle w:val="Title"/>
                        <w:jc w:val="center"/>
                      </w:pPr>
                      <w:r>
                        <w:t>Mateo Olson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Start w:id="0" w:name="_Ref167261488"/>
      <w:bookmarkEnd w:id="0"/>
    </w:p>
    <w:p w14:paraId="7E6C2751" w14:textId="1515E6AE" w:rsidR="00101D48" w:rsidRDefault="00101D48" w:rsidP="00A862AC">
      <w:pPr>
        <w:pStyle w:val="Title"/>
        <w:jc w:val="center"/>
        <w:rPr>
          <w:b/>
          <w:bCs/>
        </w:rPr>
      </w:pPr>
    </w:p>
    <w:p w14:paraId="609C05ED" w14:textId="64F7FC34" w:rsidR="00101D48" w:rsidRDefault="00101D48" w:rsidP="00A862AC">
      <w:pPr>
        <w:pStyle w:val="Title"/>
        <w:jc w:val="center"/>
        <w:rPr>
          <w:b/>
          <w:bCs/>
        </w:rPr>
      </w:pPr>
    </w:p>
    <w:p w14:paraId="6E79A217" w14:textId="27AA3C8C" w:rsidR="00101D48" w:rsidRDefault="00101D48" w:rsidP="00A862AC">
      <w:pPr>
        <w:pStyle w:val="Title"/>
        <w:jc w:val="center"/>
        <w:rPr>
          <w:b/>
          <w:bCs/>
        </w:rPr>
      </w:pPr>
    </w:p>
    <w:p w14:paraId="467A1AB3" w14:textId="2D5DE984" w:rsidR="00B2013C" w:rsidRDefault="00B2013C" w:rsidP="00B2013C">
      <w:pPr>
        <w:pStyle w:val="Title"/>
        <w:jc w:val="center"/>
      </w:pPr>
    </w:p>
    <w:p w14:paraId="66FDE0E6" w14:textId="34A9D19D" w:rsidR="00101D48" w:rsidRDefault="00101D48">
      <w:r>
        <w:br w:type="page"/>
      </w:r>
    </w:p>
    <w:sdt>
      <w:sdtPr>
        <w:rPr>
          <w:rFonts w:eastAsiaTheme="minorEastAsia" w:cs="Times New Roman"/>
          <w:color w:val="auto"/>
          <w:kern w:val="2"/>
          <w:sz w:val="24"/>
          <w:szCs w:val="24"/>
          <w:lang w:eastAsia="ja-JP"/>
          <w14:ligatures w14:val="standardContextual"/>
        </w:rPr>
        <w:id w:val="-9037610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97CB77" w14:textId="75B61358" w:rsidR="00B778E7" w:rsidRDefault="00B778E7">
          <w:pPr>
            <w:pStyle w:val="TOCHeading"/>
          </w:pPr>
          <w:r>
            <w:t>Contents</w:t>
          </w:r>
        </w:p>
        <w:p w14:paraId="24E31323" w14:textId="3441FDF9" w:rsidR="00C86F6F" w:rsidRDefault="00B778E7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61548" w:history="1">
            <w:r w:rsidR="00C86F6F" w:rsidRPr="006314A9">
              <w:rPr>
                <w:rStyle w:val="Hyperlink"/>
                <w:noProof/>
              </w:rPr>
              <w:t>Introduction</w:t>
            </w:r>
            <w:r w:rsidR="00C86F6F">
              <w:rPr>
                <w:noProof/>
                <w:webHidden/>
              </w:rPr>
              <w:tab/>
            </w:r>
            <w:r w:rsidR="00C86F6F">
              <w:rPr>
                <w:noProof/>
                <w:webHidden/>
              </w:rPr>
              <w:fldChar w:fldCharType="begin"/>
            </w:r>
            <w:r w:rsidR="00C86F6F">
              <w:rPr>
                <w:noProof/>
                <w:webHidden/>
              </w:rPr>
              <w:instrText xml:space="preserve"> PAGEREF _Toc167261548 \h </w:instrText>
            </w:r>
            <w:r w:rsidR="00C86F6F">
              <w:rPr>
                <w:noProof/>
                <w:webHidden/>
              </w:rPr>
            </w:r>
            <w:r w:rsidR="00C86F6F">
              <w:rPr>
                <w:noProof/>
                <w:webHidden/>
              </w:rPr>
              <w:fldChar w:fldCharType="separate"/>
            </w:r>
            <w:r w:rsidR="00C86F6F">
              <w:rPr>
                <w:noProof/>
                <w:webHidden/>
              </w:rPr>
              <w:t>3</w:t>
            </w:r>
            <w:r w:rsidR="00C86F6F">
              <w:rPr>
                <w:noProof/>
                <w:webHidden/>
              </w:rPr>
              <w:fldChar w:fldCharType="end"/>
            </w:r>
          </w:hyperlink>
        </w:p>
        <w:p w14:paraId="3661F98F" w14:textId="257A9C6A" w:rsidR="00C86F6F" w:rsidRDefault="00C86F6F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67261549" w:history="1">
            <w:r w:rsidRPr="006314A9">
              <w:rPr>
                <w:rStyle w:val="Hyperlink"/>
                <w:noProof/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_Toc167261549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FC69A" w14:textId="5B580CF4" w:rsidR="00C86F6F" w:rsidRDefault="00C86F6F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67261550" w:history="1">
            <w:r w:rsidRPr="006314A9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_Toc167261550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2F21D" w14:textId="3EBD4F80" w:rsidR="00C86F6F" w:rsidRDefault="00C86F6F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67261551" w:history="1">
            <w:r w:rsidRPr="006314A9">
              <w:rPr>
                <w:rStyle w:val="Hyperlink"/>
                <w:noProof/>
              </w:rPr>
              <w:t>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_Toc167261551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F1927" w14:textId="77E357A9" w:rsidR="00C86F6F" w:rsidRDefault="00C86F6F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67261552" w:history="1">
            <w:r w:rsidRPr="006314A9">
              <w:rPr>
                <w:rStyle w:val="Hyperlink"/>
                <w:noProof/>
              </w:rPr>
              <w:t>Hardware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_Toc167261552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4C61B" w14:textId="428949D8" w:rsidR="00C86F6F" w:rsidRDefault="00C86F6F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67261553" w:history="1">
            <w:r w:rsidRPr="006314A9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_Toc167261553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0EAF3" w14:textId="4DB5B86E" w:rsidR="00C86F6F" w:rsidRDefault="00C86F6F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67261554" w:history="1">
            <w:r w:rsidRPr="006314A9">
              <w:rPr>
                <w:rStyle w:val="Hyperlink"/>
                <w:noProof/>
              </w:rPr>
              <w:t>LCD Bit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_Toc167261554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250C2" w14:textId="12659274" w:rsidR="00C86F6F" w:rsidRDefault="00C86F6F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67261555" w:history="1">
            <w:r w:rsidRPr="006314A9">
              <w:rPr>
                <w:rStyle w:val="Hyperlink"/>
                <w:noProof/>
              </w:rPr>
              <w:t>Software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_Toc167261555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0EC35" w14:textId="5FC0E9F0" w:rsidR="00C86F6F" w:rsidRDefault="00C86F6F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67261556" w:history="1">
            <w:r w:rsidRPr="006314A9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_Toc167261556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27CE7" w14:textId="72482A53" w:rsidR="00C86F6F" w:rsidRDefault="00C86F6F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67261557" w:history="1">
            <w:r w:rsidRPr="006314A9">
              <w:rPr>
                <w:rStyle w:val="Hyperlink"/>
                <w:noProof/>
              </w:rPr>
              <w:t>LCD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_Toc167261557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E86FA" w14:textId="7152A2E7" w:rsidR="00C86F6F" w:rsidRDefault="00C86F6F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67261558" w:history="1">
            <w:r w:rsidRPr="006314A9">
              <w:rPr>
                <w:rStyle w:val="Hyperlink"/>
                <w:noProof/>
              </w:rPr>
              <w:t>Note Scrolling &amp; Scoring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_Toc167261558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D1597" w14:textId="6E5F47A5" w:rsidR="00C86F6F" w:rsidRDefault="00C86F6F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67261559" w:history="1">
            <w:r w:rsidRPr="006314A9">
              <w:rPr>
                <w:rStyle w:val="Hyperlink"/>
                <w:noProof/>
              </w:rPr>
              <w:t>MIDI Interpreter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_Toc167261559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20391" w14:textId="5F90B091" w:rsidR="00C86F6F" w:rsidRDefault="00C86F6F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67261560" w:history="1">
            <w:r w:rsidRPr="006314A9">
              <w:rPr>
                <w:rStyle w:val="Hyperlink"/>
                <w:noProof/>
              </w:rPr>
              <w:t>Verification of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_Toc167261560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FB6FA" w14:textId="7CDB9367" w:rsidR="00C86F6F" w:rsidRDefault="00C86F6F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67261561" w:history="1">
            <w:r w:rsidRPr="006314A9">
              <w:rPr>
                <w:rStyle w:val="Hyperlink"/>
                <w:noProof/>
              </w:rPr>
              <w:t>Verification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_Toc167261561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B84D7" w14:textId="017BD809" w:rsidR="00C86F6F" w:rsidRDefault="00C86F6F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67261562" w:history="1">
            <w:r w:rsidRPr="006314A9">
              <w:rPr>
                <w:rStyle w:val="Hyperlink"/>
                <w:noProof/>
              </w:rPr>
              <w:t>Verification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_Toc167261562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3F4C9" w14:textId="1121DEB6" w:rsidR="00C86F6F" w:rsidRDefault="00C86F6F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67261563" w:history="1">
            <w:r w:rsidRPr="006314A9">
              <w:rPr>
                <w:rStyle w:val="Hyperlink"/>
                <w:noProof/>
              </w:rPr>
              <w:t>Verification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_Toc167261563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2A434" w14:textId="34DCC79B" w:rsidR="00C86F6F" w:rsidRDefault="00C86F6F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67261564" w:history="1">
            <w:r w:rsidRPr="006314A9">
              <w:rPr>
                <w:rStyle w:val="Hyperlink"/>
                <w:noProof/>
              </w:rPr>
              <w:t>Bill of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_Toc167261564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228EC" w14:textId="1F425465" w:rsidR="00C86F6F" w:rsidRDefault="00C86F6F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67261565" w:history="1">
            <w:r w:rsidRPr="006314A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_Toc167261565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54250" w14:textId="2A08AAE5" w:rsidR="00B778E7" w:rsidRDefault="00B778E7">
          <w:r>
            <w:rPr>
              <w:b/>
              <w:bCs/>
              <w:noProof/>
            </w:rPr>
            <w:fldChar w:fldCharType="end"/>
          </w:r>
        </w:p>
      </w:sdtContent>
    </w:sdt>
    <w:p w14:paraId="71DB49C0" w14:textId="7C6C1BF3" w:rsidR="00B778E7" w:rsidRDefault="00B778E7">
      <w:r>
        <w:br w:type="page"/>
      </w:r>
    </w:p>
    <w:p w14:paraId="5A792E8A" w14:textId="240175BF" w:rsidR="00101D48" w:rsidRPr="00664078" w:rsidRDefault="00B778E7" w:rsidP="00664078">
      <w:pPr>
        <w:pStyle w:val="Heading1"/>
      </w:pPr>
      <w:bookmarkStart w:id="1" w:name="_Toc167261548"/>
      <w:r w:rsidRPr="00664078">
        <w:t>Introduction</w:t>
      </w:r>
      <w:bookmarkEnd w:id="1"/>
    </w:p>
    <w:p w14:paraId="4304675D" w14:textId="0A72223E" w:rsidR="00B778E7" w:rsidRDefault="0066064E" w:rsidP="00B778E7">
      <w:r>
        <w:tab/>
        <w:t xml:space="preserve">We have designed a rhythm game system utilizing the MSP432 board connected to </w:t>
      </w:r>
      <w:r w:rsidR="00226D31">
        <w:t xml:space="preserve">two 2x16 LCDs, one that </w:t>
      </w:r>
      <w:r w:rsidR="00377291">
        <w:t xml:space="preserve">displays the scrolling notes and one that displays the current score. </w:t>
      </w:r>
      <w:r w:rsidR="0024714E">
        <w:t xml:space="preserve">The two lines of the </w:t>
      </w:r>
      <w:r w:rsidR="006F459F">
        <w:t>LCD (which is rotated</w:t>
      </w:r>
      <w:r w:rsidR="00912C8A">
        <w:t xml:space="preserve">) form the two </w:t>
      </w:r>
      <w:r w:rsidR="008A67BC">
        <w:t xml:space="preserve">lanes </w:t>
      </w:r>
      <w:r w:rsidR="00560A0E">
        <w:t>of the game.</w:t>
      </w:r>
      <w:r w:rsidR="00EC61C8">
        <w:t xml:space="preserve"> Two buttons correspond to each of the lane</w:t>
      </w:r>
      <w:r w:rsidR="001638EC">
        <w:t xml:space="preserve">s. If the </w:t>
      </w:r>
      <w:r w:rsidR="00D151AC">
        <w:t xml:space="preserve">button is pressed when a note is at the bottom of the </w:t>
      </w:r>
      <w:r w:rsidR="00C55349">
        <w:t>LCD</w:t>
      </w:r>
      <w:r w:rsidR="00D151AC">
        <w:t xml:space="preserve"> of the respective lane, the score is increased.</w:t>
      </w:r>
      <w:r w:rsidR="001622DF">
        <w:t xml:space="preserve"> </w:t>
      </w:r>
      <w:r w:rsidR="00A640A3">
        <w:t xml:space="preserve">This score is displayed on a second </w:t>
      </w:r>
      <w:r w:rsidR="00C55349">
        <w:t>LCD</w:t>
      </w:r>
      <w:r w:rsidR="00A640A3">
        <w:t>.</w:t>
      </w:r>
      <w:r w:rsidR="00C55349">
        <w:t xml:space="preserve"> Two buzzers play a song created using a MIDI interpreter.</w:t>
      </w:r>
      <w:r w:rsidR="004A0664">
        <w:t xml:space="preserve"> The same MIDI interpreter is used to generate the map that is displayed on the LCD.</w:t>
      </w:r>
      <w:r w:rsidR="00732863">
        <w:t xml:space="preserve"> </w:t>
      </w:r>
    </w:p>
    <w:p w14:paraId="200303DE" w14:textId="30D07BBC" w:rsidR="00A20F9F" w:rsidRDefault="00A20F9F" w:rsidP="00B778E7">
      <w:r>
        <w:tab/>
      </w:r>
      <w:r w:rsidR="00A40160">
        <w:t>A</w:t>
      </w:r>
      <w:r w:rsidR="00666967">
        <w:t>n</w:t>
      </w:r>
      <w:r w:rsidR="00A40160">
        <w:t xml:space="preserve"> LCD dri</w:t>
      </w:r>
      <w:r w:rsidR="006D2416">
        <w:t xml:space="preserve">ver utilizes structs containing information about the LCD to perform operations </w:t>
      </w:r>
      <w:r w:rsidR="00666967">
        <w:t xml:space="preserve">through the LCD. </w:t>
      </w:r>
      <w:r w:rsidR="004F6726">
        <w:t xml:space="preserve">Both LCDs are configured in 4 bit mode and </w:t>
      </w:r>
      <w:r w:rsidR="00EC7868">
        <w:t>controlled with the LCD driver</w:t>
      </w:r>
      <w:r w:rsidR="00685C60">
        <w:t xml:space="preserve">. </w:t>
      </w:r>
      <w:r w:rsidR="00454076">
        <w:t>A Timer A module of the MSP board controls the timing of the note scrolling</w:t>
      </w:r>
      <w:r w:rsidR="00884B12">
        <w:t xml:space="preserve"> using interrupts to </w:t>
      </w:r>
      <w:r w:rsidR="00630C70">
        <w:t>rewrite the</w:t>
      </w:r>
      <w:r w:rsidR="00C24897">
        <w:t xml:space="preserve">. </w:t>
      </w:r>
      <w:r w:rsidR="00655070">
        <w:t xml:space="preserve">The two buttons trigger interrupts that check the current note. </w:t>
      </w:r>
    </w:p>
    <w:p w14:paraId="0C39BBE4" w14:textId="095E055E" w:rsidR="00841468" w:rsidRDefault="00841468" w:rsidP="00B778E7">
      <w:r>
        <w:tab/>
      </w:r>
      <w:r w:rsidR="00B406F1">
        <w:t>TODO mateo write about midi interpreter and buzzers</w:t>
      </w:r>
    </w:p>
    <w:p w14:paraId="6C4D0866" w14:textId="069FEDAA" w:rsidR="00B406F1" w:rsidRDefault="00734E46" w:rsidP="003950B0">
      <w:pPr>
        <w:pStyle w:val="Heading1"/>
      </w:pPr>
      <w:bookmarkStart w:id="2" w:name="_Toc167261549"/>
      <w:r>
        <w:t>User Manual</w:t>
      </w:r>
      <w:bookmarkEnd w:id="2"/>
    </w:p>
    <w:p w14:paraId="2446AA7A" w14:textId="1A792900" w:rsidR="00EC7033" w:rsidRDefault="00B938D1" w:rsidP="00B938D1">
      <w:pPr>
        <w:pStyle w:val="Heading2"/>
      </w:pPr>
      <w:bookmarkStart w:id="3" w:name="_Toc167261550"/>
      <w:r>
        <w:t>Setup</w:t>
      </w:r>
      <w:bookmarkEnd w:id="3"/>
    </w:p>
    <w:p w14:paraId="2504CE5F" w14:textId="362BA035" w:rsidR="00B938D1" w:rsidRDefault="00B938D1" w:rsidP="00B938D1">
      <w:pPr>
        <w:pStyle w:val="ListParagraph"/>
        <w:numPr>
          <w:ilvl w:val="0"/>
          <w:numId w:val="2"/>
        </w:numPr>
      </w:pPr>
      <w:r>
        <w:t xml:space="preserve">Ensure that </w:t>
      </w:r>
      <w:r w:rsidR="00006240">
        <w:t>latest version of code has been uploaded to the MSP432 board.</w:t>
      </w:r>
    </w:p>
    <w:p w14:paraId="252F3436" w14:textId="61B9867E" w:rsidR="00006240" w:rsidRDefault="00006240" w:rsidP="00B938D1">
      <w:pPr>
        <w:pStyle w:val="ListParagraph"/>
        <w:numPr>
          <w:ilvl w:val="0"/>
          <w:numId w:val="2"/>
        </w:numPr>
      </w:pPr>
      <w:r>
        <w:t>Connect the MSP432 board to USB A power.</w:t>
      </w:r>
    </w:p>
    <w:p w14:paraId="5AD13D81" w14:textId="00924D60" w:rsidR="00006240" w:rsidRDefault="0074643A" w:rsidP="00B938D1">
      <w:pPr>
        <w:pStyle w:val="ListParagraph"/>
        <w:numPr>
          <w:ilvl w:val="0"/>
          <w:numId w:val="2"/>
        </w:numPr>
      </w:pPr>
      <w:r>
        <w:t>Tune the contrast of the LCD using the potentiometer knob.</w:t>
      </w:r>
    </w:p>
    <w:p w14:paraId="28F45C46" w14:textId="61E12CEE" w:rsidR="00363A5D" w:rsidRDefault="00363A5D" w:rsidP="00B938D1">
      <w:pPr>
        <w:pStyle w:val="ListParagraph"/>
        <w:numPr>
          <w:ilvl w:val="0"/>
          <w:numId w:val="2"/>
        </w:numPr>
      </w:pPr>
      <w:r>
        <w:t xml:space="preserve">Reset the </w:t>
      </w:r>
      <w:r w:rsidR="00CD1A8B">
        <w:t>MSP432 board.</w:t>
      </w:r>
    </w:p>
    <w:p w14:paraId="6F269D18" w14:textId="205107FE" w:rsidR="00CD1A8B" w:rsidRDefault="00CD1A8B" w:rsidP="00CD1A8B">
      <w:pPr>
        <w:pStyle w:val="ListParagraph"/>
        <w:numPr>
          <w:ilvl w:val="0"/>
          <w:numId w:val="2"/>
        </w:numPr>
      </w:pPr>
      <w:r>
        <w:t>Begin playing</w:t>
      </w:r>
      <w:r w:rsidR="00B331D2">
        <w:t>!</w:t>
      </w:r>
    </w:p>
    <w:p w14:paraId="563EE5E2" w14:textId="59ED2CDF" w:rsidR="00CD1A8B" w:rsidRDefault="00CD1A8B" w:rsidP="00CD1A8B">
      <w:pPr>
        <w:pStyle w:val="Heading2"/>
      </w:pPr>
      <w:bookmarkStart w:id="4" w:name="_Toc167261551"/>
      <w:r>
        <w:t>Operation</w:t>
      </w:r>
      <w:bookmarkEnd w:id="4"/>
    </w:p>
    <w:p w14:paraId="63C1A61B" w14:textId="7E5173AF" w:rsidR="00CD1A8B" w:rsidRPr="00CD1A8B" w:rsidRDefault="00CD1A8B" w:rsidP="00CD1A8B">
      <w:r>
        <w:t xml:space="preserve">Press the buttons in time with the music! The </w:t>
      </w:r>
      <w:r w:rsidR="00926A15">
        <w:t>‘&gt;’ symbols are the descending notes; press the button</w:t>
      </w:r>
      <w:r w:rsidR="00B331D2">
        <w:t xml:space="preserve"> of the corresponding lane when the ‘&gt;’ note symbol is at the very bottom to increase the score. If you press the button at the wrong time, your score will go down.</w:t>
      </w:r>
      <w:r w:rsidR="00D5722A">
        <w:t xml:space="preserve"> Go for the highest score you can get!</w:t>
      </w:r>
    </w:p>
    <w:p w14:paraId="3A1B29C1" w14:textId="319E81EA" w:rsidR="00734E46" w:rsidRDefault="006F750E" w:rsidP="006F750E">
      <w:pPr>
        <w:pStyle w:val="Heading1"/>
      </w:pPr>
      <w:bookmarkStart w:id="5" w:name="_Toc167261552"/>
      <w:r>
        <w:t>Hardware</w:t>
      </w:r>
      <w:r w:rsidR="006D1F88">
        <w:t xml:space="preserve"> Design</w:t>
      </w:r>
      <w:bookmarkEnd w:id="5"/>
    </w:p>
    <w:p w14:paraId="1C858DA0" w14:textId="18075DAC" w:rsidR="00AB502D" w:rsidRDefault="007679B4" w:rsidP="00AB502D">
      <w:pPr>
        <w:pStyle w:val="Heading2"/>
      </w:pPr>
      <w:bookmarkStart w:id="6" w:name="_Toc167261553"/>
      <w:r>
        <w:t>Overview</w:t>
      </w:r>
      <w:bookmarkEnd w:id="6"/>
    </w:p>
    <w:p w14:paraId="70E0F678" w14:textId="605B903F" w:rsidR="00AC360C" w:rsidRPr="00AC360C" w:rsidRDefault="00363BB6" w:rsidP="00AC360C">
      <w:r>
        <w:rPr>
          <w:noProof/>
        </w:rPr>
        <w:drawing>
          <wp:inline distT="0" distB="0" distL="0" distR="0" wp14:anchorId="10B0A2A4" wp14:editId="2E8595A1">
            <wp:extent cx="5943600" cy="4490720"/>
            <wp:effectExtent l="0" t="0" r="0" b="5080"/>
            <wp:docPr id="2024704360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04360" name="Picture 1" descr="A diagram of a circuit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FA3F3" w14:textId="77777777" w:rsidR="007679B4" w:rsidRPr="007679B4" w:rsidRDefault="007679B4" w:rsidP="007679B4"/>
    <w:p w14:paraId="2174F2C0" w14:textId="6C820014" w:rsidR="007679B4" w:rsidRPr="007679B4" w:rsidRDefault="007679B4" w:rsidP="007679B4">
      <w:pPr>
        <w:pStyle w:val="Heading2"/>
      </w:pPr>
      <w:bookmarkStart w:id="7" w:name="_Toc167261554"/>
      <w:r>
        <w:t>LCD Bit Mode</w:t>
      </w:r>
      <w:bookmarkEnd w:id="7"/>
    </w:p>
    <w:p w14:paraId="10D3716D" w14:textId="514EFBD7" w:rsidR="00EC7033" w:rsidRPr="00EC7033" w:rsidRDefault="00AB502D" w:rsidP="00EC7033">
      <w:r>
        <w:t xml:space="preserve">Both LCDs were connected in </w:t>
      </w:r>
      <w:r w:rsidR="007679B4">
        <w:t xml:space="preserve">4 bit mode to the MSP432 board. This allows for more pins to be chosen, and less restriction if a pin </w:t>
      </w:r>
      <w:r w:rsidR="00C338D6">
        <w:t xml:space="preserve">has failed </w:t>
      </w:r>
      <w:r w:rsidR="007679B4">
        <w:t>on the board.</w:t>
      </w:r>
    </w:p>
    <w:p w14:paraId="5651CD26" w14:textId="6E7A2F41" w:rsidR="006F750E" w:rsidRDefault="006F750E" w:rsidP="006F750E">
      <w:pPr>
        <w:pStyle w:val="Heading1"/>
      </w:pPr>
      <w:bookmarkStart w:id="8" w:name="_Toc167261555"/>
      <w:r>
        <w:t>Software Design</w:t>
      </w:r>
      <w:bookmarkEnd w:id="8"/>
    </w:p>
    <w:p w14:paraId="170AC456" w14:textId="01A431A2" w:rsidR="009A32DA" w:rsidRPr="009A32DA" w:rsidRDefault="009A32DA" w:rsidP="009A32DA">
      <w:pPr>
        <w:pStyle w:val="Heading2"/>
      </w:pPr>
      <w:bookmarkStart w:id="9" w:name="_Toc167261556"/>
      <w:r>
        <w:t>Overview</w:t>
      </w:r>
      <w:bookmarkEnd w:id="9"/>
    </w:p>
    <w:p w14:paraId="443AA38F" w14:textId="71A5581C" w:rsidR="006D1F88" w:rsidRDefault="00BE6AF8" w:rsidP="006D1F88">
      <w:r>
        <w:rPr>
          <w:noProof/>
        </w:rPr>
        <w:drawing>
          <wp:inline distT="0" distB="0" distL="0" distR="0" wp14:anchorId="6F321099" wp14:editId="20209390">
            <wp:extent cx="5943600" cy="3855720"/>
            <wp:effectExtent l="0" t="0" r="0" b="0"/>
            <wp:docPr id="59617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79281" name="Picture 59617928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E14D" w14:textId="3E0B3564" w:rsidR="00914CE9" w:rsidRPr="00771D11" w:rsidRDefault="00914CE9" w:rsidP="00771D11">
      <w:pPr>
        <w:pStyle w:val="Heading2"/>
      </w:pPr>
      <w:bookmarkStart w:id="10" w:name="_Toc167261557"/>
      <w:r w:rsidRPr="00771D11">
        <w:t>LCD Driver</w:t>
      </w:r>
      <w:bookmarkEnd w:id="10"/>
    </w:p>
    <w:p w14:paraId="1B8039B6" w14:textId="33AD0EDE" w:rsidR="00914CE9" w:rsidRDefault="00E27BB4" w:rsidP="00914CE9">
      <w:pPr>
        <w:rPr>
          <w:noProof/>
        </w:rPr>
      </w:pPr>
      <w:r>
        <w:t xml:space="preserve">A struct holds </w:t>
      </w:r>
      <w:r w:rsidR="004C5326">
        <w:t>information about the lcd</w:t>
      </w:r>
      <w:r w:rsidR="004F6726">
        <w:t xml:space="preserve"> which is used to preform operations for the LCD.</w:t>
      </w:r>
      <w:r w:rsidR="007C2E83">
        <w:t xml:space="preserve"> This allows it to control multiple LCDs in different configurations at a time. The LCD is configured and controlled using information from the HD44780U LCD datasheet (</w:t>
      </w:r>
      <w:r w:rsidR="00C86F6F">
        <w:fldChar w:fldCharType="begin"/>
      </w:r>
      <w:r w:rsidR="00C86F6F">
        <w:instrText xml:space="preserve"> REF _Ref167261514 \w \h </w:instrText>
      </w:r>
      <w:r w:rsidR="00C86F6F">
        <w:fldChar w:fldCharType="separate"/>
      </w:r>
      <w:r w:rsidR="00C86F6F">
        <w:t>1</w:t>
      </w:r>
      <w:r w:rsidR="00C86F6F">
        <w:fldChar w:fldCharType="end"/>
      </w:r>
      <w:r w:rsidR="007C2E83">
        <w:t>).</w:t>
      </w:r>
      <w:r w:rsidR="007C2E83" w:rsidRPr="007C2E83">
        <w:rPr>
          <w:noProof/>
        </w:rPr>
        <w:t xml:space="preserve"> </w:t>
      </w:r>
      <w:r w:rsidR="007C2E83">
        <w:rPr>
          <w:noProof/>
        </w:rPr>
        <mc:AlternateContent>
          <mc:Choice Requires="wps">
            <w:drawing>
              <wp:inline distT="0" distB="0" distL="0" distR="0" wp14:anchorId="42907BAC" wp14:editId="6EEA901C">
                <wp:extent cx="5928360" cy="2331720"/>
                <wp:effectExtent l="0" t="0" r="15240" b="11430"/>
                <wp:docPr id="951584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23317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7A21C" w14:textId="77777777" w:rsidR="007C2E83" w:rsidRDefault="007C2E83" w:rsidP="007C2E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kern w:val="0"/>
                                <w:sz w:val="20"/>
                                <w:szCs w:val="20"/>
                              </w:rPr>
                              <w:t>typedef</w:t>
                            </w:r>
                            <w:r>
                              <w:rPr>
                                <w:rFonts w:ascii="Consolas" w:hAnsi="Consolas" w:cs="Consolas"/>
                                <w:color w:val="D8D8D8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kern w:val="0"/>
                                <w:sz w:val="20"/>
                                <w:szCs w:val="20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cs="Consolas"/>
                                <w:color w:val="D8D8D8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25252"/>
                                <w:kern w:val="0"/>
                                <w:sz w:val="20"/>
                                <w:szCs w:val="20"/>
                              </w:rPr>
                              <w:t>lcd_structure</w:t>
                            </w:r>
                            <w:r>
                              <w:rPr>
                                <w:rFonts w:ascii="Consolas" w:hAnsi="Consolas" w:cs="Consolas"/>
                                <w:color w:val="D8D8D8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4431285" w14:textId="77777777" w:rsidR="007C2E83" w:rsidRDefault="007C2E83" w:rsidP="007C2E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8D8D8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</w:rPr>
                              <w:t>//16 bit port type (e.g. PA, PB)</w:t>
                            </w:r>
                          </w:p>
                          <w:p w14:paraId="3C2A4605" w14:textId="77777777" w:rsidR="007C2E83" w:rsidRDefault="007C2E83" w:rsidP="007C2E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8D8D8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D25252"/>
                                <w:kern w:val="0"/>
                                <w:sz w:val="20"/>
                                <w:szCs w:val="20"/>
                              </w:rPr>
                              <w:t>DIO_PORT_Interruptable_Type</w:t>
                            </w:r>
                            <w:r>
                              <w:rPr>
                                <w:rFonts w:ascii="Consolas" w:hAnsi="Consolas" w:cs="Consolas"/>
                                <w:color w:val="D8D8D8"/>
                                <w:kern w:val="0"/>
                                <w:sz w:val="20"/>
                                <w:szCs w:val="20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color w:val="BED6FF"/>
                                <w:kern w:val="0"/>
                                <w:sz w:val="20"/>
                                <w:szCs w:val="20"/>
                              </w:rPr>
                              <w:t>PORT</w:t>
                            </w:r>
                            <w:r>
                              <w:rPr>
                                <w:rFonts w:ascii="Consolas" w:hAnsi="Consolas" w:cs="Consolas"/>
                                <w:color w:val="D8D8D8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CCCEF28" w14:textId="77777777" w:rsidR="007C2E83" w:rsidRDefault="007C2E83" w:rsidP="007C2E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8D8D8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</w:rPr>
                              <w:t>//16 bit port type (e.g. PA, PB)</w:t>
                            </w:r>
                          </w:p>
                          <w:p w14:paraId="1CFF93FF" w14:textId="77777777" w:rsidR="007C2E83" w:rsidRDefault="007C2E83" w:rsidP="007C2E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8D8D8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D25252"/>
                                <w:kern w:val="0"/>
                                <w:sz w:val="20"/>
                                <w:szCs w:val="20"/>
                              </w:rPr>
                              <w:t>DIO_PORT_Interruptable_Type</w:t>
                            </w:r>
                            <w:r>
                              <w:rPr>
                                <w:rFonts w:ascii="Consolas" w:hAnsi="Consolas" w:cs="Consolas"/>
                                <w:color w:val="D8D8D8"/>
                                <w:kern w:val="0"/>
                                <w:sz w:val="20"/>
                                <w:szCs w:val="20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color w:val="BED6FF"/>
                                <w:kern w:val="0"/>
                                <w:sz w:val="20"/>
                                <w:szCs w:val="20"/>
                              </w:rPr>
                              <w:t>RSPORT</w:t>
                            </w:r>
                            <w:r>
                              <w:rPr>
                                <w:rFonts w:ascii="Consolas" w:hAnsi="Consolas" w:cs="Consolas"/>
                                <w:color w:val="D8D8D8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3DD5589" w14:textId="77777777" w:rsidR="007C2E83" w:rsidRDefault="007C2E83" w:rsidP="007C2E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8D8D8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</w:rPr>
                              <w:t>//offset for the 16 bit port</w:t>
                            </w:r>
                          </w:p>
                          <w:p w14:paraId="2D272F94" w14:textId="77777777" w:rsidR="007C2E83" w:rsidRDefault="007C2E83" w:rsidP="007C2E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8D8D8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D25252"/>
                                <w:kern w:val="0"/>
                                <w:sz w:val="20"/>
                                <w:szCs w:val="20"/>
                              </w:rPr>
                              <w:t>uint16_t</w:t>
                            </w:r>
                            <w:r>
                              <w:rPr>
                                <w:rFonts w:ascii="Consolas" w:hAnsi="Consolas" w:cs="Consolas"/>
                                <w:color w:val="D8D8D8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ED6FF"/>
                                <w:kern w:val="0"/>
                                <w:sz w:val="20"/>
                                <w:szCs w:val="20"/>
                              </w:rPr>
                              <w:t>RSMASK</w:t>
                            </w:r>
                            <w:r>
                              <w:rPr>
                                <w:rFonts w:ascii="Consolas" w:hAnsi="Consolas" w:cs="Consolas"/>
                                <w:color w:val="D8D8D8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3590D31" w14:textId="77777777" w:rsidR="007C2E83" w:rsidRDefault="007C2E83" w:rsidP="007C2E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8D8D8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</w:rPr>
                              <w:t>//16 bit port type (e.g. PA, PB)</w:t>
                            </w:r>
                          </w:p>
                          <w:p w14:paraId="1A5BF522" w14:textId="77777777" w:rsidR="007C2E83" w:rsidRDefault="007C2E83" w:rsidP="007C2E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8D8D8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D25252"/>
                                <w:kern w:val="0"/>
                                <w:sz w:val="20"/>
                                <w:szCs w:val="20"/>
                              </w:rPr>
                              <w:t>DIO_PORT_Interruptable_Type</w:t>
                            </w:r>
                            <w:r>
                              <w:rPr>
                                <w:rFonts w:ascii="Consolas" w:hAnsi="Consolas" w:cs="Consolas"/>
                                <w:color w:val="D8D8D8"/>
                                <w:kern w:val="0"/>
                                <w:sz w:val="20"/>
                                <w:szCs w:val="20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color w:val="BED6FF"/>
                                <w:kern w:val="0"/>
                                <w:sz w:val="20"/>
                                <w:szCs w:val="20"/>
                              </w:rPr>
                              <w:t>EPORT</w:t>
                            </w:r>
                            <w:r>
                              <w:rPr>
                                <w:rFonts w:ascii="Consolas" w:hAnsi="Consolas" w:cs="Consolas"/>
                                <w:color w:val="D8D8D8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4D7D525" w14:textId="77777777" w:rsidR="007C2E83" w:rsidRDefault="007C2E83" w:rsidP="007C2E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8D8D8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</w:rPr>
                              <w:t>//offset for the 16 bit port</w:t>
                            </w:r>
                          </w:p>
                          <w:p w14:paraId="7718C454" w14:textId="77777777" w:rsidR="007C2E83" w:rsidRDefault="007C2E83" w:rsidP="007C2E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8D8D8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D25252"/>
                                <w:kern w:val="0"/>
                                <w:sz w:val="20"/>
                                <w:szCs w:val="20"/>
                              </w:rPr>
                              <w:t>uint16_t</w:t>
                            </w:r>
                            <w:r>
                              <w:rPr>
                                <w:rFonts w:ascii="Consolas" w:hAnsi="Consolas" w:cs="Consolas"/>
                                <w:color w:val="D8D8D8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ED6FF"/>
                                <w:kern w:val="0"/>
                                <w:sz w:val="20"/>
                                <w:szCs w:val="20"/>
                              </w:rPr>
                              <w:t>EMASK</w:t>
                            </w:r>
                            <w:r>
                              <w:rPr>
                                <w:rFonts w:ascii="Consolas" w:hAnsi="Consolas" w:cs="Consolas"/>
                                <w:color w:val="D8D8D8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C30CD32" w14:textId="77777777" w:rsidR="007C2E83" w:rsidRDefault="007C2E83" w:rsidP="007C2E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8D8D8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</w:rPr>
                              <w:t>//16 bit port type (e.g. PA, PB)</w:t>
                            </w:r>
                          </w:p>
                          <w:p w14:paraId="473CA23F" w14:textId="77777777" w:rsidR="007C2E83" w:rsidRDefault="007C2E83" w:rsidP="007C2E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8D8D8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D25252"/>
                                <w:kern w:val="0"/>
                                <w:sz w:val="20"/>
                                <w:szCs w:val="20"/>
                              </w:rPr>
                              <w:t>DIO_PORT_Interruptable_Type</w:t>
                            </w:r>
                            <w:r>
                              <w:rPr>
                                <w:rFonts w:ascii="Consolas" w:hAnsi="Consolas" w:cs="Consolas"/>
                                <w:color w:val="D8D8D8"/>
                                <w:kern w:val="0"/>
                                <w:sz w:val="20"/>
                                <w:szCs w:val="20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color w:val="BED6FF"/>
                                <w:kern w:val="0"/>
                                <w:sz w:val="20"/>
                                <w:szCs w:val="20"/>
                              </w:rPr>
                              <w:t>RWPORT</w:t>
                            </w:r>
                            <w:r>
                              <w:rPr>
                                <w:rFonts w:ascii="Consolas" w:hAnsi="Consolas" w:cs="Consolas"/>
                                <w:color w:val="D8D8D8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C2935BB" w14:textId="77777777" w:rsidR="007C2E83" w:rsidRDefault="007C2E83" w:rsidP="007C2E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8D8D8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</w:rPr>
                              <w:t>//offset for the 16 bit port</w:t>
                            </w:r>
                          </w:p>
                          <w:p w14:paraId="53FF47E2" w14:textId="77777777" w:rsidR="007C2E83" w:rsidRDefault="007C2E83" w:rsidP="007C2E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8D8D8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D25252"/>
                                <w:kern w:val="0"/>
                                <w:sz w:val="20"/>
                                <w:szCs w:val="20"/>
                              </w:rPr>
                              <w:t>uint16_t</w:t>
                            </w:r>
                            <w:r>
                              <w:rPr>
                                <w:rFonts w:ascii="Consolas" w:hAnsi="Consolas" w:cs="Consolas"/>
                                <w:color w:val="D8D8D8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ED6FF"/>
                                <w:kern w:val="0"/>
                                <w:sz w:val="20"/>
                                <w:szCs w:val="20"/>
                              </w:rPr>
                              <w:t>RWMASK</w:t>
                            </w:r>
                            <w:r>
                              <w:rPr>
                                <w:rFonts w:ascii="Consolas" w:hAnsi="Consolas" w:cs="Consolas"/>
                                <w:color w:val="D8D8D8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3759A2C" w14:textId="77777777" w:rsidR="007C2E83" w:rsidRDefault="007C2E83" w:rsidP="007C2E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8D8D8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</w:rPr>
                              <w:t xml:space="preserve">/* </w:t>
                            </w: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  <w:u w:val="single"/>
                              </w:rPr>
                              <w:t>config</w:t>
                            </w: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</w:rPr>
                              <w:t xml:space="preserve"> defines states of the</w:t>
                            </w:r>
                          </w:p>
                          <w:p w14:paraId="51A84121" w14:textId="77777777" w:rsidR="007C2E83" w:rsidRDefault="007C2E83" w:rsidP="007C2E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</w:rPr>
                              <w:t xml:space="preserve">     * bit 7-6- reserved</w:t>
                            </w:r>
                          </w:p>
                          <w:p w14:paraId="3ED78334" w14:textId="77777777" w:rsidR="007C2E83" w:rsidRDefault="007C2E83" w:rsidP="007C2E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</w:rPr>
                              <w:t xml:space="preserve">     * bit 5 - </w:t>
                            </w: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  <w:u w:val="single"/>
                              </w:rPr>
                              <w:t>lcd</w:t>
                            </w: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</w:rPr>
                              <w:t xml:space="preserve"> is in busy flag mode (1) or timing mode (0) (busy flag mode is faster/more accurate but requires one extra pin on the MPU,</w:t>
                            </w:r>
                          </w:p>
                          <w:p w14:paraId="6CD1312A" w14:textId="77777777" w:rsidR="007C2E83" w:rsidRDefault="007C2E83" w:rsidP="007C2E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</w:rPr>
                              <w:t xml:space="preserve">          timing mode is incredibly inconsistent for 4 bit mode)</w:t>
                            </w:r>
                          </w:p>
                          <w:p w14:paraId="3057F8D7" w14:textId="77777777" w:rsidR="007C2E83" w:rsidRDefault="007C2E83" w:rsidP="007C2E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</w:rPr>
                              <w:t xml:space="preserve">     * bit 4 - </w:t>
                            </w: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  <w:u w:val="single"/>
                              </w:rPr>
                              <w:t>lcd</w:t>
                            </w: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</w:rPr>
                              <w:t xml:space="preserve"> is 5x11 dots mode (1) or in 5x8 dots mode (0)</w:t>
                            </w:r>
                          </w:p>
                          <w:p w14:paraId="39F22F31" w14:textId="77777777" w:rsidR="007C2E83" w:rsidRDefault="007C2E83" w:rsidP="007C2E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</w:rPr>
                              <w:t xml:space="preserve">     * bit 3 - </w:t>
                            </w: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  <w:u w:val="single"/>
                              </w:rPr>
                              <w:t>lcd</w:t>
                            </w: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</w:rPr>
                              <w:t xml:space="preserve"> is in 2 line mode (1) or 1 line mode (0)</w:t>
                            </w:r>
                          </w:p>
                          <w:p w14:paraId="1B093189" w14:textId="77777777" w:rsidR="007C2E83" w:rsidRDefault="007C2E83" w:rsidP="007C2E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</w:rPr>
                              <w:t xml:space="preserve">     * bit 2 - </w:t>
                            </w: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  <w:u w:val="single"/>
                              </w:rPr>
                              <w:t>lcd</w:t>
                            </w: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</w:rPr>
                              <w:t xml:space="preserve"> is connected to the higher port (1) or the lower port (0)</w:t>
                            </w:r>
                          </w:p>
                          <w:p w14:paraId="4ABE1A3A" w14:textId="77777777" w:rsidR="007C2E83" w:rsidRDefault="007C2E83" w:rsidP="007C2E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</w:rPr>
                              <w:t xml:space="preserve">     * bit 1 - </w:t>
                            </w: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  <w:u w:val="single"/>
                              </w:rPr>
                              <w:t>lcd</w:t>
                            </w: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</w:rPr>
                              <w:t xml:space="preserve"> is connected to the upper (1) or lower (0) part of a port (only matters for 4 bit mode)</w:t>
                            </w:r>
                          </w:p>
                          <w:p w14:paraId="7A010B84" w14:textId="77777777" w:rsidR="007C2E83" w:rsidRDefault="007C2E83" w:rsidP="007C2E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</w:rPr>
                              <w:t xml:space="preserve">     * bit 0 - </w:t>
                            </w: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  <w:u w:val="single"/>
                              </w:rPr>
                              <w:t>lcd</w:t>
                            </w: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</w:rPr>
                              <w:t xml:space="preserve"> is in 4 bit mode (1) or 8 bit mode (0)</w:t>
                            </w:r>
                          </w:p>
                          <w:p w14:paraId="1523CF1A" w14:textId="77777777" w:rsidR="007C2E83" w:rsidRDefault="007C2E83" w:rsidP="007C2E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</w:rPr>
                              <w:t xml:space="preserve">     */</w:t>
                            </w:r>
                          </w:p>
                          <w:p w14:paraId="19CCCD92" w14:textId="77777777" w:rsidR="007C2E83" w:rsidRDefault="007C2E83" w:rsidP="007C2E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8D8D8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kern w:val="0"/>
                                <w:sz w:val="20"/>
                                <w:szCs w:val="20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D8D8D8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ED6FF"/>
                                <w:kern w:val="0"/>
                                <w:sz w:val="20"/>
                                <w:szCs w:val="20"/>
                              </w:rPr>
                              <w:t>CONFIG</w:t>
                            </w:r>
                            <w:r>
                              <w:rPr>
                                <w:rFonts w:ascii="Consolas" w:hAnsi="Consolas" w:cs="Consolas"/>
                                <w:color w:val="D8D8D8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0F72B8F" w14:textId="77777777" w:rsidR="007C2E83" w:rsidRDefault="007C2E83" w:rsidP="007C2E83">
                            <w:r>
                              <w:rPr>
                                <w:rFonts w:ascii="Consolas" w:hAnsi="Consolas" w:cs="Consolas"/>
                                <w:color w:val="D8D8D8"/>
                                <w:kern w:val="0"/>
                                <w:sz w:val="20"/>
                                <w:szCs w:val="20"/>
                              </w:rPr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color w:val="D25252"/>
                                <w:kern w:val="0"/>
                                <w:sz w:val="20"/>
                                <w:szCs w:val="20"/>
                              </w:rPr>
                              <w:t>LCD</w:t>
                            </w:r>
                            <w:r>
                              <w:rPr>
                                <w:rFonts w:ascii="Consolas" w:hAnsi="Consolas" w:cs="Consolas"/>
                                <w:color w:val="D8D8D8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907BAC" id="Text Box 2" o:spid="_x0000_s1027" type="#_x0000_t202" style="width:466.8pt;height:18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" fillcolor="#272727 [2749]">
                <v:textbox>
                  <w:txbxContent>
                    <w:p w14:paraId="6FE7A21C" w14:textId="77777777" w:rsidR="007C2E83" w:rsidRDefault="007C2E83" w:rsidP="007C2E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FFFFFF"/>
                          <w:kern w:val="0"/>
                          <w:sz w:val="20"/>
                          <w:szCs w:val="20"/>
                        </w:rPr>
                        <w:t>typedef</w:t>
                      </w:r>
                      <w:r>
                        <w:rPr>
                          <w:rFonts w:ascii="Consolas" w:hAnsi="Consolas" w:cs="Consolas"/>
                          <w:color w:val="D8D8D8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FFFFFF"/>
                          <w:kern w:val="0"/>
                          <w:sz w:val="20"/>
                          <w:szCs w:val="20"/>
                        </w:rPr>
                        <w:t>struct</w:t>
                      </w:r>
                      <w:r>
                        <w:rPr>
                          <w:rFonts w:ascii="Consolas" w:hAnsi="Consolas" w:cs="Consolas"/>
                          <w:color w:val="D8D8D8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25252"/>
                          <w:kern w:val="0"/>
                          <w:sz w:val="20"/>
                          <w:szCs w:val="20"/>
                        </w:rPr>
                        <w:t>lcd_structure</w:t>
                      </w:r>
                      <w:r>
                        <w:rPr>
                          <w:rFonts w:ascii="Consolas" w:hAnsi="Consolas" w:cs="Consolas"/>
                          <w:color w:val="D8D8D8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14:paraId="24431285" w14:textId="77777777" w:rsidR="007C2E83" w:rsidRDefault="007C2E83" w:rsidP="007C2E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8D8D8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</w:rPr>
                        <w:t>//16 bit port type (e.g. PA, PB)</w:t>
                      </w:r>
                    </w:p>
                    <w:p w14:paraId="3C2A4605" w14:textId="77777777" w:rsidR="007C2E83" w:rsidRDefault="007C2E83" w:rsidP="007C2E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8D8D8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D25252"/>
                          <w:kern w:val="0"/>
                          <w:sz w:val="20"/>
                          <w:szCs w:val="20"/>
                        </w:rPr>
                        <w:t>DIO_PORT_Interruptable_Type</w:t>
                      </w:r>
                      <w:r>
                        <w:rPr>
                          <w:rFonts w:ascii="Consolas" w:hAnsi="Consolas" w:cs="Consolas"/>
                          <w:color w:val="D8D8D8"/>
                          <w:kern w:val="0"/>
                          <w:sz w:val="20"/>
                          <w:szCs w:val="20"/>
                        </w:rPr>
                        <w:t xml:space="preserve"> * </w:t>
                      </w:r>
                      <w:r>
                        <w:rPr>
                          <w:rFonts w:ascii="Consolas" w:hAnsi="Consolas" w:cs="Consolas"/>
                          <w:color w:val="BED6FF"/>
                          <w:kern w:val="0"/>
                          <w:sz w:val="20"/>
                          <w:szCs w:val="20"/>
                        </w:rPr>
                        <w:t>PORT</w:t>
                      </w:r>
                      <w:r>
                        <w:rPr>
                          <w:rFonts w:ascii="Consolas" w:hAnsi="Consolas" w:cs="Consolas"/>
                          <w:color w:val="D8D8D8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14:paraId="3CCCEF28" w14:textId="77777777" w:rsidR="007C2E83" w:rsidRDefault="007C2E83" w:rsidP="007C2E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8D8D8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</w:rPr>
                        <w:t>//16 bit port type (e.g. PA, PB)</w:t>
                      </w:r>
                    </w:p>
                    <w:p w14:paraId="1CFF93FF" w14:textId="77777777" w:rsidR="007C2E83" w:rsidRDefault="007C2E83" w:rsidP="007C2E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8D8D8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D25252"/>
                          <w:kern w:val="0"/>
                          <w:sz w:val="20"/>
                          <w:szCs w:val="20"/>
                        </w:rPr>
                        <w:t>DIO_PORT_Interruptable_Type</w:t>
                      </w:r>
                      <w:r>
                        <w:rPr>
                          <w:rFonts w:ascii="Consolas" w:hAnsi="Consolas" w:cs="Consolas"/>
                          <w:color w:val="D8D8D8"/>
                          <w:kern w:val="0"/>
                          <w:sz w:val="20"/>
                          <w:szCs w:val="20"/>
                        </w:rPr>
                        <w:t xml:space="preserve"> * </w:t>
                      </w:r>
                      <w:r>
                        <w:rPr>
                          <w:rFonts w:ascii="Consolas" w:hAnsi="Consolas" w:cs="Consolas"/>
                          <w:color w:val="BED6FF"/>
                          <w:kern w:val="0"/>
                          <w:sz w:val="20"/>
                          <w:szCs w:val="20"/>
                        </w:rPr>
                        <w:t>RSPORT</w:t>
                      </w:r>
                      <w:r>
                        <w:rPr>
                          <w:rFonts w:ascii="Consolas" w:hAnsi="Consolas" w:cs="Consolas"/>
                          <w:color w:val="D8D8D8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14:paraId="13DD5589" w14:textId="77777777" w:rsidR="007C2E83" w:rsidRDefault="007C2E83" w:rsidP="007C2E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8D8D8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</w:rPr>
                        <w:t>//offset for the 16 bit port</w:t>
                      </w:r>
                    </w:p>
                    <w:p w14:paraId="2D272F94" w14:textId="77777777" w:rsidR="007C2E83" w:rsidRDefault="007C2E83" w:rsidP="007C2E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8D8D8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D25252"/>
                          <w:kern w:val="0"/>
                          <w:sz w:val="20"/>
                          <w:szCs w:val="20"/>
                        </w:rPr>
                        <w:t>uint16_t</w:t>
                      </w:r>
                      <w:r>
                        <w:rPr>
                          <w:rFonts w:ascii="Consolas" w:hAnsi="Consolas" w:cs="Consolas"/>
                          <w:color w:val="D8D8D8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ED6FF"/>
                          <w:kern w:val="0"/>
                          <w:sz w:val="20"/>
                          <w:szCs w:val="20"/>
                        </w:rPr>
                        <w:t>RSMASK</w:t>
                      </w:r>
                      <w:r>
                        <w:rPr>
                          <w:rFonts w:ascii="Consolas" w:hAnsi="Consolas" w:cs="Consolas"/>
                          <w:color w:val="D8D8D8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14:paraId="53590D31" w14:textId="77777777" w:rsidR="007C2E83" w:rsidRDefault="007C2E83" w:rsidP="007C2E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8D8D8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</w:rPr>
                        <w:t>//16 bit port type (e.g. PA, PB)</w:t>
                      </w:r>
                    </w:p>
                    <w:p w14:paraId="1A5BF522" w14:textId="77777777" w:rsidR="007C2E83" w:rsidRDefault="007C2E83" w:rsidP="007C2E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8D8D8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D25252"/>
                          <w:kern w:val="0"/>
                          <w:sz w:val="20"/>
                          <w:szCs w:val="20"/>
                        </w:rPr>
                        <w:t>DIO_PORT_Interruptable_Type</w:t>
                      </w:r>
                      <w:r>
                        <w:rPr>
                          <w:rFonts w:ascii="Consolas" w:hAnsi="Consolas" w:cs="Consolas"/>
                          <w:color w:val="D8D8D8"/>
                          <w:kern w:val="0"/>
                          <w:sz w:val="20"/>
                          <w:szCs w:val="20"/>
                        </w:rPr>
                        <w:t xml:space="preserve"> * </w:t>
                      </w:r>
                      <w:r>
                        <w:rPr>
                          <w:rFonts w:ascii="Consolas" w:hAnsi="Consolas" w:cs="Consolas"/>
                          <w:color w:val="BED6FF"/>
                          <w:kern w:val="0"/>
                          <w:sz w:val="20"/>
                          <w:szCs w:val="20"/>
                        </w:rPr>
                        <w:t>EPORT</w:t>
                      </w:r>
                      <w:r>
                        <w:rPr>
                          <w:rFonts w:ascii="Consolas" w:hAnsi="Consolas" w:cs="Consolas"/>
                          <w:color w:val="D8D8D8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14:paraId="54D7D525" w14:textId="77777777" w:rsidR="007C2E83" w:rsidRDefault="007C2E83" w:rsidP="007C2E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8D8D8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</w:rPr>
                        <w:t>//offset for the 16 bit port</w:t>
                      </w:r>
                    </w:p>
                    <w:p w14:paraId="7718C454" w14:textId="77777777" w:rsidR="007C2E83" w:rsidRDefault="007C2E83" w:rsidP="007C2E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8D8D8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D25252"/>
                          <w:kern w:val="0"/>
                          <w:sz w:val="20"/>
                          <w:szCs w:val="20"/>
                        </w:rPr>
                        <w:t>uint16_t</w:t>
                      </w:r>
                      <w:r>
                        <w:rPr>
                          <w:rFonts w:ascii="Consolas" w:hAnsi="Consolas" w:cs="Consolas"/>
                          <w:color w:val="D8D8D8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ED6FF"/>
                          <w:kern w:val="0"/>
                          <w:sz w:val="20"/>
                          <w:szCs w:val="20"/>
                        </w:rPr>
                        <w:t>EMASK</w:t>
                      </w:r>
                      <w:r>
                        <w:rPr>
                          <w:rFonts w:ascii="Consolas" w:hAnsi="Consolas" w:cs="Consolas"/>
                          <w:color w:val="D8D8D8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14:paraId="0C30CD32" w14:textId="77777777" w:rsidR="007C2E83" w:rsidRDefault="007C2E83" w:rsidP="007C2E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8D8D8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</w:rPr>
                        <w:t>//16 bit port type (e.g. PA, PB)</w:t>
                      </w:r>
                    </w:p>
                    <w:p w14:paraId="473CA23F" w14:textId="77777777" w:rsidR="007C2E83" w:rsidRDefault="007C2E83" w:rsidP="007C2E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8D8D8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D25252"/>
                          <w:kern w:val="0"/>
                          <w:sz w:val="20"/>
                          <w:szCs w:val="20"/>
                        </w:rPr>
                        <w:t>DIO_PORT_Interruptable_Type</w:t>
                      </w:r>
                      <w:r>
                        <w:rPr>
                          <w:rFonts w:ascii="Consolas" w:hAnsi="Consolas" w:cs="Consolas"/>
                          <w:color w:val="D8D8D8"/>
                          <w:kern w:val="0"/>
                          <w:sz w:val="20"/>
                          <w:szCs w:val="20"/>
                        </w:rPr>
                        <w:t xml:space="preserve"> * </w:t>
                      </w:r>
                      <w:r>
                        <w:rPr>
                          <w:rFonts w:ascii="Consolas" w:hAnsi="Consolas" w:cs="Consolas"/>
                          <w:color w:val="BED6FF"/>
                          <w:kern w:val="0"/>
                          <w:sz w:val="20"/>
                          <w:szCs w:val="20"/>
                        </w:rPr>
                        <w:t>RWPORT</w:t>
                      </w:r>
                      <w:r>
                        <w:rPr>
                          <w:rFonts w:ascii="Consolas" w:hAnsi="Consolas" w:cs="Consolas"/>
                          <w:color w:val="D8D8D8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14:paraId="7C2935BB" w14:textId="77777777" w:rsidR="007C2E83" w:rsidRDefault="007C2E83" w:rsidP="007C2E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8D8D8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</w:rPr>
                        <w:t>//offset for the 16 bit port</w:t>
                      </w:r>
                    </w:p>
                    <w:p w14:paraId="53FF47E2" w14:textId="77777777" w:rsidR="007C2E83" w:rsidRDefault="007C2E83" w:rsidP="007C2E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8D8D8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D25252"/>
                          <w:kern w:val="0"/>
                          <w:sz w:val="20"/>
                          <w:szCs w:val="20"/>
                        </w:rPr>
                        <w:t>uint16_t</w:t>
                      </w:r>
                      <w:r>
                        <w:rPr>
                          <w:rFonts w:ascii="Consolas" w:hAnsi="Consolas" w:cs="Consolas"/>
                          <w:color w:val="D8D8D8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ED6FF"/>
                          <w:kern w:val="0"/>
                          <w:sz w:val="20"/>
                          <w:szCs w:val="20"/>
                        </w:rPr>
                        <w:t>RWMASK</w:t>
                      </w:r>
                      <w:r>
                        <w:rPr>
                          <w:rFonts w:ascii="Consolas" w:hAnsi="Consolas" w:cs="Consolas"/>
                          <w:color w:val="D8D8D8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14:paraId="03759A2C" w14:textId="77777777" w:rsidR="007C2E83" w:rsidRDefault="007C2E83" w:rsidP="007C2E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8D8D8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</w:rPr>
                        <w:t xml:space="preserve">/* </w:t>
                      </w: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  <w:u w:val="single"/>
                        </w:rPr>
                        <w:t>config</w:t>
                      </w: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</w:rPr>
                        <w:t xml:space="preserve"> defines states of the</w:t>
                      </w:r>
                    </w:p>
                    <w:p w14:paraId="51A84121" w14:textId="77777777" w:rsidR="007C2E83" w:rsidRDefault="007C2E83" w:rsidP="007C2E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</w:rPr>
                        <w:t xml:space="preserve">     * bit 7-6- reserved</w:t>
                      </w:r>
                    </w:p>
                    <w:p w14:paraId="3ED78334" w14:textId="77777777" w:rsidR="007C2E83" w:rsidRDefault="007C2E83" w:rsidP="007C2E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</w:rPr>
                        <w:t xml:space="preserve">     * bit 5 - </w:t>
                      </w: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  <w:u w:val="single"/>
                        </w:rPr>
                        <w:t>lcd</w:t>
                      </w: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</w:rPr>
                        <w:t xml:space="preserve"> is in busy flag mode (1) or timing mode (0) (busy flag mode is faster/more accurate but requires one extra pin on the MPU,</w:t>
                      </w:r>
                    </w:p>
                    <w:p w14:paraId="6CD1312A" w14:textId="77777777" w:rsidR="007C2E83" w:rsidRDefault="007C2E83" w:rsidP="007C2E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</w:rPr>
                        <w:t xml:space="preserve">          timing mode is incredibly inconsistent for 4 bit mode)</w:t>
                      </w:r>
                    </w:p>
                    <w:p w14:paraId="3057F8D7" w14:textId="77777777" w:rsidR="007C2E83" w:rsidRDefault="007C2E83" w:rsidP="007C2E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</w:rPr>
                        <w:t xml:space="preserve">     * bit 4 - </w:t>
                      </w: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  <w:u w:val="single"/>
                        </w:rPr>
                        <w:t>lcd</w:t>
                      </w: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</w:rPr>
                        <w:t xml:space="preserve"> is 5x11 dots mode (1) or in 5x8 dots mode (0)</w:t>
                      </w:r>
                    </w:p>
                    <w:p w14:paraId="39F22F31" w14:textId="77777777" w:rsidR="007C2E83" w:rsidRDefault="007C2E83" w:rsidP="007C2E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</w:rPr>
                        <w:t xml:space="preserve">     * bit 3 - </w:t>
                      </w: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  <w:u w:val="single"/>
                        </w:rPr>
                        <w:t>lcd</w:t>
                      </w: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</w:rPr>
                        <w:t xml:space="preserve"> is in 2 line mode (1) or 1 line mode (0)</w:t>
                      </w:r>
                    </w:p>
                    <w:p w14:paraId="1B093189" w14:textId="77777777" w:rsidR="007C2E83" w:rsidRDefault="007C2E83" w:rsidP="007C2E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</w:rPr>
                        <w:t xml:space="preserve">     * bit 2 - </w:t>
                      </w: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  <w:u w:val="single"/>
                        </w:rPr>
                        <w:t>lcd</w:t>
                      </w: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</w:rPr>
                        <w:t xml:space="preserve"> is connected to the higher port (1) or the lower port (0)</w:t>
                      </w:r>
                    </w:p>
                    <w:p w14:paraId="4ABE1A3A" w14:textId="77777777" w:rsidR="007C2E83" w:rsidRDefault="007C2E83" w:rsidP="007C2E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</w:rPr>
                        <w:t xml:space="preserve">     * bit 1 - </w:t>
                      </w: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  <w:u w:val="single"/>
                        </w:rPr>
                        <w:t>lcd</w:t>
                      </w: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</w:rPr>
                        <w:t xml:space="preserve"> is connected to the upper (1) or lower (0) part of a port (only matters for 4 bit mode)</w:t>
                      </w:r>
                    </w:p>
                    <w:p w14:paraId="7A010B84" w14:textId="77777777" w:rsidR="007C2E83" w:rsidRDefault="007C2E83" w:rsidP="007C2E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</w:rPr>
                        <w:t xml:space="preserve">     * bit 0 - </w:t>
                      </w: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  <w:u w:val="single"/>
                        </w:rPr>
                        <w:t>lcd</w:t>
                      </w: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</w:rPr>
                        <w:t xml:space="preserve"> is in 4 bit mode (1) or 8 bit mode (0)</w:t>
                      </w:r>
                    </w:p>
                    <w:p w14:paraId="1523CF1A" w14:textId="77777777" w:rsidR="007C2E83" w:rsidRDefault="007C2E83" w:rsidP="007C2E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</w:rPr>
                        <w:t xml:space="preserve">     */</w:t>
                      </w:r>
                    </w:p>
                    <w:p w14:paraId="19CCCD92" w14:textId="77777777" w:rsidR="007C2E83" w:rsidRDefault="007C2E83" w:rsidP="007C2E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8D8D8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FFFFFF"/>
                          <w:kern w:val="0"/>
                          <w:sz w:val="20"/>
                          <w:szCs w:val="20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D8D8D8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ED6FF"/>
                          <w:kern w:val="0"/>
                          <w:sz w:val="20"/>
                          <w:szCs w:val="20"/>
                        </w:rPr>
                        <w:t>CONFIG</w:t>
                      </w:r>
                      <w:r>
                        <w:rPr>
                          <w:rFonts w:ascii="Consolas" w:hAnsi="Consolas" w:cs="Consolas"/>
                          <w:color w:val="D8D8D8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14:paraId="60F72B8F" w14:textId="77777777" w:rsidR="007C2E83" w:rsidRDefault="007C2E83" w:rsidP="007C2E83">
                      <w:r>
                        <w:rPr>
                          <w:rFonts w:ascii="Consolas" w:hAnsi="Consolas" w:cs="Consolas"/>
                          <w:color w:val="D8D8D8"/>
                          <w:kern w:val="0"/>
                          <w:sz w:val="20"/>
                          <w:szCs w:val="20"/>
                        </w:rPr>
                        <w:t xml:space="preserve">} </w:t>
                      </w:r>
                      <w:r>
                        <w:rPr>
                          <w:rFonts w:ascii="Consolas" w:hAnsi="Consolas" w:cs="Consolas"/>
                          <w:color w:val="D25252"/>
                          <w:kern w:val="0"/>
                          <w:sz w:val="20"/>
                          <w:szCs w:val="20"/>
                        </w:rPr>
                        <w:t>LCD</w:t>
                      </w:r>
                      <w:r>
                        <w:rPr>
                          <w:rFonts w:ascii="Consolas" w:hAnsi="Consolas" w:cs="Consolas"/>
                          <w:color w:val="D8D8D8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5CF4F5" w14:textId="1477408F" w:rsidR="004F6726" w:rsidRDefault="007C2E83" w:rsidP="00914CE9">
      <w:r>
        <w:rPr>
          <w:noProof/>
        </w:rPr>
        <mc:AlternateContent>
          <mc:Choice Requires="wps">
            <w:drawing>
              <wp:inline distT="0" distB="0" distL="0" distR="0" wp14:anchorId="120178F0" wp14:editId="5D893EB1">
                <wp:extent cx="5928360" cy="2331720"/>
                <wp:effectExtent l="0" t="0" r="15240" b="11430"/>
                <wp:docPr id="1386695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23317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1FA7D" w14:textId="77777777" w:rsidR="007C2E83" w:rsidRDefault="007C2E83" w:rsidP="007C2E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8D8D8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</w:rPr>
                              <w:t xml:space="preserve">/* </w:t>
                            </w: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  <w:u w:val="single"/>
                              </w:rPr>
                              <w:t>config</w:t>
                            </w: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</w:rPr>
                              <w:t xml:space="preserve"> defines states of the</w:t>
                            </w:r>
                          </w:p>
                          <w:p w14:paraId="0D03544C" w14:textId="77777777" w:rsidR="007C2E83" w:rsidRDefault="007C2E83" w:rsidP="007C2E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</w:rPr>
                              <w:t xml:space="preserve">     * bit 7-6- reserved</w:t>
                            </w:r>
                          </w:p>
                          <w:p w14:paraId="53C594A4" w14:textId="77777777" w:rsidR="007C2E83" w:rsidRDefault="007C2E83" w:rsidP="007C2E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</w:rPr>
                              <w:t xml:space="preserve">     * bit 5 - </w:t>
                            </w: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  <w:u w:val="single"/>
                              </w:rPr>
                              <w:t>lcd</w:t>
                            </w: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</w:rPr>
                              <w:t xml:space="preserve"> is in busy flag mode (1) or timing mode (0) (busy flag mode is faster/more accurate but requires one extra pin on the MPU,</w:t>
                            </w:r>
                          </w:p>
                          <w:p w14:paraId="5DE437C9" w14:textId="77777777" w:rsidR="007C2E83" w:rsidRDefault="007C2E83" w:rsidP="007C2E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</w:rPr>
                              <w:t xml:space="preserve">          timing mode is incredibly inconsistent for 4 bit mode)</w:t>
                            </w:r>
                          </w:p>
                          <w:p w14:paraId="173CFC8E" w14:textId="77777777" w:rsidR="007C2E83" w:rsidRDefault="007C2E83" w:rsidP="007C2E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</w:rPr>
                              <w:t xml:space="preserve">     * bit 4 - </w:t>
                            </w: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  <w:u w:val="single"/>
                              </w:rPr>
                              <w:t>lcd</w:t>
                            </w: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</w:rPr>
                              <w:t xml:space="preserve"> is 5x11 dots mode (1) or in 5x8 dots mode (0)</w:t>
                            </w:r>
                          </w:p>
                          <w:p w14:paraId="19B18198" w14:textId="77777777" w:rsidR="007C2E83" w:rsidRDefault="007C2E83" w:rsidP="007C2E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</w:rPr>
                              <w:t xml:space="preserve">     * bit 3 - </w:t>
                            </w: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  <w:u w:val="single"/>
                              </w:rPr>
                              <w:t>lcd</w:t>
                            </w: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</w:rPr>
                              <w:t xml:space="preserve"> is in 2 line mode (1) or 1 line mode (0)</w:t>
                            </w:r>
                          </w:p>
                          <w:p w14:paraId="49C56BED" w14:textId="77777777" w:rsidR="007C2E83" w:rsidRDefault="007C2E83" w:rsidP="007C2E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</w:rPr>
                              <w:t xml:space="preserve">     * bit 2 - </w:t>
                            </w: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  <w:u w:val="single"/>
                              </w:rPr>
                              <w:t>lcd</w:t>
                            </w: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</w:rPr>
                              <w:t xml:space="preserve"> is connected to the higher port (1) or the lower port (0)</w:t>
                            </w:r>
                          </w:p>
                          <w:p w14:paraId="35CA366B" w14:textId="77777777" w:rsidR="007C2E83" w:rsidRDefault="007C2E83" w:rsidP="007C2E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</w:rPr>
                              <w:t xml:space="preserve">     * bit 1 - </w:t>
                            </w: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  <w:u w:val="single"/>
                              </w:rPr>
                              <w:t>lcd</w:t>
                            </w: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</w:rPr>
                              <w:t xml:space="preserve"> is connected to the upper (1) or lower (0) part of a port (only matters for 4 bit mode)</w:t>
                            </w:r>
                          </w:p>
                          <w:p w14:paraId="2996801D" w14:textId="77777777" w:rsidR="007C2E83" w:rsidRDefault="007C2E83" w:rsidP="007C2E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</w:rPr>
                              <w:t xml:space="preserve">     * bit 0 - </w:t>
                            </w: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  <w:u w:val="single"/>
                              </w:rPr>
                              <w:t>lcd</w:t>
                            </w: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</w:rPr>
                              <w:t xml:space="preserve"> is in 4 bit mode (1) or 8 bit mode (0)</w:t>
                            </w:r>
                          </w:p>
                          <w:p w14:paraId="0DBD98D4" w14:textId="77777777" w:rsidR="007C2E83" w:rsidRDefault="007C2E83" w:rsidP="007C2E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C7DD0C"/>
                                <w:kern w:val="0"/>
                                <w:sz w:val="20"/>
                                <w:szCs w:val="20"/>
                              </w:rPr>
                              <w:t xml:space="preserve">     */</w:t>
                            </w:r>
                          </w:p>
                          <w:p w14:paraId="3D9CAAA6" w14:textId="77777777" w:rsidR="007C2E83" w:rsidRDefault="007C2E83" w:rsidP="007C2E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8D8D8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FFFFFF"/>
                                <w:kern w:val="0"/>
                                <w:sz w:val="20"/>
                                <w:szCs w:val="20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D8D8D8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ED6FF"/>
                                <w:kern w:val="0"/>
                                <w:sz w:val="20"/>
                                <w:szCs w:val="20"/>
                              </w:rPr>
                              <w:t>CONFIG</w:t>
                            </w:r>
                            <w:r>
                              <w:rPr>
                                <w:rFonts w:ascii="Consolas" w:hAnsi="Consolas" w:cs="Consolas"/>
                                <w:color w:val="D8D8D8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E4B6D88" w14:textId="77777777" w:rsidR="007C2E83" w:rsidRDefault="007C2E83" w:rsidP="007C2E83">
                            <w:r>
                              <w:rPr>
                                <w:rFonts w:ascii="Consolas" w:hAnsi="Consolas" w:cs="Consolas"/>
                                <w:color w:val="D8D8D8"/>
                                <w:kern w:val="0"/>
                                <w:sz w:val="20"/>
                                <w:szCs w:val="20"/>
                              </w:rPr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color w:val="D25252"/>
                                <w:kern w:val="0"/>
                                <w:sz w:val="20"/>
                                <w:szCs w:val="20"/>
                              </w:rPr>
                              <w:t>LCD</w:t>
                            </w:r>
                            <w:r>
                              <w:rPr>
                                <w:rFonts w:ascii="Consolas" w:hAnsi="Consolas" w:cs="Consolas"/>
                                <w:color w:val="D8D8D8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0178F0" id="_x0000_s1028" type="#_x0000_t202" style="width:466.8pt;height:18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" fillcolor="#272727 [2749]">
                <v:textbox>
                  <w:txbxContent>
                    <w:p w14:paraId="3D51FA7D" w14:textId="77777777" w:rsidR="007C2E83" w:rsidRDefault="007C2E83" w:rsidP="007C2E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8D8D8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</w:rPr>
                        <w:t xml:space="preserve">/* </w:t>
                      </w: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  <w:u w:val="single"/>
                        </w:rPr>
                        <w:t>config</w:t>
                      </w: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</w:rPr>
                        <w:t xml:space="preserve"> defines states of the</w:t>
                      </w:r>
                    </w:p>
                    <w:p w14:paraId="0D03544C" w14:textId="77777777" w:rsidR="007C2E83" w:rsidRDefault="007C2E83" w:rsidP="007C2E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</w:rPr>
                        <w:t xml:space="preserve">     * bit 7-6- reserved</w:t>
                      </w:r>
                    </w:p>
                    <w:p w14:paraId="53C594A4" w14:textId="77777777" w:rsidR="007C2E83" w:rsidRDefault="007C2E83" w:rsidP="007C2E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</w:rPr>
                        <w:t xml:space="preserve">     * bit 5 - </w:t>
                      </w: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  <w:u w:val="single"/>
                        </w:rPr>
                        <w:t>lcd</w:t>
                      </w: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</w:rPr>
                        <w:t xml:space="preserve"> is in busy flag mode (1) or timing mode (0) (busy flag mode is faster/more accurate but requires one extra pin on the MPU,</w:t>
                      </w:r>
                    </w:p>
                    <w:p w14:paraId="5DE437C9" w14:textId="77777777" w:rsidR="007C2E83" w:rsidRDefault="007C2E83" w:rsidP="007C2E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</w:rPr>
                        <w:t xml:space="preserve">          timing mode is incredibly inconsistent for 4 bit mode)</w:t>
                      </w:r>
                    </w:p>
                    <w:p w14:paraId="173CFC8E" w14:textId="77777777" w:rsidR="007C2E83" w:rsidRDefault="007C2E83" w:rsidP="007C2E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</w:rPr>
                        <w:t xml:space="preserve">     * bit 4 - </w:t>
                      </w: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  <w:u w:val="single"/>
                        </w:rPr>
                        <w:t>lcd</w:t>
                      </w: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</w:rPr>
                        <w:t xml:space="preserve"> is 5x11 dots mode (1) or in 5x8 dots mode (0)</w:t>
                      </w:r>
                    </w:p>
                    <w:p w14:paraId="19B18198" w14:textId="77777777" w:rsidR="007C2E83" w:rsidRDefault="007C2E83" w:rsidP="007C2E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</w:rPr>
                        <w:t xml:space="preserve">     * bit 3 - </w:t>
                      </w: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  <w:u w:val="single"/>
                        </w:rPr>
                        <w:t>lcd</w:t>
                      </w: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</w:rPr>
                        <w:t xml:space="preserve"> is in 2 line mode (1) or 1 line mode (0)</w:t>
                      </w:r>
                    </w:p>
                    <w:p w14:paraId="49C56BED" w14:textId="77777777" w:rsidR="007C2E83" w:rsidRDefault="007C2E83" w:rsidP="007C2E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</w:rPr>
                        <w:t xml:space="preserve">     * bit 2 - </w:t>
                      </w: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  <w:u w:val="single"/>
                        </w:rPr>
                        <w:t>lcd</w:t>
                      </w: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</w:rPr>
                        <w:t xml:space="preserve"> is connected to the higher port (1) or the lower port (0)</w:t>
                      </w:r>
                    </w:p>
                    <w:p w14:paraId="35CA366B" w14:textId="77777777" w:rsidR="007C2E83" w:rsidRDefault="007C2E83" w:rsidP="007C2E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</w:rPr>
                        <w:t xml:space="preserve">     * bit 1 - </w:t>
                      </w: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  <w:u w:val="single"/>
                        </w:rPr>
                        <w:t>lcd</w:t>
                      </w: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</w:rPr>
                        <w:t xml:space="preserve"> is connected to the upper (1) or lower (0) part of a port (only matters for 4 bit mode)</w:t>
                      </w:r>
                    </w:p>
                    <w:p w14:paraId="2996801D" w14:textId="77777777" w:rsidR="007C2E83" w:rsidRDefault="007C2E83" w:rsidP="007C2E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</w:rPr>
                        <w:t xml:space="preserve">     * bit 0 - </w:t>
                      </w: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  <w:u w:val="single"/>
                        </w:rPr>
                        <w:t>lcd</w:t>
                      </w: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</w:rPr>
                        <w:t xml:space="preserve"> is in 4 bit mode (1) or 8 bit mode (0)</w:t>
                      </w:r>
                    </w:p>
                    <w:p w14:paraId="0DBD98D4" w14:textId="77777777" w:rsidR="007C2E83" w:rsidRDefault="007C2E83" w:rsidP="007C2E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C7DD0C"/>
                          <w:kern w:val="0"/>
                          <w:sz w:val="20"/>
                          <w:szCs w:val="20"/>
                        </w:rPr>
                        <w:t xml:space="preserve">     */</w:t>
                      </w:r>
                    </w:p>
                    <w:p w14:paraId="3D9CAAA6" w14:textId="77777777" w:rsidR="007C2E83" w:rsidRDefault="007C2E83" w:rsidP="007C2E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8D8D8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FFFFFF"/>
                          <w:kern w:val="0"/>
                          <w:sz w:val="20"/>
                          <w:szCs w:val="20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D8D8D8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ED6FF"/>
                          <w:kern w:val="0"/>
                          <w:sz w:val="20"/>
                          <w:szCs w:val="20"/>
                        </w:rPr>
                        <w:t>CONFIG</w:t>
                      </w:r>
                      <w:r>
                        <w:rPr>
                          <w:rFonts w:ascii="Consolas" w:hAnsi="Consolas" w:cs="Consolas"/>
                          <w:color w:val="D8D8D8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14:paraId="3E4B6D88" w14:textId="77777777" w:rsidR="007C2E83" w:rsidRDefault="007C2E83" w:rsidP="007C2E83">
                      <w:r>
                        <w:rPr>
                          <w:rFonts w:ascii="Consolas" w:hAnsi="Consolas" w:cs="Consolas"/>
                          <w:color w:val="D8D8D8"/>
                          <w:kern w:val="0"/>
                          <w:sz w:val="20"/>
                          <w:szCs w:val="20"/>
                        </w:rPr>
                        <w:t xml:space="preserve">} </w:t>
                      </w:r>
                      <w:r>
                        <w:rPr>
                          <w:rFonts w:ascii="Consolas" w:hAnsi="Consolas" w:cs="Consolas"/>
                          <w:color w:val="D25252"/>
                          <w:kern w:val="0"/>
                          <w:sz w:val="20"/>
                          <w:szCs w:val="20"/>
                        </w:rPr>
                        <w:t>LCD</w:t>
                      </w:r>
                      <w:r>
                        <w:rPr>
                          <w:rFonts w:ascii="Consolas" w:hAnsi="Consolas" w:cs="Consolas"/>
                          <w:color w:val="D8D8D8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E4C7D9" w14:textId="576F6F46" w:rsidR="000E318A" w:rsidRDefault="00535AFF" w:rsidP="00771D11">
      <w:pPr>
        <w:pStyle w:val="Heading2"/>
      </w:pPr>
      <w:bookmarkStart w:id="11" w:name="_Toc167261558"/>
      <w:r>
        <w:t>Note Scrolling</w:t>
      </w:r>
      <w:r w:rsidR="002C3DDE">
        <w:t xml:space="preserve"> &amp; Scoring</w:t>
      </w:r>
      <w:bookmarkEnd w:id="11"/>
    </w:p>
    <w:p w14:paraId="27CFD503" w14:textId="2D7103B9" w:rsidR="002C3DDE" w:rsidRDefault="002C3DDE" w:rsidP="005023AE">
      <w:pPr>
        <w:ind w:firstLine="720"/>
      </w:pPr>
      <w:r>
        <w:t xml:space="preserve">An interrupt connected to TimerA1 controls the note scrolling. </w:t>
      </w:r>
      <w:r w:rsidR="009C1774">
        <w:t>After a period of time it shifts all the notes left in the array (this array stores the characters on the LCD screen) and</w:t>
      </w:r>
      <w:r w:rsidR="009C1774" w:rsidRPr="009C1774">
        <w:t xml:space="preserve"> </w:t>
      </w:r>
      <w:r w:rsidR="009C1774">
        <w:t>moves a new note into an array, then reprints to the note LCD.</w:t>
      </w:r>
    </w:p>
    <w:p w14:paraId="163C33E6" w14:textId="0BD7B08D" w:rsidR="005023AE" w:rsidRPr="002C3DDE" w:rsidRDefault="005023AE" w:rsidP="002C3DDE">
      <w:r>
        <w:tab/>
        <w:t xml:space="preserve">The buttons are configured to create an interrupt when pressed. This interrupt checks what the current note at the bottom of the </w:t>
      </w:r>
      <w:r w:rsidR="00F147B0">
        <w:t>LCD is (checking the array that holds the characters on the LCD screen). If the current note is ‘&gt;’ it increments the array, otherwise it decreases it.</w:t>
      </w:r>
      <w:r w:rsidR="000F4EEF">
        <w:t xml:space="preserve"> Finally it updates the score displayed on the score LCD.</w:t>
      </w:r>
    </w:p>
    <w:p w14:paraId="3EA638A1" w14:textId="4B5C24FC" w:rsidR="6C392E84" w:rsidRDefault="6C392E84" w:rsidP="6C392E84"/>
    <w:p w14:paraId="144B54B6" w14:textId="78AEE48D" w:rsidR="7C36AE6E" w:rsidRDefault="7A2B808F" w:rsidP="39A0B662">
      <w:pPr>
        <w:pStyle w:val="Heading2"/>
      </w:pPr>
      <w:bookmarkStart w:id="12" w:name="_Toc167261559"/>
      <w:r>
        <w:t>MIDI Interpreter</w:t>
      </w:r>
      <w:bookmarkEnd w:id="12"/>
    </w:p>
    <w:p w14:paraId="7E50C07D" w14:textId="5F78B535" w:rsidR="7A2B808F" w:rsidRDefault="7A2B808F" w:rsidP="16E74FE6">
      <w:pPr>
        <w:ind w:firstLine="720"/>
      </w:pPr>
      <w:r>
        <w:t xml:space="preserve">The MIDI interpreter is a separate program that takes a standard .mid file and converts it into an array of bytes. By iterating through this array, </w:t>
      </w:r>
      <w:r w:rsidR="654EBDE7">
        <w:t>it is possible to generate arrays of note frequencies and note lengths, as well as the BPM of the track and the time signature.</w:t>
      </w:r>
      <w:r w:rsidR="185CC559">
        <w:t xml:space="preserve"> For our project, we have multiple arrays for each side, splitting the tracks of the MIDI file into a mapping for the left and right sides of the LCD and the two buzzers.</w:t>
      </w:r>
    </w:p>
    <w:p w14:paraId="0615425E" w14:textId="151F37C0" w:rsidR="008258EB" w:rsidRDefault="008258EB" w:rsidP="008258EB">
      <w:pPr>
        <w:pStyle w:val="Heading1"/>
      </w:pPr>
      <w:bookmarkStart w:id="13" w:name="_Toc167261560"/>
      <w:r>
        <w:t>Verification of Function</w:t>
      </w:r>
      <w:bookmarkEnd w:id="13"/>
    </w:p>
    <w:p w14:paraId="0D20222C" w14:textId="4189AF06" w:rsidR="00343C74" w:rsidRDefault="00343C74" w:rsidP="00343C74">
      <w:pPr>
        <w:pStyle w:val="Heading2"/>
      </w:pPr>
      <w:bookmarkStart w:id="14" w:name="_Toc167261561"/>
      <w:r>
        <w:t>Verification 1</w:t>
      </w:r>
      <w:bookmarkEnd w:id="14"/>
    </w:p>
    <w:p w14:paraId="24CB9713" w14:textId="77777777" w:rsidR="00343C74" w:rsidRPr="00343C74" w:rsidRDefault="00343C74" w:rsidP="00343C74">
      <w:pPr>
        <w:rPr>
          <w:b/>
          <w:bCs/>
        </w:rPr>
      </w:pPr>
      <w:r w:rsidRPr="00343C74">
        <w:rPr>
          <w:b/>
          <w:bCs/>
        </w:rPr>
        <w:t>Requirements:</w:t>
      </w:r>
    </w:p>
    <w:p w14:paraId="316F8A5F" w14:textId="77777777" w:rsidR="00343C74" w:rsidRDefault="00343C74" w:rsidP="00343C74">
      <w:r>
        <w:t>Button increases score when pressed with a ‘&gt;’ character, decreases when pressed with any other character</w:t>
      </w:r>
    </w:p>
    <w:p w14:paraId="1F1C2984" w14:textId="77777777" w:rsidR="00343C74" w:rsidRPr="00343C74" w:rsidRDefault="00343C74" w:rsidP="00343C74">
      <w:pPr>
        <w:rPr>
          <w:b/>
          <w:bCs/>
        </w:rPr>
      </w:pPr>
      <w:r w:rsidRPr="00343C74">
        <w:rPr>
          <w:b/>
          <w:bCs/>
        </w:rPr>
        <w:t>Equipment Needed:</w:t>
      </w:r>
    </w:p>
    <w:p w14:paraId="16717FFA" w14:textId="4688F239" w:rsidR="00343C74" w:rsidRDefault="00343C74" w:rsidP="00343C74">
      <w:pPr>
        <w:pStyle w:val="ListParagraph"/>
        <w:numPr>
          <w:ilvl w:val="0"/>
          <w:numId w:val="4"/>
        </w:numPr>
      </w:pPr>
      <w:r>
        <w:t>Oscilloscope</w:t>
      </w:r>
    </w:p>
    <w:p w14:paraId="1B475730" w14:textId="3B9EBBB1" w:rsidR="00343C74" w:rsidRDefault="00343C74" w:rsidP="00343C74">
      <w:pPr>
        <w:pStyle w:val="ListParagraph"/>
        <w:numPr>
          <w:ilvl w:val="0"/>
          <w:numId w:val="4"/>
        </w:numPr>
      </w:pPr>
      <w:r>
        <w:t>Launchpad/MSP-EXP432P4111</w:t>
      </w:r>
    </w:p>
    <w:p w14:paraId="5A92E8E2" w14:textId="77777777" w:rsidR="00343C74" w:rsidRDefault="00343C74" w:rsidP="00343C74">
      <w:pPr>
        <w:rPr>
          <w:b/>
          <w:bCs/>
        </w:rPr>
      </w:pPr>
      <w:r w:rsidRPr="00343C74">
        <w:rPr>
          <w:b/>
          <w:bCs/>
        </w:rPr>
        <w:t>Setup &amp; Assumptions:</w:t>
      </w:r>
    </w:p>
    <w:p w14:paraId="59E705FB" w14:textId="77777777" w:rsidR="00343C74" w:rsidRPr="00343C74" w:rsidRDefault="00343C74" w:rsidP="00343C74">
      <w:pPr>
        <w:pStyle w:val="ListParagraph"/>
        <w:numPr>
          <w:ilvl w:val="0"/>
          <w:numId w:val="5"/>
        </w:numPr>
        <w:rPr>
          <w:b/>
          <w:bCs/>
        </w:rPr>
      </w:pPr>
      <w:r>
        <w:t>Oscilloscope captures must be within an accuracy of 10 μs</w:t>
      </w:r>
    </w:p>
    <w:p w14:paraId="7048734E" w14:textId="77777777" w:rsidR="00343C74" w:rsidRPr="00343C74" w:rsidRDefault="00343C74" w:rsidP="00343C74">
      <w:pPr>
        <w:pStyle w:val="ListParagraph"/>
        <w:numPr>
          <w:ilvl w:val="1"/>
          <w:numId w:val="5"/>
        </w:numPr>
        <w:rPr>
          <w:b/>
          <w:bCs/>
        </w:rPr>
      </w:pPr>
      <w:r>
        <w:t>Capture signal of left button</w:t>
      </w:r>
    </w:p>
    <w:p w14:paraId="49CF156A" w14:textId="77777777" w:rsidR="00343C74" w:rsidRPr="00343C74" w:rsidRDefault="00343C74" w:rsidP="00343C74">
      <w:pPr>
        <w:pStyle w:val="ListParagraph"/>
        <w:numPr>
          <w:ilvl w:val="1"/>
          <w:numId w:val="5"/>
        </w:numPr>
        <w:rPr>
          <w:b/>
          <w:bCs/>
        </w:rPr>
      </w:pPr>
      <w:r>
        <w:t>Capture signal of enable pin of LCD</w:t>
      </w:r>
    </w:p>
    <w:p w14:paraId="2584D404" w14:textId="3B8DCBC5" w:rsidR="00343C74" w:rsidRPr="00343C74" w:rsidRDefault="00343C74" w:rsidP="00343C74">
      <w:pPr>
        <w:pStyle w:val="ListParagraph"/>
        <w:numPr>
          <w:ilvl w:val="0"/>
          <w:numId w:val="5"/>
        </w:numPr>
        <w:rPr>
          <w:b/>
          <w:bCs/>
        </w:rPr>
      </w:pPr>
      <w:r>
        <w:t>Left button is configured as active high</w:t>
      </w:r>
    </w:p>
    <w:p w14:paraId="73C66934" w14:textId="77777777" w:rsidR="00343C74" w:rsidRPr="00343C74" w:rsidRDefault="00343C74" w:rsidP="00343C74">
      <w:pPr>
        <w:rPr>
          <w:b/>
          <w:bCs/>
        </w:rPr>
      </w:pPr>
      <w:r w:rsidRPr="00343C74">
        <w:rPr>
          <w:b/>
          <w:bCs/>
        </w:rPr>
        <w:t>Test Procedure:</w:t>
      </w:r>
    </w:p>
    <w:p w14:paraId="1DBEE23C" w14:textId="6F301E96" w:rsidR="00343C74" w:rsidRDefault="00343C74" w:rsidP="00343C74">
      <w:pPr>
        <w:pStyle w:val="ListParagraph"/>
        <w:numPr>
          <w:ilvl w:val="0"/>
          <w:numId w:val="5"/>
        </w:numPr>
      </w:pPr>
      <w:r>
        <w:t>Wait until a ‘&gt;’ character is at the bottom of the note LCD</w:t>
      </w:r>
    </w:p>
    <w:p w14:paraId="3EF9D277" w14:textId="3A517337" w:rsidR="00343C74" w:rsidRDefault="00343C74" w:rsidP="00343C74">
      <w:pPr>
        <w:pStyle w:val="ListParagraph"/>
        <w:numPr>
          <w:ilvl w:val="0"/>
          <w:numId w:val="5"/>
        </w:numPr>
      </w:pPr>
      <w:r>
        <w:t>Press the button before the characters scroll</w:t>
      </w:r>
    </w:p>
    <w:p w14:paraId="110C01B0" w14:textId="13EF6876" w:rsidR="00343C74" w:rsidRDefault="00343C74" w:rsidP="00343C74">
      <w:pPr>
        <w:pStyle w:val="ListParagraph"/>
        <w:numPr>
          <w:ilvl w:val="0"/>
          <w:numId w:val="5"/>
        </w:numPr>
      </w:pPr>
      <w:r>
        <w:t>Verify that the score increases</w:t>
      </w:r>
    </w:p>
    <w:p w14:paraId="14A98A57" w14:textId="69797913" w:rsidR="00343C74" w:rsidRDefault="00343C74" w:rsidP="00343C74">
      <w:pPr>
        <w:pStyle w:val="ListParagraph"/>
        <w:numPr>
          <w:ilvl w:val="0"/>
          <w:numId w:val="5"/>
        </w:numPr>
      </w:pPr>
      <w:r>
        <w:t>Press the button slightly after the characters scroll, so that a ‘&gt;’ character is not displayed</w:t>
      </w:r>
    </w:p>
    <w:p w14:paraId="472CF76F" w14:textId="2189F3C9" w:rsidR="00343C74" w:rsidRDefault="00343C74" w:rsidP="00343C74">
      <w:pPr>
        <w:pStyle w:val="ListParagraph"/>
        <w:numPr>
          <w:ilvl w:val="0"/>
          <w:numId w:val="5"/>
        </w:numPr>
      </w:pPr>
      <w:r>
        <w:t>Verify that the score decreases</w:t>
      </w:r>
    </w:p>
    <w:p w14:paraId="231D3046" w14:textId="77777777" w:rsidR="00343C74" w:rsidRPr="00343C74" w:rsidRDefault="00343C74" w:rsidP="00343C74">
      <w:pPr>
        <w:rPr>
          <w:b/>
          <w:bCs/>
        </w:rPr>
      </w:pPr>
      <w:r w:rsidRPr="00343C74">
        <w:rPr>
          <w:b/>
          <w:bCs/>
        </w:rPr>
        <w:t>Pass Criteria:</w:t>
      </w:r>
    </w:p>
    <w:p w14:paraId="31D1A3D4" w14:textId="77777777" w:rsidR="00343C74" w:rsidRDefault="00343C74" w:rsidP="00343C74">
      <w:r>
        <w:t>Score increases when pressed with a ‘&gt;’, decreases when pressed with any other character.</w:t>
      </w:r>
    </w:p>
    <w:p w14:paraId="5286D0E9" w14:textId="77777777" w:rsidR="00343C74" w:rsidRDefault="00343C74" w:rsidP="00343C74"/>
    <w:p w14:paraId="19094CC5" w14:textId="6BB83A69" w:rsidR="00343C74" w:rsidRDefault="00343C74" w:rsidP="00343C74">
      <w:pPr>
        <w:pStyle w:val="Heading2"/>
      </w:pPr>
      <w:bookmarkStart w:id="15" w:name="_Toc167261562"/>
      <w:r>
        <w:t>Verification 2</w:t>
      </w:r>
      <w:bookmarkEnd w:id="15"/>
    </w:p>
    <w:p w14:paraId="14D2D80B" w14:textId="77777777" w:rsidR="00343C74" w:rsidRPr="00343C74" w:rsidRDefault="00343C74" w:rsidP="00343C74">
      <w:pPr>
        <w:rPr>
          <w:b/>
          <w:bCs/>
        </w:rPr>
      </w:pPr>
      <w:r w:rsidRPr="00343C74">
        <w:rPr>
          <w:b/>
          <w:bCs/>
        </w:rPr>
        <w:t>Requirements:</w:t>
      </w:r>
    </w:p>
    <w:p w14:paraId="77B6D37E" w14:textId="77777777" w:rsidR="00343C74" w:rsidRDefault="00343C74" w:rsidP="00343C74">
      <w:r>
        <w:t>Buzzer note frequency matches note frequency</w:t>
      </w:r>
    </w:p>
    <w:p w14:paraId="3BDC7D23" w14:textId="77777777" w:rsidR="00343C74" w:rsidRPr="00343C74" w:rsidRDefault="00343C74" w:rsidP="00343C74">
      <w:pPr>
        <w:rPr>
          <w:b/>
          <w:bCs/>
        </w:rPr>
      </w:pPr>
      <w:r w:rsidRPr="00343C74">
        <w:rPr>
          <w:b/>
          <w:bCs/>
        </w:rPr>
        <w:t>Equipment Needed:</w:t>
      </w:r>
    </w:p>
    <w:p w14:paraId="14B98501" w14:textId="2DA3228C" w:rsidR="00343C74" w:rsidRDefault="00343C74" w:rsidP="00343C74">
      <w:pPr>
        <w:pStyle w:val="ListParagraph"/>
        <w:numPr>
          <w:ilvl w:val="0"/>
          <w:numId w:val="5"/>
        </w:numPr>
      </w:pPr>
      <w:r>
        <w:t>Oscilloscope</w:t>
      </w:r>
    </w:p>
    <w:p w14:paraId="2C30304F" w14:textId="0C3424CF" w:rsidR="00343C74" w:rsidRDefault="00343C74" w:rsidP="00343C74">
      <w:pPr>
        <w:pStyle w:val="ListParagraph"/>
        <w:numPr>
          <w:ilvl w:val="0"/>
          <w:numId w:val="5"/>
        </w:numPr>
      </w:pPr>
      <w:r>
        <w:t>Launchpad/MSP-EXP432P4111</w:t>
      </w:r>
    </w:p>
    <w:p w14:paraId="194312F6" w14:textId="77777777" w:rsidR="00343C74" w:rsidRDefault="00343C74" w:rsidP="00343C74">
      <w:pPr>
        <w:rPr>
          <w:b/>
          <w:bCs/>
        </w:rPr>
      </w:pPr>
      <w:r w:rsidRPr="00343C74">
        <w:rPr>
          <w:b/>
          <w:bCs/>
        </w:rPr>
        <w:t>Setup &amp; Assumptions:</w:t>
      </w:r>
    </w:p>
    <w:p w14:paraId="4FE3295D" w14:textId="77777777" w:rsidR="00343C74" w:rsidRPr="00343C74" w:rsidRDefault="00343C74" w:rsidP="00343C74">
      <w:pPr>
        <w:pStyle w:val="ListParagraph"/>
        <w:numPr>
          <w:ilvl w:val="0"/>
          <w:numId w:val="6"/>
        </w:numPr>
        <w:rPr>
          <w:b/>
          <w:bCs/>
        </w:rPr>
      </w:pPr>
      <w:r>
        <w:t>Oscilloscope captures must be within an accuracy of 10 μs</w:t>
      </w:r>
    </w:p>
    <w:p w14:paraId="288DE89A" w14:textId="4CB17BB2" w:rsidR="00343C74" w:rsidRPr="00343C74" w:rsidRDefault="00343C74" w:rsidP="00343C74">
      <w:pPr>
        <w:pStyle w:val="ListParagraph"/>
        <w:numPr>
          <w:ilvl w:val="1"/>
          <w:numId w:val="6"/>
        </w:numPr>
        <w:rPr>
          <w:b/>
          <w:bCs/>
        </w:rPr>
      </w:pPr>
      <w:r>
        <w:t>Capture signal going to one buzzer at a time</w:t>
      </w:r>
    </w:p>
    <w:p w14:paraId="67213329" w14:textId="77777777" w:rsidR="00343C74" w:rsidRPr="00343C74" w:rsidRDefault="00343C74" w:rsidP="00343C74">
      <w:pPr>
        <w:rPr>
          <w:b/>
          <w:bCs/>
        </w:rPr>
      </w:pPr>
      <w:r w:rsidRPr="00343C74">
        <w:rPr>
          <w:b/>
          <w:bCs/>
        </w:rPr>
        <w:t>Test Procedure:</w:t>
      </w:r>
    </w:p>
    <w:p w14:paraId="7FB49637" w14:textId="1A319A64" w:rsidR="00343C74" w:rsidRDefault="00343C74" w:rsidP="00343C74">
      <w:pPr>
        <w:pStyle w:val="ListParagraph"/>
        <w:numPr>
          <w:ilvl w:val="0"/>
          <w:numId w:val="6"/>
        </w:numPr>
      </w:pPr>
      <w:r>
        <w:t>Wait for note to be played on one of the buzzers</w:t>
      </w:r>
    </w:p>
    <w:p w14:paraId="4DF3B284" w14:textId="4028F5ED" w:rsidR="00343C74" w:rsidRDefault="00343C74" w:rsidP="00343C74">
      <w:pPr>
        <w:pStyle w:val="ListParagraph"/>
        <w:numPr>
          <w:ilvl w:val="0"/>
          <w:numId w:val="6"/>
        </w:numPr>
      </w:pPr>
      <w:r>
        <w:t>Observe frequency of the signal going to the buzzer and compare it to the note that is meant to be played in the MIDI file</w:t>
      </w:r>
    </w:p>
    <w:p w14:paraId="19145995" w14:textId="77777777" w:rsidR="00343C74" w:rsidRPr="00343C74" w:rsidRDefault="00343C74" w:rsidP="00343C74">
      <w:pPr>
        <w:rPr>
          <w:b/>
          <w:bCs/>
        </w:rPr>
      </w:pPr>
      <w:r w:rsidRPr="00343C74">
        <w:rPr>
          <w:b/>
          <w:bCs/>
        </w:rPr>
        <w:t>Pass Criteria:</w:t>
      </w:r>
    </w:p>
    <w:p w14:paraId="48CA0A24" w14:textId="0B8AD381" w:rsidR="00343C74" w:rsidRDefault="00343C74" w:rsidP="00343C74">
      <w:r>
        <w:t>Buzzer note frequency is within ±.5% of intended note frequency</w:t>
      </w:r>
    </w:p>
    <w:p w14:paraId="3487CDB0" w14:textId="77777777" w:rsidR="00343C74" w:rsidRDefault="00343C74" w:rsidP="00343C74"/>
    <w:p w14:paraId="09F3F3E1" w14:textId="6F66F146" w:rsidR="00343C74" w:rsidRDefault="00343C74" w:rsidP="00343C74">
      <w:pPr>
        <w:pStyle w:val="Heading2"/>
      </w:pPr>
      <w:bookmarkStart w:id="16" w:name="_Toc167261563"/>
      <w:r>
        <w:t>Verification 3</w:t>
      </w:r>
      <w:bookmarkEnd w:id="16"/>
    </w:p>
    <w:p w14:paraId="6EDFA852" w14:textId="77777777" w:rsidR="00343C74" w:rsidRPr="00343C74" w:rsidRDefault="00343C74" w:rsidP="00343C74">
      <w:pPr>
        <w:rPr>
          <w:b/>
          <w:bCs/>
        </w:rPr>
      </w:pPr>
      <w:r w:rsidRPr="00343C74">
        <w:rPr>
          <w:b/>
          <w:bCs/>
        </w:rPr>
        <w:t>Requirements:</w:t>
      </w:r>
    </w:p>
    <w:p w14:paraId="15494ABA" w14:textId="77777777" w:rsidR="00343C74" w:rsidRDefault="00343C74" w:rsidP="00343C74">
      <w:r>
        <w:t>Buzzer note length matches intended note length</w:t>
      </w:r>
    </w:p>
    <w:p w14:paraId="37C47BA4" w14:textId="77777777" w:rsidR="00343C74" w:rsidRPr="00343C74" w:rsidRDefault="00343C74" w:rsidP="00343C74">
      <w:pPr>
        <w:rPr>
          <w:b/>
          <w:bCs/>
        </w:rPr>
      </w:pPr>
      <w:r w:rsidRPr="00343C74">
        <w:rPr>
          <w:b/>
          <w:bCs/>
        </w:rPr>
        <w:t>Equipment Needed:</w:t>
      </w:r>
    </w:p>
    <w:p w14:paraId="07C813A7" w14:textId="1554E934" w:rsidR="00343C74" w:rsidRDefault="00343C74" w:rsidP="00343C74">
      <w:pPr>
        <w:pStyle w:val="ListParagraph"/>
        <w:numPr>
          <w:ilvl w:val="0"/>
          <w:numId w:val="6"/>
        </w:numPr>
      </w:pPr>
      <w:r>
        <w:t>Oscilloscope</w:t>
      </w:r>
    </w:p>
    <w:p w14:paraId="21A6B5AD" w14:textId="5D016F8D" w:rsidR="00343C74" w:rsidRDefault="00343C74" w:rsidP="00343C74">
      <w:pPr>
        <w:pStyle w:val="ListParagraph"/>
        <w:numPr>
          <w:ilvl w:val="0"/>
          <w:numId w:val="6"/>
        </w:numPr>
      </w:pPr>
      <w:r>
        <w:t>Launchpad/MSP-EXP432P4111</w:t>
      </w:r>
    </w:p>
    <w:p w14:paraId="139476AE" w14:textId="77777777" w:rsidR="00343C74" w:rsidRPr="00343C74" w:rsidRDefault="00343C74" w:rsidP="00343C74">
      <w:pPr>
        <w:rPr>
          <w:b/>
          <w:bCs/>
        </w:rPr>
      </w:pPr>
      <w:r w:rsidRPr="00343C74">
        <w:rPr>
          <w:b/>
          <w:bCs/>
        </w:rPr>
        <w:t>Setup &amp; Assumptions:</w:t>
      </w:r>
    </w:p>
    <w:p w14:paraId="797BAF78" w14:textId="77777777" w:rsidR="00343C74" w:rsidRDefault="00343C74" w:rsidP="00343C74">
      <w:pPr>
        <w:pStyle w:val="ListParagraph"/>
        <w:numPr>
          <w:ilvl w:val="0"/>
          <w:numId w:val="7"/>
        </w:numPr>
      </w:pPr>
      <w:r>
        <w:t>Oscilloscope captures must be within an accuracy of 10 μs</w:t>
      </w:r>
    </w:p>
    <w:p w14:paraId="7C82E0CE" w14:textId="77777777" w:rsidR="00343C74" w:rsidRDefault="00343C74" w:rsidP="00343C74">
      <w:pPr>
        <w:pStyle w:val="ListParagraph"/>
        <w:numPr>
          <w:ilvl w:val="1"/>
          <w:numId w:val="7"/>
        </w:numPr>
      </w:pPr>
      <w:r>
        <w:t>Capture signal going to one buzzer at a time</w:t>
      </w:r>
    </w:p>
    <w:p w14:paraId="6B7A4402" w14:textId="3647D353" w:rsidR="00343C74" w:rsidRDefault="00343C74" w:rsidP="00343C74">
      <w:pPr>
        <w:pStyle w:val="ListParagraph"/>
        <w:numPr>
          <w:ilvl w:val="1"/>
          <w:numId w:val="7"/>
        </w:numPr>
      </w:pPr>
      <w:r>
        <w:t>Note must not be arpeggiated</w:t>
      </w:r>
    </w:p>
    <w:p w14:paraId="4C8FEC9F" w14:textId="77777777" w:rsidR="00343C74" w:rsidRPr="00343C74" w:rsidRDefault="00343C74" w:rsidP="00343C74">
      <w:pPr>
        <w:rPr>
          <w:b/>
          <w:bCs/>
        </w:rPr>
      </w:pPr>
      <w:r w:rsidRPr="00343C74">
        <w:rPr>
          <w:b/>
          <w:bCs/>
        </w:rPr>
        <w:t>Test Procedure:</w:t>
      </w:r>
    </w:p>
    <w:p w14:paraId="1E7D0FA1" w14:textId="77777777" w:rsidR="00343C74" w:rsidRDefault="00343C74" w:rsidP="00343C74">
      <w:pPr>
        <w:pStyle w:val="ListParagraph"/>
        <w:numPr>
          <w:ilvl w:val="0"/>
          <w:numId w:val="7"/>
        </w:numPr>
      </w:pPr>
      <w:r>
        <w:t>Wait for note to be played on one of the buzzers</w:t>
      </w:r>
    </w:p>
    <w:p w14:paraId="5E9CE55F" w14:textId="10FB9483" w:rsidR="00343C74" w:rsidRDefault="00343C74" w:rsidP="00343C74">
      <w:pPr>
        <w:pStyle w:val="ListParagraph"/>
        <w:numPr>
          <w:ilvl w:val="0"/>
          <w:numId w:val="7"/>
        </w:numPr>
      </w:pPr>
      <w:r>
        <w:t>Observe length of the note being played and compare to the length of a quarter note in the MIDI file</w:t>
      </w:r>
    </w:p>
    <w:p w14:paraId="6395A9FF" w14:textId="024C3135" w:rsidR="00343C74" w:rsidRPr="00343C74" w:rsidRDefault="00343C74" w:rsidP="00343C74">
      <w:r>
        <w:rPr>
          <w:b/>
          <w:bCs/>
        </w:rPr>
        <w:t>Pass Criteria:</w:t>
      </w:r>
    </w:p>
    <w:p w14:paraId="1DE9DFD9" w14:textId="4418494D" w:rsidR="00343C74" w:rsidRPr="00FF1397" w:rsidRDefault="00343C74" w:rsidP="00343C74">
      <w:r>
        <w:t>Buzzer note length is within ±.5% of intended note length</w:t>
      </w:r>
    </w:p>
    <w:p w14:paraId="4EE2BC95" w14:textId="73DD8859" w:rsidR="008258EB" w:rsidRDefault="00B67DF4" w:rsidP="00B67DF4">
      <w:pPr>
        <w:pStyle w:val="Heading1"/>
      </w:pPr>
      <w:bookmarkStart w:id="17" w:name="_Toc167261564"/>
      <w:r>
        <w:t>Bill of Materials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068"/>
        <w:gridCol w:w="2607"/>
        <w:gridCol w:w="2338"/>
      </w:tblGrid>
      <w:tr w:rsidR="00D622C9" w14:paraId="4158EC36" w14:textId="77777777" w:rsidTr="0062628B">
        <w:tc>
          <w:tcPr>
            <w:tcW w:w="2337" w:type="dxa"/>
          </w:tcPr>
          <w:p w14:paraId="318066BD" w14:textId="2708A6B4" w:rsidR="00D622C9" w:rsidRPr="00D622C9" w:rsidRDefault="00D622C9" w:rsidP="00BE5BAE">
            <w:pPr>
              <w:rPr>
                <w:b/>
                <w:bCs/>
              </w:rPr>
            </w:pPr>
            <w:r w:rsidRPr="00D622C9">
              <w:rPr>
                <w:b/>
                <w:bCs/>
              </w:rPr>
              <w:t>Part</w:t>
            </w:r>
          </w:p>
        </w:tc>
        <w:tc>
          <w:tcPr>
            <w:tcW w:w="2068" w:type="dxa"/>
          </w:tcPr>
          <w:p w14:paraId="25F22D3D" w14:textId="4796F309" w:rsidR="00D622C9" w:rsidRPr="00D622C9" w:rsidRDefault="00D622C9" w:rsidP="00BE5BAE">
            <w:pPr>
              <w:rPr>
                <w:b/>
                <w:bCs/>
              </w:rPr>
            </w:pPr>
            <w:r w:rsidRPr="00D622C9">
              <w:rPr>
                <w:b/>
                <w:bCs/>
              </w:rPr>
              <w:t>Quantity</w:t>
            </w:r>
          </w:p>
        </w:tc>
        <w:tc>
          <w:tcPr>
            <w:tcW w:w="2607" w:type="dxa"/>
          </w:tcPr>
          <w:p w14:paraId="56BE4910" w14:textId="101E7CBA" w:rsidR="00D622C9" w:rsidRPr="00D622C9" w:rsidRDefault="00D622C9" w:rsidP="00BE5BAE">
            <w:pPr>
              <w:rPr>
                <w:b/>
                <w:bCs/>
              </w:rPr>
            </w:pPr>
            <w:r w:rsidRPr="00D622C9">
              <w:rPr>
                <w:b/>
                <w:bCs/>
              </w:rPr>
              <w:t>Source</w:t>
            </w:r>
          </w:p>
        </w:tc>
        <w:tc>
          <w:tcPr>
            <w:tcW w:w="2338" w:type="dxa"/>
          </w:tcPr>
          <w:p w14:paraId="5D05C4BA" w14:textId="6E8BA0C0" w:rsidR="00D622C9" w:rsidRPr="00D622C9" w:rsidRDefault="00D622C9" w:rsidP="00BE5BAE">
            <w:pPr>
              <w:rPr>
                <w:b/>
                <w:bCs/>
              </w:rPr>
            </w:pPr>
            <w:r w:rsidRPr="00D622C9">
              <w:rPr>
                <w:b/>
                <w:bCs/>
              </w:rPr>
              <w:t>Cost</w:t>
            </w:r>
          </w:p>
        </w:tc>
      </w:tr>
      <w:tr w:rsidR="00D622C9" w14:paraId="2B02ACC9" w14:textId="77777777" w:rsidTr="0062628B">
        <w:tc>
          <w:tcPr>
            <w:tcW w:w="2337" w:type="dxa"/>
          </w:tcPr>
          <w:p w14:paraId="0B6AA8E4" w14:textId="52E3162E" w:rsidR="00D622C9" w:rsidRDefault="00D622C9" w:rsidP="00BE5BAE">
            <w:r>
              <w:t>LCD</w:t>
            </w:r>
            <w:r w:rsidR="0071344B">
              <w:t>1602 Module</w:t>
            </w:r>
          </w:p>
        </w:tc>
        <w:tc>
          <w:tcPr>
            <w:tcW w:w="2068" w:type="dxa"/>
          </w:tcPr>
          <w:p w14:paraId="15DDDB11" w14:textId="6CD6B4E8" w:rsidR="00D622C9" w:rsidRDefault="0071344B" w:rsidP="00BE5BAE">
            <w:r>
              <w:t>2</w:t>
            </w:r>
          </w:p>
        </w:tc>
        <w:tc>
          <w:tcPr>
            <w:tcW w:w="2607" w:type="dxa"/>
          </w:tcPr>
          <w:p w14:paraId="7B29E367" w14:textId="6D44ABB4" w:rsidR="00D622C9" w:rsidRDefault="0071344B" w:rsidP="00BE5BAE">
            <w:r>
              <w:t>Lab kit</w:t>
            </w:r>
          </w:p>
        </w:tc>
        <w:tc>
          <w:tcPr>
            <w:tcW w:w="2338" w:type="dxa"/>
          </w:tcPr>
          <w:p w14:paraId="1105EA85" w14:textId="2DD9E09B" w:rsidR="0071344B" w:rsidRDefault="0071344B" w:rsidP="00BE5BAE">
            <w:r>
              <w:t>$0.00</w:t>
            </w:r>
          </w:p>
        </w:tc>
      </w:tr>
      <w:tr w:rsidR="0071344B" w14:paraId="01645833" w14:textId="77777777" w:rsidTr="0062628B">
        <w:tc>
          <w:tcPr>
            <w:tcW w:w="2337" w:type="dxa"/>
          </w:tcPr>
          <w:p w14:paraId="6CFCFDA1" w14:textId="47E244D2" w:rsidR="0071344B" w:rsidRDefault="0071344B" w:rsidP="00BE5BAE">
            <w:r>
              <w:t>Buzzer</w:t>
            </w:r>
          </w:p>
        </w:tc>
        <w:tc>
          <w:tcPr>
            <w:tcW w:w="2068" w:type="dxa"/>
          </w:tcPr>
          <w:p w14:paraId="409AEFEA" w14:textId="1434697E" w:rsidR="0071344B" w:rsidRDefault="0071344B" w:rsidP="00BE5BAE">
            <w:r>
              <w:t>2</w:t>
            </w:r>
          </w:p>
        </w:tc>
        <w:tc>
          <w:tcPr>
            <w:tcW w:w="2607" w:type="dxa"/>
          </w:tcPr>
          <w:p w14:paraId="12F2C98A" w14:textId="5012B0C6" w:rsidR="0071344B" w:rsidRDefault="0071344B" w:rsidP="00BE5BAE">
            <w:r>
              <w:t>Lab kit</w:t>
            </w:r>
          </w:p>
        </w:tc>
        <w:tc>
          <w:tcPr>
            <w:tcW w:w="2338" w:type="dxa"/>
          </w:tcPr>
          <w:p w14:paraId="072A6B55" w14:textId="6B0700AC" w:rsidR="0071344B" w:rsidRDefault="0071344B" w:rsidP="00BE5BAE">
            <w:r>
              <w:t>$0.00</w:t>
            </w:r>
          </w:p>
        </w:tc>
      </w:tr>
      <w:tr w:rsidR="0071344B" w14:paraId="432C697B" w14:textId="77777777" w:rsidTr="0062628B">
        <w:tc>
          <w:tcPr>
            <w:tcW w:w="2337" w:type="dxa"/>
          </w:tcPr>
          <w:p w14:paraId="2BCF1B1E" w14:textId="738BAF3D" w:rsidR="0071344B" w:rsidRDefault="0071344B" w:rsidP="00BE5BAE">
            <w:r>
              <w:t>MSP432P</w:t>
            </w:r>
            <w:r w:rsidR="00395D54">
              <w:t>4111 Board</w:t>
            </w:r>
          </w:p>
        </w:tc>
        <w:tc>
          <w:tcPr>
            <w:tcW w:w="2068" w:type="dxa"/>
          </w:tcPr>
          <w:p w14:paraId="43500FC3" w14:textId="513F960C" w:rsidR="0071344B" w:rsidRDefault="00395D54" w:rsidP="00BE5BAE">
            <w:r>
              <w:t>1</w:t>
            </w:r>
          </w:p>
        </w:tc>
        <w:tc>
          <w:tcPr>
            <w:tcW w:w="2607" w:type="dxa"/>
          </w:tcPr>
          <w:p w14:paraId="717978B7" w14:textId="21984CC9" w:rsidR="0071344B" w:rsidRDefault="00395D54" w:rsidP="00BE5BAE">
            <w:r>
              <w:t>Lab kit</w:t>
            </w:r>
          </w:p>
        </w:tc>
        <w:tc>
          <w:tcPr>
            <w:tcW w:w="2338" w:type="dxa"/>
          </w:tcPr>
          <w:p w14:paraId="5C18EC41" w14:textId="779807F7" w:rsidR="0071344B" w:rsidRDefault="00395D54" w:rsidP="00BE5BAE">
            <w:r>
              <w:t>$0.00</w:t>
            </w:r>
          </w:p>
        </w:tc>
      </w:tr>
      <w:tr w:rsidR="0071344B" w14:paraId="69315C37" w14:textId="77777777" w:rsidTr="0062628B">
        <w:tc>
          <w:tcPr>
            <w:tcW w:w="2337" w:type="dxa"/>
          </w:tcPr>
          <w:p w14:paraId="00ACF629" w14:textId="5936253A" w:rsidR="0071344B" w:rsidRDefault="0062628B" w:rsidP="00BE5BAE">
            <w:r>
              <w:t xml:space="preserve">Various </w:t>
            </w:r>
            <w:r w:rsidR="00100B01">
              <w:t>Wires</w:t>
            </w:r>
          </w:p>
        </w:tc>
        <w:tc>
          <w:tcPr>
            <w:tcW w:w="2068" w:type="dxa"/>
          </w:tcPr>
          <w:p w14:paraId="066C2E6F" w14:textId="20D5ADB1" w:rsidR="0071344B" w:rsidRDefault="00100B01" w:rsidP="00BE5BAE">
            <w:r>
              <w:t>-</w:t>
            </w:r>
          </w:p>
        </w:tc>
        <w:tc>
          <w:tcPr>
            <w:tcW w:w="2607" w:type="dxa"/>
          </w:tcPr>
          <w:p w14:paraId="7F3DF9E4" w14:textId="0F2F47C2" w:rsidR="0071344B" w:rsidRDefault="00100B01" w:rsidP="00BE5BAE">
            <w:r>
              <w:t>Lab kit</w:t>
            </w:r>
            <w:r w:rsidR="0062628B">
              <w:t xml:space="preserve"> &amp; Self Provided</w:t>
            </w:r>
          </w:p>
        </w:tc>
        <w:tc>
          <w:tcPr>
            <w:tcW w:w="2338" w:type="dxa"/>
          </w:tcPr>
          <w:p w14:paraId="07A8938E" w14:textId="6F528A6F" w:rsidR="0071344B" w:rsidRDefault="00100B01" w:rsidP="00BE5BAE">
            <w:r>
              <w:t>$0.00</w:t>
            </w:r>
          </w:p>
        </w:tc>
      </w:tr>
      <w:tr w:rsidR="0071344B" w14:paraId="5B89B2A7" w14:textId="77777777" w:rsidTr="0062628B">
        <w:tc>
          <w:tcPr>
            <w:tcW w:w="2337" w:type="dxa"/>
          </w:tcPr>
          <w:p w14:paraId="5980D025" w14:textId="1BCE50F0" w:rsidR="0071344B" w:rsidRDefault="00434024" w:rsidP="00BE5BAE">
            <w:r>
              <w:t>10k</w:t>
            </w:r>
            <w:r w:rsidR="00DC7594" w:rsidRPr="00DC7594">
              <w:t>Ω</w:t>
            </w:r>
            <w:r w:rsidR="00DC7594">
              <w:t xml:space="preserve"> </w:t>
            </w:r>
            <w:r>
              <w:t>Potentiometer</w:t>
            </w:r>
          </w:p>
        </w:tc>
        <w:tc>
          <w:tcPr>
            <w:tcW w:w="2068" w:type="dxa"/>
          </w:tcPr>
          <w:p w14:paraId="3DBE119B" w14:textId="05DF5E26" w:rsidR="0071344B" w:rsidRDefault="00434024" w:rsidP="00BE5BAE">
            <w:r>
              <w:t>1</w:t>
            </w:r>
          </w:p>
        </w:tc>
        <w:tc>
          <w:tcPr>
            <w:tcW w:w="2607" w:type="dxa"/>
          </w:tcPr>
          <w:p w14:paraId="3FB62BF1" w14:textId="65AD206C" w:rsidR="0071344B" w:rsidRDefault="00434024" w:rsidP="00BE5BAE">
            <w:r>
              <w:t>Lab kit</w:t>
            </w:r>
          </w:p>
        </w:tc>
        <w:tc>
          <w:tcPr>
            <w:tcW w:w="2338" w:type="dxa"/>
          </w:tcPr>
          <w:p w14:paraId="4AC0A513" w14:textId="4F14FCF3" w:rsidR="0071344B" w:rsidRDefault="00434024" w:rsidP="00BE5BAE">
            <w:r>
              <w:t>$0.00</w:t>
            </w:r>
          </w:p>
        </w:tc>
      </w:tr>
      <w:tr w:rsidR="0071344B" w14:paraId="59332DB3" w14:textId="77777777" w:rsidTr="0062628B">
        <w:tc>
          <w:tcPr>
            <w:tcW w:w="2337" w:type="dxa"/>
          </w:tcPr>
          <w:p w14:paraId="506440F4" w14:textId="7AA21168" w:rsidR="0071344B" w:rsidRDefault="002246B1" w:rsidP="00BE5BAE">
            <w:r>
              <w:t>1k</w:t>
            </w:r>
            <w:r w:rsidRPr="002246B1">
              <w:t>Ω</w:t>
            </w:r>
            <w:r>
              <w:t xml:space="preserve"> Resistor</w:t>
            </w:r>
          </w:p>
        </w:tc>
        <w:tc>
          <w:tcPr>
            <w:tcW w:w="2068" w:type="dxa"/>
          </w:tcPr>
          <w:p w14:paraId="311CB280" w14:textId="3682B174" w:rsidR="0071344B" w:rsidRDefault="002246B1" w:rsidP="00BE5BAE">
            <w:r>
              <w:t>2</w:t>
            </w:r>
          </w:p>
        </w:tc>
        <w:tc>
          <w:tcPr>
            <w:tcW w:w="2607" w:type="dxa"/>
          </w:tcPr>
          <w:p w14:paraId="34F89485" w14:textId="0846D704" w:rsidR="0071344B" w:rsidRDefault="002246B1" w:rsidP="00BE5BAE">
            <w:r>
              <w:t>Lab kit</w:t>
            </w:r>
          </w:p>
        </w:tc>
        <w:tc>
          <w:tcPr>
            <w:tcW w:w="2338" w:type="dxa"/>
          </w:tcPr>
          <w:p w14:paraId="3F6678C0" w14:textId="3C0CD60F" w:rsidR="0071344B" w:rsidRDefault="002246B1" w:rsidP="00BE5BAE">
            <w:r>
              <w:t>$0.00</w:t>
            </w:r>
          </w:p>
        </w:tc>
      </w:tr>
      <w:tr w:rsidR="00D16883" w14:paraId="21E6A43C" w14:textId="77777777" w:rsidTr="0062628B">
        <w:tc>
          <w:tcPr>
            <w:tcW w:w="2337" w:type="dxa"/>
          </w:tcPr>
          <w:p w14:paraId="2BF6A70F" w14:textId="73E139CC" w:rsidR="00D16883" w:rsidRDefault="00D16883" w:rsidP="00BE5BAE">
            <w:r>
              <w:t>Small breadboard</w:t>
            </w:r>
          </w:p>
        </w:tc>
        <w:tc>
          <w:tcPr>
            <w:tcW w:w="2068" w:type="dxa"/>
          </w:tcPr>
          <w:p w14:paraId="3073B3BB" w14:textId="2273370E" w:rsidR="00D16883" w:rsidRDefault="00D16883" w:rsidP="00BE5BAE">
            <w:r>
              <w:t>1</w:t>
            </w:r>
          </w:p>
        </w:tc>
        <w:tc>
          <w:tcPr>
            <w:tcW w:w="2607" w:type="dxa"/>
          </w:tcPr>
          <w:p w14:paraId="61C2D922" w14:textId="0E46A2F8" w:rsidR="00D16883" w:rsidRDefault="00D16883" w:rsidP="00BE5BAE">
            <w:r>
              <w:t>Lab kit</w:t>
            </w:r>
          </w:p>
        </w:tc>
        <w:tc>
          <w:tcPr>
            <w:tcW w:w="2338" w:type="dxa"/>
          </w:tcPr>
          <w:p w14:paraId="0B10E324" w14:textId="42FA5827" w:rsidR="00D16883" w:rsidRDefault="00D16883" w:rsidP="00BE5BAE">
            <w:r>
              <w:t>$0.00</w:t>
            </w:r>
          </w:p>
        </w:tc>
      </w:tr>
      <w:tr w:rsidR="0071344B" w14:paraId="591F18E4" w14:textId="77777777" w:rsidTr="0062628B">
        <w:tc>
          <w:tcPr>
            <w:tcW w:w="2337" w:type="dxa"/>
          </w:tcPr>
          <w:p w14:paraId="0BD6E60F" w14:textId="3A05251B" w:rsidR="0071344B" w:rsidRDefault="003D67F8" w:rsidP="00BE5BAE">
            <w:r>
              <w:t>220</w:t>
            </w:r>
            <w:r w:rsidRPr="002246B1">
              <w:t>Ω</w:t>
            </w:r>
            <w:r>
              <w:t xml:space="preserve"> Resistor</w:t>
            </w:r>
          </w:p>
        </w:tc>
        <w:tc>
          <w:tcPr>
            <w:tcW w:w="2068" w:type="dxa"/>
          </w:tcPr>
          <w:p w14:paraId="4E4492E8" w14:textId="726D5C91" w:rsidR="0071344B" w:rsidRDefault="003D67F8" w:rsidP="00BE5BAE">
            <w:r>
              <w:t>2</w:t>
            </w:r>
          </w:p>
        </w:tc>
        <w:tc>
          <w:tcPr>
            <w:tcW w:w="2607" w:type="dxa"/>
          </w:tcPr>
          <w:p w14:paraId="37C4B6BB" w14:textId="32BED0DD" w:rsidR="0071344B" w:rsidRDefault="003D67F8" w:rsidP="00BE5BAE">
            <w:r>
              <w:t>Lab kit</w:t>
            </w:r>
          </w:p>
        </w:tc>
        <w:tc>
          <w:tcPr>
            <w:tcW w:w="2338" w:type="dxa"/>
          </w:tcPr>
          <w:p w14:paraId="10A305B8" w14:textId="612754CF" w:rsidR="0071344B" w:rsidRDefault="003D67F8" w:rsidP="00BE5BAE">
            <w:r>
              <w:t>$0.00</w:t>
            </w:r>
          </w:p>
        </w:tc>
      </w:tr>
      <w:tr w:rsidR="0071344B" w14:paraId="2016DDE3" w14:textId="77777777" w:rsidTr="0062628B">
        <w:tc>
          <w:tcPr>
            <w:tcW w:w="2337" w:type="dxa"/>
          </w:tcPr>
          <w:p w14:paraId="5B8CC477" w14:textId="080FC59D" w:rsidR="002246B1" w:rsidRDefault="003D67F8" w:rsidP="00BE5BAE">
            <w:r>
              <w:t>100</w:t>
            </w:r>
            <w:r w:rsidRPr="002246B1">
              <w:t>Ω</w:t>
            </w:r>
            <w:r>
              <w:t xml:space="preserve"> Resistor</w:t>
            </w:r>
          </w:p>
        </w:tc>
        <w:tc>
          <w:tcPr>
            <w:tcW w:w="2068" w:type="dxa"/>
          </w:tcPr>
          <w:p w14:paraId="425A01B7" w14:textId="601CD699" w:rsidR="0071344B" w:rsidRDefault="003D67F8" w:rsidP="00BE5BAE">
            <w:r>
              <w:t>4</w:t>
            </w:r>
          </w:p>
        </w:tc>
        <w:tc>
          <w:tcPr>
            <w:tcW w:w="2607" w:type="dxa"/>
          </w:tcPr>
          <w:p w14:paraId="1200A652" w14:textId="2EF38E9C" w:rsidR="0071344B" w:rsidRDefault="003D67F8" w:rsidP="00BE5BAE">
            <w:r>
              <w:t>Lab kit</w:t>
            </w:r>
          </w:p>
        </w:tc>
        <w:tc>
          <w:tcPr>
            <w:tcW w:w="2338" w:type="dxa"/>
          </w:tcPr>
          <w:p w14:paraId="3DF94D4A" w14:textId="1BA3C3C5" w:rsidR="0071344B" w:rsidRDefault="003D67F8" w:rsidP="00BE5BAE">
            <w:r>
              <w:t>$0.00</w:t>
            </w:r>
          </w:p>
        </w:tc>
      </w:tr>
      <w:tr w:rsidR="003D67F8" w14:paraId="1FB14820" w14:textId="77777777" w:rsidTr="0062628B">
        <w:tc>
          <w:tcPr>
            <w:tcW w:w="2337" w:type="dxa"/>
          </w:tcPr>
          <w:p w14:paraId="63530A43" w14:textId="69A215BD" w:rsidR="003D67F8" w:rsidRDefault="003D67F8" w:rsidP="00BE5BAE">
            <w:r>
              <w:t>5.1k</w:t>
            </w:r>
            <w:r w:rsidRPr="002246B1">
              <w:t>Ω</w:t>
            </w:r>
            <w:r>
              <w:t xml:space="preserve"> Resistor</w:t>
            </w:r>
          </w:p>
        </w:tc>
        <w:tc>
          <w:tcPr>
            <w:tcW w:w="2068" w:type="dxa"/>
          </w:tcPr>
          <w:p w14:paraId="03BD970B" w14:textId="4E9E717D" w:rsidR="003D67F8" w:rsidRDefault="003D67F8" w:rsidP="00BE5BAE">
            <w:r>
              <w:t>2</w:t>
            </w:r>
          </w:p>
        </w:tc>
        <w:tc>
          <w:tcPr>
            <w:tcW w:w="2607" w:type="dxa"/>
          </w:tcPr>
          <w:p w14:paraId="1B582749" w14:textId="14285C89" w:rsidR="003D67F8" w:rsidRDefault="00302D67" w:rsidP="00BE5BAE">
            <w:r>
              <w:t>Lab kit</w:t>
            </w:r>
          </w:p>
        </w:tc>
        <w:tc>
          <w:tcPr>
            <w:tcW w:w="2338" w:type="dxa"/>
          </w:tcPr>
          <w:p w14:paraId="1FE7EE64" w14:textId="2913F633" w:rsidR="003D67F8" w:rsidRDefault="00302D67" w:rsidP="00BE5BAE">
            <w:r>
              <w:t>$0.00</w:t>
            </w:r>
          </w:p>
        </w:tc>
      </w:tr>
      <w:tr w:rsidR="003D67F8" w14:paraId="739C4F63" w14:textId="77777777" w:rsidTr="0062628B">
        <w:tc>
          <w:tcPr>
            <w:tcW w:w="2337" w:type="dxa"/>
          </w:tcPr>
          <w:p w14:paraId="0D4FC64A" w14:textId="400EEDF6" w:rsidR="003D67F8" w:rsidRDefault="00302D67" w:rsidP="00BE5BAE">
            <w:r>
              <w:t>PN2222</w:t>
            </w:r>
          </w:p>
        </w:tc>
        <w:tc>
          <w:tcPr>
            <w:tcW w:w="2068" w:type="dxa"/>
          </w:tcPr>
          <w:p w14:paraId="4876CDCA" w14:textId="17CBDB13" w:rsidR="003D67F8" w:rsidRDefault="00302D67" w:rsidP="00BE5BAE">
            <w:r>
              <w:t>2</w:t>
            </w:r>
          </w:p>
        </w:tc>
        <w:tc>
          <w:tcPr>
            <w:tcW w:w="2607" w:type="dxa"/>
          </w:tcPr>
          <w:p w14:paraId="10C18E1C" w14:textId="600E3B01" w:rsidR="003D67F8" w:rsidRDefault="00302D67" w:rsidP="00BE5BAE">
            <w:r>
              <w:t>Lab kit</w:t>
            </w:r>
          </w:p>
        </w:tc>
        <w:tc>
          <w:tcPr>
            <w:tcW w:w="2338" w:type="dxa"/>
          </w:tcPr>
          <w:p w14:paraId="6C7585D6" w14:textId="6CF769A9" w:rsidR="003D67F8" w:rsidRDefault="00302D67" w:rsidP="00BE5BAE">
            <w:r>
              <w:t>$0.00</w:t>
            </w:r>
          </w:p>
        </w:tc>
      </w:tr>
      <w:tr w:rsidR="002246B1" w14:paraId="6D396D4F" w14:textId="77777777" w:rsidTr="0062628B">
        <w:tc>
          <w:tcPr>
            <w:tcW w:w="2337" w:type="dxa"/>
          </w:tcPr>
          <w:p w14:paraId="4ECCC50C" w14:textId="77777777" w:rsidR="002246B1" w:rsidRDefault="002246B1" w:rsidP="00BE5BAE"/>
        </w:tc>
        <w:tc>
          <w:tcPr>
            <w:tcW w:w="2068" w:type="dxa"/>
          </w:tcPr>
          <w:p w14:paraId="20B04523" w14:textId="77777777" w:rsidR="002246B1" w:rsidRDefault="002246B1" w:rsidP="00BE5BAE"/>
        </w:tc>
        <w:tc>
          <w:tcPr>
            <w:tcW w:w="2607" w:type="dxa"/>
          </w:tcPr>
          <w:p w14:paraId="25591926" w14:textId="04056E56" w:rsidR="002246B1" w:rsidRPr="002246B1" w:rsidRDefault="002246B1" w:rsidP="00BE5BAE">
            <w:r>
              <w:rPr>
                <w:b/>
                <w:bCs/>
              </w:rPr>
              <w:t>Total:</w:t>
            </w:r>
          </w:p>
        </w:tc>
        <w:tc>
          <w:tcPr>
            <w:tcW w:w="2338" w:type="dxa"/>
          </w:tcPr>
          <w:p w14:paraId="66267A94" w14:textId="1D5C9679" w:rsidR="002246B1" w:rsidRDefault="002246B1" w:rsidP="00BE5BAE">
            <w:r>
              <w:t>$0.00</w:t>
            </w:r>
          </w:p>
        </w:tc>
      </w:tr>
    </w:tbl>
    <w:p w14:paraId="542DD9C7" w14:textId="77777777" w:rsidR="00BE5BAE" w:rsidRPr="00BE5BAE" w:rsidRDefault="00BE5BAE" w:rsidP="00BE5BAE"/>
    <w:p w14:paraId="5BEDD295" w14:textId="21B12A80" w:rsidR="00B67DF4" w:rsidRDefault="00B67DF4" w:rsidP="00B67DF4">
      <w:pPr>
        <w:pStyle w:val="Heading1"/>
      </w:pPr>
      <w:bookmarkStart w:id="18" w:name="_Toc167261565"/>
      <w:r>
        <w:t>References</w:t>
      </w:r>
      <w:bookmarkEnd w:id="18"/>
    </w:p>
    <w:p w14:paraId="16791E34" w14:textId="214996B9" w:rsidR="004B3FE9" w:rsidRPr="004B3FE9" w:rsidRDefault="00AF23F6" w:rsidP="004B3FE9">
      <w:pPr>
        <w:pStyle w:val="ListParagraph"/>
        <w:numPr>
          <w:ilvl w:val="0"/>
          <w:numId w:val="3"/>
        </w:numPr>
      </w:pPr>
      <w:bookmarkStart w:id="19" w:name="_Ref167261514"/>
      <w:r>
        <w:t>Hitachi HD</w:t>
      </w:r>
      <w:r w:rsidR="00256876">
        <w:t xml:space="preserve">44780U LCD driver datasheet - </w:t>
      </w:r>
      <w:hyperlink r:id="rId10" w:history="1">
        <w:r w:rsidR="00256876" w:rsidRPr="00ED205C">
          <w:rPr>
            <w:rStyle w:val="Hyperlink"/>
          </w:rPr>
          <w:t>https://www.sparkfun.com/datasheets/LCD/HD44780.pdf</w:t>
        </w:r>
      </w:hyperlink>
      <w:bookmarkEnd w:id="19"/>
    </w:p>
    <w:sectPr w:rsidR="004B3FE9" w:rsidRPr="004B3FE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B42146" w14:textId="77777777" w:rsidR="00280436" w:rsidRDefault="00280436" w:rsidP="00616D74">
      <w:pPr>
        <w:spacing w:after="0" w:line="240" w:lineRule="auto"/>
      </w:pPr>
      <w:r>
        <w:separator/>
      </w:r>
    </w:p>
  </w:endnote>
  <w:endnote w:type="continuationSeparator" w:id="0">
    <w:p w14:paraId="0A7E4F58" w14:textId="77777777" w:rsidR="00280436" w:rsidRDefault="00280436" w:rsidP="00616D74">
      <w:pPr>
        <w:spacing w:after="0" w:line="240" w:lineRule="auto"/>
      </w:pPr>
      <w:r>
        <w:continuationSeparator/>
      </w:r>
    </w:p>
  </w:endnote>
  <w:endnote w:type="continuationNotice" w:id="1">
    <w:p w14:paraId="3B7F7086" w14:textId="77777777" w:rsidR="00280436" w:rsidRDefault="002804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357121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840DE4" w14:textId="150372DA" w:rsidR="00616D74" w:rsidRDefault="00616D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49C12" w14:textId="77777777" w:rsidR="00616D74" w:rsidRDefault="00616D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D183B1" w14:textId="77777777" w:rsidR="00280436" w:rsidRDefault="00280436" w:rsidP="00616D74">
      <w:pPr>
        <w:spacing w:after="0" w:line="240" w:lineRule="auto"/>
      </w:pPr>
      <w:r>
        <w:separator/>
      </w:r>
    </w:p>
  </w:footnote>
  <w:footnote w:type="continuationSeparator" w:id="0">
    <w:p w14:paraId="7BDFBCDE" w14:textId="77777777" w:rsidR="00280436" w:rsidRDefault="00280436" w:rsidP="00616D74">
      <w:pPr>
        <w:spacing w:after="0" w:line="240" w:lineRule="auto"/>
      </w:pPr>
      <w:r>
        <w:continuationSeparator/>
      </w:r>
    </w:p>
  </w:footnote>
  <w:footnote w:type="continuationNotice" w:id="1">
    <w:p w14:paraId="0ED83DF2" w14:textId="77777777" w:rsidR="00280436" w:rsidRDefault="0028043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83D15"/>
    <w:multiLevelType w:val="hybridMultilevel"/>
    <w:tmpl w:val="3F86728E"/>
    <w:lvl w:ilvl="0" w:tplc="08E4904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672E3"/>
    <w:multiLevelType w:val="hybridMultilevel"/>
    <w:tmpl w:val="957AD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91360"/>
    <w:multiLevelType w:val="hybridMultilevel"/>
    <w:tmpl w:val="D8FE2518"/>
    <w:lvl w:ilvl="0" w:tplc="08E4904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70D47"/>
    <w:multiLevelType w:val="hybridMultilevel"/>
    <w:tmpl w:val="71A8D768"/>
    <w:lvl w:ilvl="0" w:tplc="08E4904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A39A2"/>
    <w:multiLevelType w:val="hybridMultilevel"/>
    <w:tmpl w:val="9F2028E0"/>
    <w:lvl w:ilvl="0" w:tplc="66EA742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62957"/>
    <w:multiLevelType w:val="hybridMultilevel"/>
    <w:tmpl w:val="6922BA90"/>
    <w:lvl w:ilvl="0" w:tplc="08E4904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B6666"/>
    <w:multiLevelType w:val="hybridMultilevel"/>
    <w:tmpl w:val="5BDEA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7540">
    <w:abstractNumId w:val="4"/>
  </w:num>
  <w:num w:numId="2" w16cid:durableId="415370996">
    <w:abstractNumId w:val="1"/>
  </w:num>
  <w:num w:numId="3" w16cid:durableId="1901478209">
    <w:abstractNumId w:val="6"/>
  </w:num>
  <w:num w:numId="4" w16cid:durableId="1107582568">
    <w:abstractNumId w:val="3"/>
  </w:num>
  <w:num w:numId="5" w16cid:durableId="1906142526">
    <w:abstractNumId w:val="2"/>
  </w:num>
  <w:num w:numId="6" w16cid:durableId="1050108242">
    <w:abstractNumId w:val="5"/>
  </w:num>
  <w:num w:numId="7" w16cid:durableId="879316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6C"/>
    <w:rsid w:val="00006240"/>
    <w:rsid w:val="00013E2A"/>
    <w:rsid w:val="000701E5"/>
    <w:rsid w:val="00073164"/>
    <w:rsid w:val="0008129C"/>
    <w:rsid w:val="000E318A"/>
    <w:rsid w:val="000E5F50"/>
    <w:rsid w:val="000F4EEF"/>
    <w:rsid w:val="00100B01"/>
    <w:rsid w:val="00101D48"/>
    <w:rsid w:val="001269C5"/>
    <w:rsid w:val="001622DF"/>
    <w:rsid w:val="001638EC"/>
    <w:rsid w:val="00196C3C"/>
    <w:rsid w:val="001A010E"/>
    <w:rsid w:val="001A16F8"/>
    <w:rsid w:val="001D32ED"/>
    <w:rsid w:val="001E7050"/>
    <w:rsid w:val="001E7EEA"/>
    <w:rsid w:val="00213781"/>
    <w:rsid w:val="002246B1"/>
    <w:rsid w:val="00226D31"/>
    <w:rsid w:val="00241A55"/>
    <w:rsid w:val="0024714E"/>
    <w:rsid w:val="00250400"/>
    <w:rsid w:val="00256876"/>
    <w:rsid w:val="00257418"/>
    <w:rsid w:val="00280436"/>
    <w:rsid w:val="002B70E0"/>
    <w:rsid w:val="002C3DDE"/>
    <w:rsid w:val="002D0980"/>
    <w:rsid w:val="002D7568"/>
    <w:rsid w:val="002E678B"/>
    <w:rsid w:val="00302D67"/>
    <w:rsid w:val="0031669C"/>
    <w:rsid w:val="00343C74"/>
    <w:rsid w:val="00346669"/>
    <w:rsid w:val="00363A5D"/>
    <w:rsid w:val="00363BB6"/>
    <w:rsid w:val="00377291"/>
    <w:rsid w:val="0038533F"/>
    <w:rsid w:val="003950B0"/>
    <w:rsid w:val="00395D54"/>
    <w:rsid w:val="003B0F5E"/>
    <w:rsid w:val="003C572B"/>
    <w:rsid w:val="003D67F8"/>
    <w:rsid w:val="003E7889"/>
    <w:rsid w:val="00402CFB"/>
    <w:rsid w:val="00434024"/>
    <w:rsid w:val="00444DE4"/>
    <w:rsid w:val="00454076"/>
    <w:rsid w:val="00490390"/>
    <w:rsid w:val="00491D76"/>
    <w:rsid w:val="004A0664"/>
    <w:rsid w:val="004A12CC"/>
    <w:rsid w:val="004B3FE9"/>
    <w:rsid w:val="004C5326"/>
    <w:rsid w:val="004F5D4C"/>
    <w:rsid w:val="004F6726"/>
    <w:rsid w:val="005023AE"/>
    <w:rsid w:val="00502B62"/>
    <w:rsid w:val="0052005A"/>
    <w:rsid w:val="00535AFF"/>
    <w:rsid w:val="00544F32"/>
    <w:rsid w:val="00560A0E"/>
    <w:rsid w:val="005614B8"/>
    <w:rsid w:val="00562E0A"/>
    <w:rsid w:val="005724AD"/>
    <w:rsid w:val="005E5F32"/>
    <w:rsid w:val="005E7DCA"/>
    <w:rsid w:val="006149F1"/>
    <w:rsid w:val="00616D74"/>
    <w:rsid w:val="0062628B"/>
    <w:rsid w:val="006274BF"/>
    <w:rsid w:val="00630C70"/>
    <w:rsid w:val="00633595"/>
    <w:rsid w:val="0064389B"/>
    <w:rsid w:val="00655070"/>
    <w:rsid w:val="0066064E"/>
    <w:rsid w:val="00664078"/>
    <w:rsid w:val="00666967"/>
    <w:rsid w:val="00685C60"/>
    <w:rsid w:val="006A6353"/>
    <w:rsid w:val="006B5426"/>
    <w:rsid w:val="006D1F88"/>
    <w:rsid w:val="006D2416"/>
    <w:rsid w:val="006F459F"/>
    <w:rsid w:val="006F750E"/>
    <w:rsid w:val="0071344B"/>
    <w:rsid w:val="00732863"/>
    <w:rsid w:val="00734E46"/>
    <w:rsid w:val="0074643A"/>
    <w:rsid w:val="007551F9"/>
    <w:rsid w:val="007679B4"/>
    <w:rsid w:val="00771D11"/>
    <w:rsid w:val="007B07EB"/>
    <w:rsid w:val="007C2E83"/>
    <w:rsid w:val="008258EB"/>
    <w:rsid w:val="00841468"/>
    <w:rsid w:val="00844E58"/>
    <w:rsid w:val="00884B12"/>
    <w:rsid w:val="008A4650"/>
    <w:rsid w:val="008A67BC"/>
    <w:rsid w:val="009076A6"/>
    <w:rsid w:val="009124F7"/>
    <w:rsid w:val="00912C8A"/>
    <w:rsid w:val="00914CE9"/>
    <w:rsid w:val="00926A15"/>
    <w:rsid w:val="00962282"/>
    <w:rsid w:val="009A32DA"/>
    <w:rsid w:val="009C1136"/>
    <w:rsid w:val="009C1774"/>
    <w:rsid w:val="009D7BBE"/>
    <w:rsid w:val="009E78A4"/>
    <w:rsid w:val="009F1822"/>
    <w:rsid w:val="009F4925"/>
    <w:rsid w:val="009F72B4"/>
    <w:rsid w:val="00A01638"/>
    <w:rsid w:val="00A16887"/>
    <w:rsid w:val="00A20F9F"/>
    <w:rsid w:val="00A377ED"/>
    <w:rsid w:val="00A40160"/>
    <w:rsid w:val="00A417BC"/>
    <w:rsid w:val="00A61289"/>
    <w:rsid w:val="00A640A3"/>
    <w:rsid w:val="00A80DCA"/>
    <w:rsid w:val="00A862AC"/>
    <w:rsid w:val="00A90192"/>
    <w:rsid w:val="00AB502D"/>
    <w:rsid w:val="00AC0BF7"/>
    <w:rsid w:val="00AC360C"/>
    <w:rsid w:val="00AC36F9"/>
    <w:rsid w:val="00AD5D84"/>
    <w:rsid w:val="00AD76F5"/>
    <w:rsid w:val="00AE632A"/>
    <w:rsid w:val="00AE7C50"/>
    <w:rsid w:val="00AF23F6"/>
    <w:rsid w:val="00B2013C"/>
    <w:rsid w:val="00B331D2"/>
    <w:rsid w:val="00B3743B"/>
    <w:rsid w:val="00B406F1"/>
    <w:rsid w:val="00B51B90"/>
    <w:rsid w:val="00B67DF4"/>
    <w:rsid w:val="00B768FC"/>
    <w:rsid w:val="00B778E7"/>
    <w:rsid w:val="00B938D1"/>
    <w:rsid w:val="00BB21F8"/>
    <w:rsid w:val="00BC100B"/>
    <w:rsid w:val="00BE5BAE"/>
    <w:rsid w:val="00BE6AF8"/>
    <w:rsid w:val="00BF0F0D"/>
    <w:rsid w:val="00C13007"/>
    <w:rsid w:val="00C24897"/>
    <w:rsid w:val="00C338D6"/>
    <w:rsid w:val="00C4746C"/>
    <w:rsid w:val="00C51EBC"/>
    <w:rsid w:val="00C55349"/>
    <w:rsid w:val="00C86F6F"/>
    <w:rsid w:val="00C9009D"/>
    <w:rsid w:val="00C94285"/>
    <w:rsid w:val="00CD1A8B"/>
    <w:rsid w:val="00D1362B"/>
    <w:rsid w:val="00D151AC"/>
    <w:rsid w:val="00D16883"/>
    <w:rsid w:val="00D5722A"/>
    <w:rsid w:val="00D622C9"/>
    <w:rsid w:val="00D7057C"/>
    <w:rsid w:val="00DB44FF"/>
    <w:rsid w:val="00DC7594"/>
    <w:rsid w:val="00E27BB4"/>
    <w:rsid w:val="00E56B13"/>
    <w:rsid w:val="00E817F5"/>
    <w:rsid w:val="00E94694"/>
    <w:rsid w:val="00EA566D"/>
    <w:rsid w:val="00EC61C8"/>
    <w:rsid w:val="00EC7033"/>
    <w:rsid w:val="00EC7868"/>
    <w:rsid w:val="00ED0447"/>
    <w:rsid w:val="00EE4A32"/>
    <w:rsid w:val="00EE76E3"/>
    <w:rsid w:val="00F147B0"/>
    <w:rsid w:val="00F35246"/>
    <w:rsid w:val="00F80BE4"/>
    <w:rsid w:val="00F9609D"/>
    <w:rsid w:val="00FC6003"/>
    <w:rsid w:val="00FF1397"/>
    <w:rsid w:val="0C3CB607"/>
    <w:rsid w:val="13ABF8D1"/>
    <w:rsid w:val="16E74FE6"/>
    <w:rsid w:val="185CC559"/>
    <w:rsid w:val="191E1A90"/>
    <w:rsid w:val="1FAB5FB3"/>
    <w:rsid w:val="20BB3435"/>
    <w:rsid w:val="22FC9298"/>
    <w:rsid w:val="23A4BE23"/>
    <w:rsid w:val="275685EE"/>
    <w:rsid w:val="39A0B662"/>
    <w:rsid w:val="3D8A2C72"/>
    <w:rsid w:val="53DC84F1"/>
    <w:rsid w:val="643F9922"/>
    <w:rsid w:val="654EBDE7"/>
    <w:rsid w:val="680ECCD8"/>
    <w:rsid w:val="6C392E84"/>
    <w:rsid w:val="6E59A94A"/>
    <w:rsid w:val="760F22DB"/>
    <w:rsid w:val="7A2B808F"/>
    <w:rsid w:val="7C36AE6E"/>
    <w:rsid w:val="7CEA9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FD32C"/>
  <w15:chartTrackingRefBased/>
  <w15:docId w15:val="{533A0571-EE17-44EC-BFF6-02B7801BB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078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D11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4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4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078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1D1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4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4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4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2AC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2AC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4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4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4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4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46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6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D74"/>
  </w:style>
  <w:style w:type="paragraph" w:styleId="Footer">
    <w:name w:val="footer"/>
    <w:basedOn w:val="Normal"/>
    <w:link w:val="FooterChar"/>
    <w:uiPriority w:val="99"/>
    <w:unhideWhenUsed/>
    <w:rsid w:val="00616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D74"/>
  </w:style>
  <w:style w:type="paragraph" w:styleId="TOCHeading">
    <w:name w:val="TOC Heading"/>
    <w:basedOn w:val="Heading1"/>
    <w:next w:val="Normal"/>
    <w:uiPriority w:val="39"/>
    <w:unhideWhenUsed/>
    <w:qFormat/>
    <w:rsid w:val="00B778E7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778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78E7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D62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A80DCA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AF2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sparkfun.com/datasheets/LCD/HD44780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4C59A-EE8C-4BBB-9601-816594E82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1057</Words>
  <Characters>6025</Characters>
  <Application>Microsoft Office Word</Application>
  <DocSecurity>4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Links>
    <vt:vector size="114" baseType="variant">
      <vt:variant>
        <vt:i4>8323199</vt:i4>
      </vt:variant>
      <vt:variant>
        <vt:i4>114</vt:i4>
      </vt:variant>
      <vt:variant>
        <vt:i4>0</vt:i4>
      </vt:variant>
      <vt:variant>
        <vt:i4>5</vt:i4>
      </vt:variant>
      <vt:variant>
        <vt:lpwstr>https://www.sparkfun.com/datasheets/LCD/HD44780.pdf</vt:lpwstr>
      </vt:variant>
      <vt:variant>
        <vt:lpwstr/>
      </vt:variant>
      <vt:variant>
        <vt:i4>1310773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_Toc167261565</vt:lpwstr>
      </vt:variant>
      <vt:variant>
        <vt:i4>1310773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_Toc167261564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_Toc167261563</vt:lpwstr>
      </vt:variant>
      <vt:variant>
        <vt:i4>1310773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_Toc167261562</vt:lpwstr>
      </vt:variant>
      <vt:variant>
        <vt:i4>1310773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_Toc167261561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_Toc167261560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_Toc167261559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_Toc167261558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_Toc167261557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_Toc167261556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_Toc167261555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_Toc167261554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_Toc167261553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_Toc167261552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_Toc167261551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_Toc167261550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_Toc167261549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_Toc167261548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Sammon, Rowan</dc:creator>
  <cp:keywords/>
  <dc:description/>
  <cp:lastModifiedBy>Sammon, Rowan</cp:lastModifiedBy>
  <cp:revision>131</cp:revision>
  <dcterms:created xsi:type="dcterms:W3CDTF">2024-05-22T03:25:00Z</dcterms:created>
  <dcterms:modified xsi:type="dcterms:W3CDTF">2024-05-22T13:12:00Z</dcterms:modified>
</cp:coreProperties>
</file>