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552078" w14:textId="77777777" w:rsidR="00813C60" w:rsidRDefault="00FB3743" w:rsidP="00813C60">
      <w:pPr>
        <w:pStyle w:val="Title"/>
      </w:pPr>
      <w:bookmarkStart w:id="0" w:name="_Toc237075199"/>
      <w:r w:rsidRPr="00813C60">
        <w:t>Digital Sargam</w:t>
      </w:r>
      <w:r w:rsidR="004B5CF4" w:rsidRPr="00813C60">
        <w:t xml:space="preserve"> 1.0</w:t>
      </w:r>
      <w:r w:rsidR="00813C60">
        <w:t>:</w:t>
      </w:r>
      <w:r w:rsidR="00813C60" w:rsidRPr="00813C60">
        <w:t xml:space="preserve"> </w:t>
      </w:r>
    </w:p>
    <w:p w14:paraId="71D8819C" w14:textId="1DF6E083" w:rsidR="00A01550" w:rsidRPr="00813C60" w:rsidRDefault="00FB3743" w:rsidP="00813C60">
      <w:pPr>
        <w:pStyle w:val="Title"/>
      </w:pPr>
      <w:r w:rsidRPr="00813C60">
        <w:t>A Modern System for Sitar Music Notation</w:t>
      </w:r>
      <w:bookmarkEnd w:id="0"/>
    </w:p>
    <w:p w14:paraId="1B4B4BC6" w14:textId="77777777" w:rsidR="00356BF5" w:rsidRPr="00356BF5" w:rsidRDefault="00356BF5" w:rsidP="00356BF5"/>
    <w:p w14:paraId="19F13E1A" w14:textId="77777777" w:rsidR="00A01550" w:rsidRPr="00B42F08" w:rsidRDefault="00A01550" w:rsidP="00665EB8">
      <w:pPr>
        <w:pStyle w:val="Subtitle"/>
      </w:pPr>
      <w:r w:rsidRPr="00B42F08">
        <w:t>by Rex van der Spuy</w:t>
      </w:r>
      <w:r w:rsidR="004B5CF4" w:rsidRPr="00B42F08">
        <w:t>, August 2013</w:t>
      </w:r>
    </w:p>
    <w:p w14:paraId="56E82BCF" w14:textId="77777777" w:rsidR="00A01550" w:rsidRDefault="00A01550" w:rsidP="00A0155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center"/>
        <w:rPr>
          <w:rFonts w:ascii="Source Sans Pro" w:hAnsi="Source Sans Pro" w:cs="Source Sans Pro"/>
          <w:sz w:val="28"/>
          <w:szCs w:val="28"/>
        </w:rPr>
      </w:pPr>
    </w:p>
    <w:p w14:paraId="23E57F2A" w14:textId="52CFC66F" w:rsidR="00FB3743" w:rsidRDefault="00FB3743" w:rsidP="00A0155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Source Sans Pro" w:hAnsi="Source Sans Pro" w:cs="Source Sans Pro"/>
          <w:i/>
        </w:rPr>
      </w:pPr>
      <w:r w:rsidRPr="00665EB8">
        <w:rPr>
          <w:rFonts w:ascii="Source Sans Pro" w:hAnsi="Source Sans Pro" w:cs="Source Sans Pro"/>
          <w:i/>
        </w:rPr>
        <w:t xml:space="preserve">This article describes how to read and write a modern system of musical notation for the sitar, called Digital Sargam. Most of the written notation examples are </w:t>
      </w:r>
      <w:r w:rsidR="00F32042">
        <w:rPr>
          <w:rFonts w:ascii="Source Sans Pro" w:hAnsi="Source Sans Pro" w:cs="Source Sans Pro"/>
          <w:i/>
        </w:rPr>
        <w:t>illustrated</w:t>
      </w:r>
      <w:r w:rsidRPr="00665EB8">
        <w:rPr>
          <w:rFonts w:ascii="Source Sans Pro" w:hAnsi="Source Sans Pro" w:cs="Source Sans Pro"/>
          <w:i/>
        </w:rPr>
        <w:t xml:space="preserve"> by audio MP3 files, in the accompanying folder called</w:t>
      </w:r>
      <w:r w:rsidR="00665EB8">
        <w:rPr>
          <w:rFonts w:ascii="Source Sans Pro" w:hAnsi="Source Sans Pro" w:cs="Source Sans Pro"/>
          <w:i/>
        </w:rPr>
        <w:t xml:space="preserve"> </w:t>
      </w:r>
      <w:r w:rsidR="00665EB8" w:rsidRPr="00665EB8">
        <w:rPr>
          <w:rFonts w:ascii="Source Sans Pro" w:hAnsi="Source Sans Pro" w:cs="Source Sans Pro"/>
          <w:b/>
        </w:rPr>
        <w:t>audio</w:t>
      </w:r>
      <w:r w:rsidR="00665EB8">
        <w:rPr>
          <w:rFonts w:ascii="Source Sans Pro" w:hAnsi="Source Sans Pro" w:cs="Source Sans Pro"/>
          <w:i/>
        </w:rPr>
        <w:t xml:space="preserve">. </w:t>
      </w:r>
      <w:r w:rsidR="007200C8">
        <w:rPr>
          <w:rFonts w:ascii="Source Sans Pro" w:hAnsi="Source Sans Pro" w:cs="Source Sans Pro"/>
          <w:i/>
        </w:rPr>
        <w:t xml:space="preserve">They’ve been played on the sitar in the key of D. </w:t>
      </w:r>
      <w:r w:rsidR="00665EB8" w:rsidRPr="00665EB8">
        <w:rPr>
          <w:rFonts w:ascii="Source Sans Pro" w:hAnsi="Source Sans Pro" w:cs="Source Sans Pro"/>
          <w:i/>
        </w:rPr>
        <w:t>References in the text indica</w:t>
      </w:r>
      <w:r w:rsidR="00785096">
        <w:rPr>
          <w:rFonts w:ascii="Source Sans Pro" w:hAnsi="Source Sans Pro" w:cs="Source Sans Pro"/>
          <w:i/>
        </w:rPr>
        <w:t>te which audio files correspond</w:t>
      </w:r>
      <w:r w:rsidR="00665EB8" w:rsidRPr="00665EB8">
        <w:rPr>
          <w:rFonts w:ascii="Source Sans Pro" w:hAnsi="Source Sans Pro" w:cs="Source Sans Pro"/>
          <w:i/>
        </w:rPr>
        <w:t xml:space="preserve"> to which example</w:t>
      </w:r>
      <w:r w:rsidR="004E183A">
        <w:rPr>
          <w:rFonts w:ascii="Source Sans Pro" w:hAnsi="Source Sans Pro" w:cs="Source Sans Pro"/>
          <w:i/>
        </w:rPr>
        <w:t>.</w:t>
      </w:r>
      <w:r w:rsidR="00B42F08">
        <w:rPr>
          <w:rFonts w:ascii="Source Sans Pro" w:hAnsi="Source Sans Pro" w:cs="Source Sans Pro"/>
          <w:i/>
        </w:rPr>
        <w:t xml:space="preserve"> If you are reading a PDF version of this document, the audio files are embedded directly into the text.</w:t>
      </w:r>
    </w:p>
    <w:p w14:paraId="7885C3A4" w14:textId="77777777" w:rsidR="00356BF5" w:rsidRDefault="00356BF5" w:rsidP="00A0155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Source Sans Pro" w:hAnsi="Source Sans Pro" w:cs="Source Sans Pro"/>
          <w:i/>
        </w:rPr>
      </w:pPr>
    </w:p>
    <w:p w14:paraId="3EAF5068" w14:textId="77777777" w:rsidR="00356BF5" w:rsidRDefault="00356BF5" w:rsidP="00A0155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Source Sans Pro" w:hAnsi="Source Sans Pro" w:cs="Source Sans Pro"/>
          <w:i/>
        </w:rPr>
      </w:pPr>
    </w:p>
    <w:p w14:paraId="5925992A" w14:textId="77777777" w:rsidR="00441511" w:rsidRPr="00441511" w:rsidRDefault="00356BF5">
      <w:pPr>
        <w:pStyle w:val="TOC1"/>
        <w:tabs>
          <w:tab w:val="right" w:pos="8630"/>
        </w:tabs>
        <w:rPr>
          <w:b w:val="0"/>
          <w:caps w:val="0"/>
          <w:noProof/>
          <w:sz w:val="24"/>
          <w:szCs w:val="24"/>
          <w:u w:val="none"/>
          <w:lang w:eastAsia="ja-JP"/>
        </w:rPr>
      </w:pPr>
      <w:r w:rsidRPr="00356BF5">
        <w:fldChar w:fldCharType="begin"/>
      </w:r>
      <w:r w:rsidRPr="00356BF5">
        <w:instrText xml:space="preserve"> TOC \o "1-3" </w:instrText>
      </w:r>
      <w:r w:rsidRPr="00356BF5">
        <w:fldChar w:fldCharType="separate"/>
      </w:r>
      <w:r w:rsidR="00441511" w:rsidRPr="00441511">
        <w:rPr>
          <w:noProof/>
        </w:rPr>
        <w:t>What is Sargam Notation?</w:t>
      </w:r>
      <w:r w:rsidR="00441511" w:rsidRPr="00441511">
        <w:rPr>
          <w:noProof/>
        </w:rPr>
        <w:tab/>
      </w:r>
      <w:r w:rsidR="00441511" w:rsidRPr="00441511">
        <w:rPr>
          <w:noProof/>
        </w:rPr>
        <w:fldChar w:fldCharType="begin"/>
      </w:r>
      <w:r w:rsidR="00441511" w:rsidRPr="00441511">
        <w:rPr>
          <w:noProof/>
        </w:rPr>
        <w:instrText xml:space="preserve"> PAGEREF _Toc237409575 \h </w:instrText>
      </w:r>
      <w:r w:rsidR="00441511" w:rsidRPr="00441511">
        <w:rPr>
          <w:noProof/>
        </w:rPr>
      </w:r>
      <w:r w:rsidR="00441511" w:rsidRPr="00441511">
        <w:rPr>
          <w:noProof/>
        </w:rPr>
        <w:fldChar w:fldCharType="separate"/>
      </w:r>
      <w:r w:rsidR="00BC5B92">
        <w:rPr>
          <w:noProof/>
        </w:rPr>
        <w:t>2</w:t>
      </w:r>
      <w:r w:rsidR="00441511" w:rsidRPr="00441511">
        <w:rPr>
          <w:noProof/>
        </w:rPr>
        <w:fldChar w:fldCharType="end"/>
      </w:r>
    </w:p>
    <w:p w14:paraId="1271BC33" w14:textId="77777777" w:rsidR="00441511" w:rsidRPr="00441511" w:rsidRDefault="00441511">
      <w:pPr>
        <w:pStyle w:val="TOC1"/>
        <w:tabs>
          <w:tab w:val="right" w:pos="8630"/>
        </w:tabs>
        <w:rPr>
          <w:b w:val="0"/>
          <w:caps w:val="0"/>
          <w:noProof/>
          <w:sz w:val="24"/>
          <w:szCs w:val="24"/>
          <w:u w:val="none"/>
          <w:lang w:eastAsia="ja-JP"/>
        </w:rPr>
      </w:pPr>
      <w:r w:rsidRPr="00441511">
        <w:rPr>
          <w:noProof/>
        </w:rPr>
        <w:t>Digital Sargam</w:t>
      </w:r>
      <w:r w:rsidRPr="00441511">
        <w:rPr>
          <w:noProof/>
        </w:rPr>
        <w:tab/>
      </w:r>
      <w:r w:rsidRPr="00441511">
        <w:rPr>
          <w:noProof/>
        </w:rPr>
        <w:fldChar w:fldCharType="begin"/>
      </w:r>
      <w:r w:rsidRPr="00441511">
        <w:rPr>
          <w:noProof/>
        </w:rPr>
        <w:instrText xml:space="preserve"> PAGEREF _Toc237409576 \h </w:instrText>
      </w:r>
      <w:r w:rsidRPr="00441511">
        <w:rPr>
          <w:noProof/>
        </w:rPr>
      </w:r>
      <w:r w:rsidRPr="00441511">
        <w:rPr>
          <w:noProof/>
        </w:rPr>
        <w:fldChar w:fldCharType="separate"/>
      </w:r>
      <w:r w:rsidR="00BC5B92">
        <w:rPr>
          <w:noProof/>
        </w:rPr>
        <w:t>4</w:t>
      </w:r>
      <w:r w:rsidRPr="00441511">
        <w:rPr>
          <w:noProof/>
        </w:rPr>
        <w:fldChar w:fldCharType="end"/>
      </w:r>
    </w:p>
    <w:p w14:paraId="304D9F22" w14:textId="77777777" w:rsidR="00441511" w:rsidRPr="00441511" w:rsidRDefault="00441511">
      <w:pPr>
        <w:pStyle w:val="TOC2"/>
        <w:tabs>
          <w:tab w:val="right" w:pos="8630"/>
        </w:tabs>
        <w:rPr>
          <w:rFonts w:ascii="Source Sans Pro" w:hAnsi="Source Sans Pro"/>
          <w:b w:val="0"/>
          <w:smallCaps w:val="0"/>
          <w:noProof/>
          <w:sz w:val="24"/>
          <w:szCs w:val="24"/>
          <w:lang w:eastAsia="ja-JP"/>
        </w:rPr>
      </w:pPr>
      <w:r w:rsidRPr="00441511">
        <w:rPr>
          <w:rFonts w:ascii="Source Sans Pro" w:hAnsi="Source Sans Pro"/>
          <w:noProof/>
        </w:rPr>
        <w:t>Notes and octaves</w:t>
      </w:r>
      <w:r w:rsidRPr="00441511">
        <w:rPr>
          <w:rFonts w:ascii="Source Sans Pro" w:hAnsi="Source Sans Pro"/>
          <w:noProof/>
        </w:rPr>
        <w:tab/>
      </w:r>
      <w:r w:rsidRPr="00441511">
        <w:rPr>
          <w:rFonts w:ascii="Source Sans Pro" w:hAnsi="Source Sans Pro"/>
          <w:noProof/>
        </w:rPr>
        <w:fldChar w:fldCharType="begin"/>
      </w:r>
      <w:r w:rsidRPr="00441511">
        <w:rPr>
          <w:rFonts w:ascii="Source Sans Pro" w:hAnsi="Source Sans Pro"/>
          <w:noProof/>
        </w:rPr>
        <w:instrText xml:space="preserve"> PAGEREF _Toc237409577 \h </w:instrText>
      </w:r>
      <w:r w:rsidRPr="00441511">
        <w:rPr>
          <w:rFonts w:ascii="Source Sans Pro" w:hAnsi="Source Sans Pro"/>
          <w:noProof/>
        </w:rPr>
      </w:r>
      <w:r w:rsidRPr="00441511">
        <w:rPr>
          <w:rFonts w:ascii="Source Sans Pro" w:hAnsi="Source Sans Pro"/>
          <w:noProof/>
        </w:rPr>
        <w:fldChar w:fldCharType="separate"/>
      </w:r>
      <w:r w:rsidR="00BC5B92">
        <w:rPr>
          <w:rFonts w:ascii="Source Sans Pro" w:hAnsi="Source Sans Pro"/>
          <w:noProof/>
        </w:rPr>
        <w:t>5</w:t>
      </w:r>
      <w:r w:rsidRPr="00441511">
        <w:rPr>
          <w:rFonts w:ascii="Source Sans Pro" w:hAnsi="Source Sans Pro"/>
          <w:noProof/>
        </w:rPr>
        <w:fldChar w:fldCharType="end"/>
      </w:r>
    </w:p>
    <w:p w14:paraId="2CDEB471" w14:textId="77777777" w:rsidR="00441511" w:rsidRPr="00441511" w:rsidRDefault="00441511">
      <w:pPr>
        <w:pStyle w:val="TOC2"/>
        <w:tabs>
          <w:tab w:val="right" w:pos="8630"/>
        </w:tabs>
        <w:rPr>
          <w:rFonts w:ascii="Source Sans Pro" w:hAnsi="Source Sans Pro"/>
          <w:b w:val="0"/>
          <w:smallCaps w:val="0"/>
          <w:noProof/>
          <w:sz w:val="24"/>
          <w:szCs w:val="24"/>
          <w:lang w:eastAsia="ja-JP"/>
        </w:rPr>
      </w:pPr>
      <w:r w:rsidRPr="00441511">
        <w:rPr>
          <w:rFonts w:ascii="Source Sans Pro" w:hAnsi="Source Sans Pro"/>
          <w:noProof/>
        </w:rPr>
        <w:t>Note durations</w:t>
      </w:r>
      <w:r w:rsidRPr="00441511">
        <w:rPr>
          <w:rFonts w:ascii="Source Sans Pro" w:hAnsi="Source Sans Pro"/>
          <w:noProof/>
        </w:rPr>
        <w:tab/>
      </w:r>
      <w:r w:rsidRPr="00441511">
        <w:rPr>
          <w:rFonts w:ascii="Source Sans Pro" w:hAnsi="Source Sans Pro"/>
          <w:noProof/>
        </w:rPr>
        <w:fldChar w:fldCharType="begin"/>
      </w:r>
      <w:r w:rsidRPr="00441511">
        <w:rPr>
          <w:rFonts w:ascii="Source Sans Pro" w:hAnsi="Source Sans Pro"/>
          <w:noProof/>
        </w:rPr>
        <w:instrText xml:space="preserve"> PAGEREF _Toc237409578 \h </w:instrText>
      </w:r>
      <w:r w:rsidRPr="00441511">
        <w:rPr>
          <w:rFonts w:ascii="Source Sans Pro" w:hAnsi="Source Sans Pro"/>
          <w:noProof/>
        </w:rPr>
      </w:r>
      <w:r w:rsidRPr="00441511">
        <w:rPr>
          <w:rFonts w:ascii="Source Sans Pro" w:hAnsi="Source Sans Pro"/>
          <w:noProof/>
        </w:rPr>
        <w:fldChar w:fldCharType="separate"/>
      </w:r>
      <w:r w:rsidR="00BC5B92">
        <w:rPr>
          <w:rFonts w:ascii="Source Sans Pro" w:hAnsi="Source Sans Pro"/>
          <w:noProof/>
        </w:rPr>
        <w:t>7</w:t>
      </w:r>
      <w:r w:rsidRPr="00441511">
        <w:rPr>
          <w:rFonts w:ascii="Source Sans Pro" w:hAnsi="Source Sans Pro"/>
          <w:noProof/>
        </w:rPr>
        <w:fldChar w:fldCharType="end"/>
      </w:r>
    </w:p>
    <w:p w14:paraId="76BD2BC3" w14:textId="77777777" w:rsidR="00441511" w:rsidRPr="00441511" w:rsidRDefault="00441511">
      <w:pPr>
        <w:pStyle w:val="TOC2"/>
        <w:tabs>
          <w:tab w:val="right" w:pos="8630"/>
        </w:tabs>
        <w:rPr>
          <w:rFonts w:ascii="Source Sans Pro" w:hAnsi="Source Sans Pro"/>
          <w:b w:val="0"/>
          <w:smallCaps w:val="0"/>
          <w:noProof/>
          <w:sz w:val="24"/>
          <w:szCs w:val="24"/>
          <w:lang w:eastAsia="ja-JP"/>
        </w:rPr>
      </w:pPr>
      <w:r w:rsidRPr="00441511">
        <w:rPr>
          <w:rFonts w:ascii="Source Sans Pro" w:hAnsi="Source Sans Pro"/>
          <w:noProof/>
        </w:rPr>
        <w:t>Taal divisions</w:t>
      </w:r>
      <w:r w:rsidRPr="00441511">
        <w:rPr>
          <w:rFonts w:ascii="Source Sans Pro" w:hAnsi="Source Sans Pro"/>
          <w:noProof/>
        </w:rPr>
        <w:tab/>
      </w:r>
      <w:r w:rsidRPr="00441511">
        <w:rPr>
          <w:rFonts w:ascii="Source Sans Pro" w:hAnsi="Source Sans Pro"/>
          <w:noProof/>
        </w:rPr>
        <w:fldChar w:fldCharType="begin"/>
      </w:r>
      <w:r w:rsidRPr="00441511">
        <w:rPr>
          <w:rFonts w:ascii="Source Sans Pro" w:hAnsi="Source Sans Pro"/>
          <w:noProof/>
        </w:rPr>
        <w:instrText xml:space="preserve"> PAGEREF _Toc237409579 \h </w:instrText>
      </w:r>
      <w:r w:rsidRPr="00441511">
        <w:rPr>
          <w:rFonts w:ascii="Source Sans Pro" w:hAnsi="Source Sans Pro"/>
          <w:noProof/>
        </w:rPr>
      </w:r>
      <w:r w:rsidRPr="00441511">
        <w:rPr>
          <w:rFonts w:ascii="Source Sans Pro" w:hAnsi="Source Sans Pro"/>
          <w:noProof/>
        </w:rPr>
        <w:fldChar w:fldCharType="separate"/>
      </w:r>
      <w:r w:rsidR="00BC5B92">
        <w:rPr>
          <w:rFonts w:ascii="Source Sans Pro" w:hAnsi="Source Sans Pro"/>
          <w:noProof/>
        </w:rPr>
        <w:t>9</w:t>
      </w:r>
      <w:r w:rsidRPr="00441511">
        <w:rPr>
          <w:rFonts w:ascii="Source Sans Pro" w:hAnsi="Source Sans Pro"/>
          <w:noProof/>
        </w:rPr>
        <w:fldChar w:fldCharType="end"/>
      </w:r>
    </w:p>
    <w:p w14:paraId="5244DA70" w14:textId="77777777" w:rsidR="00441511" w:rsidRPr="00441511" w:rsidRDefault="00441511">
      <w:pPr>
        <w:pStyle w:val="TOC2"/>
        <w:tabs>
          <w:tab w:val="right" w:pos="8630"/>
        </w:tabs>
        <w:rPr>
          <w:rFonts w:ascii="Source Sans Pro" w:hAnsi="Source Sans Pro"/>
          <w:b w:val="0"/>
          <w:smallCaps w:val="0"/>
          <w:noProof/>
          <w:sz w:val="24"/>
          <w:szCs w:val="24"/>
          <w:lang w:eastAsia="ja-JP"/>
        </w:rPr>
      </w:pPr>
      <w:r w:rsidRPr="00441511">
        <w:rPr>
          <w:rFonts w:ascii="Source Sans Pro" w:hAnsi="Source Sans Pro"/>
          <w:noProof/>
        </w:rPr>
        <w:t>Phrasing</w:t>
      </w:r>
      <w:r w:rsidRPr="00441511">
        <w:rPr>
          <w:rFonts w:ascii="Source Sans Pro" w:hAnsi="Source Sans Pro"/>
          <w:noProof/>
        </w:rPr>
        <w:tab/>
      </w:r>
      <w:r w:rsidRPr="00441511">
        <w:rPr>
          <w:rFonts w:ascii="Source Sans Pro" w:hAnsi="Source Sans Pro"/>
          <w:noProof/>
        </w:rPr>
        <w:fldChar w:fldCharType="begin"/>
      </w:r>
      <w:r w:rsidRPr="00441511">
        <w:rPr>
          <w:rFonts w:ascii="Source Sans Pro" w:hAnsi="Source Sans Pro"/>
          <w:noProof/>
        </w:rPr>
        <w:instrText xml:space="preserve"> PAGEREF _Toc237409580 \h </w:instrText>
      </w:r>
      <w:r w:rsidRPr="00441511">
        <w:rPr>
          <w:rFonts w:ascii="Source Sans Pro" w:hAnsi="Source Sans Pro"/>
          <w:noProof/>
        </w:rPr>
      </w:r>
      <w:r w:rsidRPr="00441511">
        <w:rPr>
          <w:rFonts w:ascii="Source Sans Pro" w:hAnsi="Source Sans Pro"/>
          <w:noProof/>
        </w:rPr>
        <w:fldChar w:fldCharType="separate"/>
      </w:r>
      <w:r w:rsidR="00BC5B92">
        <w:rPr>
          <w:rFonts w:ascii="Source Sans Pro" w:hAnsi="Source Sans Pro"/>
          <w:noProof/>
        </w:rPr>
        <w:t>10</w:t>
      </w:r>
      <w:r w:rsidRPr="00441511">
        <w:rPr>
          <w:rFonts w:ascii="Source Sans Pro" w:hAnsi="Source Sans Pro"/>
          <w:noProof/>
        </w:rPr>
        <w:fldChar w:fldCharType="end"/>
      </w:r>
    </w:p>
    <w:p w14:paraId="367CEB9B" w14:textId="77777777" w:rsidR="00441511" w:rsidRPr="00441511" w:rsidRDefault="00441511">
      <w:pPr>
        <w:pStyle w:val="TOC2"/>
        <w:tabs>
          <w:tab w:val="right" w:pos="8630"/>
        </w:tabs>
        <w:rPr>
          <w:rFonts w:ascii="Source Sans Pro" w:hAnsi="Source Sans Pro"/>
          <w:b w:val="0"/>
          <w:smallCaps w:val="0"/>
          <w:noProof/>
          <w:sz w:val="24"/>
          <w:szCs w:val="24"/>
          <w:lang w:eastAsia="ja-JP"/>
        </w:rPr>
      </w:pPr>
      <w:r w:rsidRPr="00441511">
        <w:rPr>
          <w:rFonts w:ascii="Source Sans Pro" w:hAnsi="Source Sans Pro"/>
          <w:noProof/>
        </w:rPr>
        <w:t>Repetition</w:t>
      </w:r>
      <w:r w:rsidRPr="00441511">
        <w:rPr>
          <w:rFonts w:ascii="Source Sans Pro" w:hAnsi="Source Sans Pro"/>
          <w:noProof/>
        </w:rPr>
        <w:tab/>
      </w:r>
      <w:r w:rsidRPr="00441511">
        <w:rPr>
          <w:rFonts w:ascii="Source Sans Pro" w:hAnsi="Source Sans Pro"/>
          <w:noProof/>
        </w:rPr>
        <w:fldChar w:fldCharType="begin"/>
      </w:r>
      <w:r w:rsidRPr="00441511">
        <w:rPr>
          <w:rFonts w:ascii="Source Sans Pro" w:hAnsi="Source Sans Pro"/>
          <w:noProof/>
        </w:rPr>
        <w:instrText xml:space="preserve"> PAGEREF _Toc237409581 \h </w:instrText>
      </w:r>
      <w:r w:rsidRPr="00441511">
        <w:rPr>
          <w:rFonts w:ascii="Source Sans Pro" w:hAnsi="Source Sans Pro"/>
          <w:noProof/>
        </w:rPr>
      </w:r>
      <w:r w:rsidRPr="00441511">
        <w:rPr>
          <w:rFonts w:ascii="Source Sans Pro" w:hAnsi="Source Sans Pro"/>
          <w:noProof/>
        </w:rPr>
        <w:fldChar w:fldCharType="separate"/>
      </w:r>
      <w:r w:rsidR="00BC5B92">
        <w:rPr>
          <w:rFonts w:ascii="Source Sans Pro" w:hAnsi="Source Sans Pro"/>
          <w:noProof/>
        </w:rPr>
        <w:t>12</w:t>
      </w:r>
      <w:r w:rsidRPr="00441511">
        <w:rPr>
          <w:rFonts w:ascii="Source Sans Pro" w:hAnsi="Source Sans Pro"/>
          <w:noProof/>
        </w:rPr>
        <w:fldChar w:fldCharType="end"/>
      </w:r>
    </w:p>
    <w:p w14:paraId="716768E1" w14:textId="77777777" w:rsidR="00441511" w:rsidRPr="00441511" w:rsidRDefault="00441511">
      <w:pPr>
        <w:pStyle w:val="TOC2"/>
        <w:tabs>
          <w:tab w:val="right" w:pos="8630"/>
        </w:tabs>
        <w:rPr>
          <w:rFonts w:ascii="Source Sans Pro" w:hAnsi="Source Sans Pro"/>
          <w:b w:val="0"/>
          <w:smallCaps w:val="0"/>
          <w:noProof/>
          <w:sz w:val="24"/>
          <w:szCs w:val="24"/>
          <w:lang w:eastAsia="ja-JP"/>
        </w:rPr>
      </w:pPr>
      <w:r w:rsidRPr="00441511">
        <w:rPr>
          <w:rFonts w:ascii="Source Sans Pro" w:hAnsi="Source Sans Pro"/>
          <w:noProof/>
        </w:rPr>
        <w:t>Da and Ra strokes</w:t>
      </w:r>
      <w:r w:rsidRPr="00441511">
        <w:rPr>
          <w:rFonts w:ascii="Source Sans Pro" w:hAnsi="Source Sans Pro"/>
          <w:noProof/>
        </w:rPr>
        <w:tab/>
      </w:r>
      <w:r w:rsidRPr="00441511">
        <w:rPr>
          <w:rFonts w:ascii="Source Sans Pro" w:hAnsi="Source Sans Pro"/>
          <w:noProof/>
        </w:rPr>
        <w:fldChar w:fldCharType="begin"/>
      </w:r>
      <w:r w:rsidRPr="00441511">
        <w:rPr>
          <w:rFonts w:ascii="Source Sans Pro" w:hAnsi="Source Sans Pro"/>
          <w:noProof/>
        </w:rPr>
        <w:instrText xml:space="preserve"> PAGEREF _Toc237409582 \h </w:instrText>
      </w:r>
      <w:r w:rsidRPr="00441511">
        <w:rPr>
          <w:rFonts w:ascii="Source Sans Pro" w:hAnsi="Source Sans Pro"/>
          <w:noProof/>
        </w:rPr>
      </w:r>
      <w:r w:rsidRPr="00441511">
        <w:rPr>
          <w:rFonts w:ascii="Source Sans Pro" w:hAnsi="Source Sans Pro"/>
          <w:noProof/>
        </w:rPr>
        <w:fldChar w:fldCharType="separate"/>
      </w:r>
      <w:r w:rsidR="00BC5B92">
        <w:rPr>
          <w:rFonts w:ascii="Source Sans Pro" w:hAnsi="Source Sans Pro"/>
          <w:noProof/>
        </w:rPr>
        <w:t>13</w:t>
      </w:r>
      <w:r w:rsidRPr="00441511">
        <w:rPr>
          <w:rFonts w:ascii="Source Sans Pro" w:hAnsi="Source Sans Pro"/>
          <w:noProof/>
        </w:rPr>
        <w:fldChar w:fldCharType="end"/>
      </w:r>
    </w:p>
    <w:p w14:paraId="272F7C32" w14:textId="77777777" w:rsidR="00441511" w:rsidRPr="00441511" w:rsidRDefault="00441511">
      <w:pPr>
        <w:pStyle w:val="TOC2"/>
        <w:tabs>
          <w:tab w:val="right" w:pos="8630"/>
        </w:tabs>
        <w:rPr>
          <w:rFonts w:ascii="Source Sans Pro" w:hAnsi="Source Sans Pro"/>
          <w:b w:val="0"/>
          <w:smallCaps w:val="0"/>
          <w:noProof/>
          <w:sz w:val="24"/>
          <w:szCs w:val="24"/>
          <w:lang w:eastAsia="ja-JP"/>
        </w:rPr>
      </w:pPr>
      <w:r w:rsidRPr="00441511">
        <w:rPr>
          <w:rFonts w:ascii="Source Sans Pro" w:hAnsi="Source Sans Pro"/>
          <w:noProof/>
        </w:rPr>
        <w:t>Krintan and Zamzama</w:t>
      </w:r>
      <w:r w:rsidRPr="00441511">
        <w:rPr>
          <w:rFonts w:ascii="Source Sans Pro" w:hAnsi="Source Sans Pro"/>
          <w:noProof/>
        </w:rPr>
        <w:tab/>
      </w:r>
      <w:r w:rsidRPr="00441511">
        <w:rPr>
          <w:rFonts w:ascii="Source Sans Pro" w:hAnsi="Source Sans Pro"/>
          <w:noProof/>
        </w:rPr>
        <w:fldChar w:fldCharType="begin"/>
      </w:r>
      <w:r w:rsidRPr="00441511">
        <w:rPr>
          <w:rFonts w:ascii="Source Sans Pro" w:hAnsi="Source Sans Pro"/>
          <w:noProof/>
        </w:rPr>
        <w:instrText xml:space="preserve"> PAGEREF _Toc237409583 \h </w:instrText>
      </w:r>
      <w:r w:rsidRPr="00441511">
        <w:rPr>
          <w:rFonts w:ascii="Source Sans Pro" w:hAnsi="Source Sans Pro"/>
          <w:noProof/>
        </w:rPr>
      </w:r>
      <w:r w:rsidRPr="00441511">
        <w:rPr>
          <w:rFonts w:ascii="Source Sans Pro" w:hAnsi="Source Sans Pro"/>
          <w:noProof/>
        </w:rPr>
        <w:fldChar w:fldCharType="separate"/>
      </w:r>
      <w:r w:rsidR="00BC5B92">
        <w:rPr>
          <w:rFonts w:ascii="Source Sans Pro" w:hAnsi="Source Sans Pro"/>
          <w:noProof/>
        </w:rPr>
        <w:t>13</w:t>
      </w:r>
      <w:r w:rsidRPr="00441511">
        <w:rPr>
          <w:rFonts w:ascii="Source Sans Pro" w:hAnsi="Source Sans Pro"/>
          <w:noProof/>
        </w:rPr>
        <w:fldChar w:fldCharType="end"/>
      </w:r>
    </w:p>
    <w:p w14:paraId="63BC58C3" w14:textId="77777777" w:rsidR="00441511" w:rsidRPr="00441511" w:rsidRDefault="00441511">
      <w:pPr>
        <w:pStyle w:val="TOC2"/>
        <w:tabs>
          <w:tab w:val="right" w:pos="8630"/>
        </w:tabs>
        <w:rPr>
          <w:rFonts w:ascii="Source Sans Pro" w:hAnsi="Source Sans Pro"/>
          <w:b w:val="0"/>
          <w:smallCaps w:val="0"/>
          <w:noProof/>
          <w:sz w:val="24"/>
          <w:szCs w:val="24"/>
          <w:lang w:eastAsia="ja-JP"/>
        </w:rPr>
      </w:pPr>
      <w:r w:rsidRPr="00441511">
        <w:rPr>
          <w:rFonts w:ascii="Source Sans Pro" w:hAnsi="Source Sans Pro"/>
          <w:noProof/>
        </w:rPr>
        <w:t>Mir (Meend) – String bending</w:t>
      </w:r>
      <w:r w:rsidRPr="00441511">
        <w:rPr>
          <w:rFonts w:ascii="Source Sans Pro" w:hAnsi="Source Sans Pro"/>
          <w:noProof/>
        </w:rPr>
        <w:tab/>
      </w:r>
      <w:r w:rsidRPr="00441511">
        <w:rPr>
          <w:rFonts w:ascii="Source Sans Pro" w:hAnsi="Source Sans Pro"/>
          <w:noProof/>
        </w:rPr>
        <w:fldChar w:fldCharType="begin"/>
      </w:r>
      <w:r w:rsidRPr="00441511">
        <w:rPr>
          <w:rFonts w:ascii="Source Sans Pro" w:hAnsi="Source Sans Pro"/>
          <w:noProof/>
        </w:rPr>
        <w:instrText xml:space="preserve"> PAGEREF _Toc237409584 \h </w:instrText>
      </w:r>
      <w:r w:rsidRPr="00441511">
        <w:rPr>
          <w:rFonts w:ascii="Source Sans Pro" w:hAnsi="Source Sans Pro"/>
          <w:noProof/>
        </w:rPr>
      </w:r>
      <w:r w:rsidRPr="00441511">
        <w:rPr>
          <w:rFonts w:ascii="Source Sans Pro" w:hAnsi="Source Sans Pro"/>
          <w:noProof/>
        </w:rPr>
        <w:fldChar w:fldCharType="separate"/>
      </w:r>
      <w:r w:rsidR="00BC5B92">
        <w:rPr>
          <w:rFonts w:ascii="Source Sans Pro" w:hAnsi="Source Sans Pro"/>
          <w:noProof/>
        </w:rPr>
        <w:t>15</w:t>
      </w:r>
      <w:r w:rsidRPr="00441511">
        <w:rPr>
          <w:rFonts w:ascii="Source Sans Pro" w:hAnsi="Source Sans Pro"/>
          <w:noProof/>
        </w:rPr>
        <w:fldChar w:fldCharType="end"/>
      </w:r>
    </w:p>
    <w:p w14:paraId="4BA61F6F" w14:textId="77777777" w:rsidR="00441511" w:rsidRPr="00441511" w:rsidRDefault="00441511">
      <w:pPr>
        <w:pStyle w:val="TOC2"/>
        <w:tabs>
          <w:tab w:val="right" w:pos="8630"/>
        </w:tabs>
        <w:rPr>
          <w:rFonts w:ascii="Source Sans Pro" w:hAnsi="Source Sans Pro"/>
          <w:b w:val="0"/>
          <w:smallCaps w:val="0"/>
          <w:noProof/>
          <w:sz w:val="24"/>
          <w:szCs w:val="24"/>
          <w:lang w:eastAsia="ja-JP"/>
        </w:rPr>
      </w:pPr>
      <w:r w:rsidRPr="00441511">
        <w:rPr>
          <w:rFonts w:ascii="Source Sans Pro" w:hAnsi="Source Sans Pro"/>
          <w:noProof/>
        </w:rPr>
        <w:t>Slide</w:t>
      </w:r>
      <w:r w:rsidRPr="00441511">
        <w:rPr>
          <w:rFonts w:ascii="Source Sans Pro" w:hAnsi="Source Sans Pro"/>
          <w:noProof/>
        </w:rPr>
        <w:tab/>
      </w:r>
      <w:r w:rsidRPr="00441511">
        <w:rPr>
          <w:rFonts w:ascii="Source Sans Pro" w:hAnsi="Source Sans Pro"/>
          <w:noProof/>
        </w:rPr>
        <w:fldChar w:fldCharType="begin"/>
      </w:r>
      <w:r w:rsidRPr="00441511">
        <w:rPr>
          <w:rFonts w:ascii="Source Sans Pro" w:hAnsi="Source Sans Pro"/>
          <w:noProof/>
        </w:rPr>
        <w:instrText xml:space="preserve"> PAGEREF _Toc237409585 \h </w:instrText>
      </w:r>
      <w:r w:rsidRPr="00441511">
        <w:rPr>
          <w:rFonts w:ascii="Source Sans Pro" w:hAnsi="Source Sans Pro"/>
          <w:noProof/>
        </w:rPr>
      </w:r>
      <w:r w:rsidRPr="00441511">
        <w:rPr>
          <w:rFonts w:ascii="Source Sans Pro" w:hAnsi="Source Sans Pro"/>
          <w:noProof/>
        </w:rPr>
        <w:fldChar w:fldCharType="separate"/>
      </w:r>
      <w:r w:rsidR="00BC5B92">
        <w:rPr>
          <w:rFonts w:ascii="Source Sans Pro" w:hAnsi="Source Sans Pro"/>
          <w:noProof/>
        </w:rPr>
        <w:t>16</w:t>
      </w:r>
      <w:r w:rsidRPr="00441511">
        <w:rPr>
          <w:rFonts w:ascii="Source Sans Pro" w:hAnsi="Source Sans Pro"/>
          <w:noProof/>
        </w:rPr>
        <w:fldChar w:fldCharType="end"/>
      </w:r>
    </w:p>
    <w:p w14:paraId="3F10C30F" w14:textId="77777777" w:rsidR="00441511" w:rsidRPr="00441511" w:rsidRDefault="00441511">
      <w:pPr>
        <w:pStyle w:val="TOC2"/>
        <w:tabs>
          <w:tab w:val="right" w:pos="8630"/>
        </w:tabs>
        <w:rPr>
          <w:rFonts w:ascii="Source Sans Pro" w:hAnsi="Source Sans Pro"/>
          <w:b w:val="0"/>
          <w:smallCaps w:val="0"/>
          <w:noProof/>
          <w:sz w:val="24"/>
          <w:szCs w:val="24"/>
          <w:lang w:eastAsia="ja-JP"/>
        </w:rPr>
      </w:pPr>
      <w:r w:rsidRPr="00441511">
        <w:rPr>
          <w:rFonts w:ascii="Source Sans Pro" w:hAnsi="Source Sans Pro"/>
          <w:noProof/>
        </w:rPr>
        <w:t>Flat stroke</w:t>
      </w:r>
      <w:r w:rsidRPr="00441511">
        <w:rPr>
          <w:rFonts w:ascii="Source Sans Pro" w:hAnsi="Source Sans Pro"/>
          <w:noProof/>
        </w:rPr>
        <w:tab/>
      </w:r>
      <w:r w:rsidRPr="00441511">
        <w:rPr>
          <w:rFonts w:ascii="Source Sans Pro" w:hAnsi="Source Sans Pro"/>
          <w:noProof/>
        </w:rPr>
        <w:fldChar w:fldCharType="begin"/>
      </w:r>
      <w:r w:rsidRPr="00441511">
        <w:rPr>
          <w:rFonts w:ascii="Source Sans Pro" w:hAnsi="Source Sans Pro"/>
          <w:noProof/>
        </w:rPr>
        <w:instrText xml:space="preserve"> PAGEREF _Toc237409586 \h </w:instrText>
      </w:r>
      <w:r w:rsidRPr="00441511">
        <w:rPr>
          <w:rFonts w:ascii="Source Sans Pro" w:hAnsi="Source Sans Pro"/>
          <w:noProof/>
        </w:rPr>
      </w:r>
      <w:r w:rsidRPr="00441511">
        <w:rPr>
          <w:rFonts w:ascii="Source Sans Pro" w:hAnsi="Source Sans Pro"/>
          <w:noProof/>
        </w:rPr>
        <w:fldChar w:fldCharType="separate"/>
      </w:r>
      <w:r w:rsidR="00BC5B92">
        <w:rPr>
          <w:rFonts w:ascii="Source Sans Pro" w:hAnsi="Source Sans Pro"/>
          <w:noProof/>
        </w:rPr>
        <w:t>17</w:t>
      </w:r>
      <w:r w:rsidRPr="00441511">
        <w:rPr>
          <w:rFonts w:ascii="Source Sans Pro" w:hAnsi="Source Sans Pro"/>
          <w:noProof/>
        </w:rPr>
        <w:fldChar w:fldCharType="end"/>
      </w:r>
    </w:p>
    <w:p w14:paraId="0117F935" w14:textId="77777777" w:rsidR="00441511" w:rsidRPr="00441511" w:rsidRDefault="00441511">
      <w:pPr>
        <w:pStyle w:val="TOC2"/>
        <w:tabs>
          <w:tab w:val="right" w:pos="8630"/>
        </w:tabs>
        <w:rPr>
          <w:rFonts w:ascii="Source Sans Pro" w:hAnsi="Source Sans Pro"/>
          <w:b w:val="0"/>
          <w:smallCaps w:val="0"/>
          <w:noProof/>
          <w:sz w:val="24"/>
          <w:szCs w:val="24"/>
          <w:lang w:eastAsia="ja-JP"/>
        </w:rPr>
      </w:pPr>
      <w:r w:rsidRPr="00441511">
        <w:rPr>
          <w:rFonts w:ascii="Source Sans Pro" w:hAnsi="Source Sans Pro"/>
          <w:noProof/>
        </w:rPr>
        <w:t>Fingering</w:t>
      </w:r>
      <w:r w:rsidRPr="00441511">
        <w:rPr>
          <w:rFonts w:ascii="Source Sans Pro" w:hAnsi="Source Sans Pro"/>
          <w:noProof/>
        </w:rPr>
        <w:tab/>
      </w:r>
      <w:r w:rsidRPr="00441511">
        <w:rPr>
          <w:rFonts w:ascii="Source Sans Pro" w:hAnsi="Source Sans Pro"/>
          <w:noProof/>
        </w:rPr>
        <w:fldChar w:fldCharType="begin"/>
      </w:r>
      <w:r w:rsidRPr="00441511">
        <w:rPr>
          <w:rFonts w:ascii="Source Sans Pro" w:hAnsi="Source Sans Pro"/>
          <w:noProof/>
        </w:rPr>
        <w:instrText xml:space="preserve"> PAGEREF _Toc237409587 \h </w:instrText>
      </w:r>
      <w:r w:rsidRPr="00441511">
        <w:rPr>
          <w:rFonts w:ascii="Source Sans Pro" w:hAnsi="Source Sans Pro"/>
          <w:noProof/>
        </w:rPr>
      </w:r>
      <w:r w:rsidRPr="00441511">
        <w:rPr>
          <w:rFonts w:ascii="Source Sans Pro" w:hAnsi="Source Sans Pro"/>
          <w:noProof/>
        </w:rPr>
        <w:fldChar w:fldCharType="separate"/>
      </w:r>
      <w:r w:rsidR="00BC5B92">
        <w:rPr>
          <w:rFonts w:ascii="Source Sans Pro" w:hAnsi="Source Sans Pro"/>
          <w:noProof/>
        </w:rPr>
        <w:t>17</w:t>
      </w:r>
      <w:r w:rsidRPr="00441511">
        <w:rPr>
          <w:rFonts w:ascii="Source Sans Pro" w:hAnsi="Source Sans Pro"/>
          <w:noProof/>
        </w:rPr>
        <w:fldChar w:fldCharType="end"/>
      </w:r>
    </w:p>
    <w:p w14:paraId="0FC0292B" w14:textId="77777777" w:rsidR="00441511" w:rsidRPr="00441511" w:rsidRDefault="00441511">
      <w:pPr>
        <w:pStyle w:val="TOC2"/>
        <w:tabs>
          <w:tab w:val="right" w:pos="8630"/>
        </w:tabs>
        <w:rPr>
          <w:rFonts w:ascii="Source Sans Pro" w:hAnsi="Source Sans Pro"/>
          <w:b w:val="0"/>
          <w:smallCaps w:val="0"/>
          <w:noProof/>
          <w:sz w:val="24"/>
          <w:szCs w:val="24"/>
          <w:lang w:eastAsia="ja-JP"/>
        </w:rPr>
      </w:pPr>
      <w:r w:rsidRPr="00441511">
        <w:rPr>
          <w:rFonts w:ascii="Source Sans Pro" w:hAnsi="Source Sans Pro"/>
          <w:noProof/>
        </w:rPr>
        <w:t>Writing complex compositions</w:t>
      </w:r>
      <w:r w:rsidRPr="00441511">
        <w:rPr>
          <w:rFonts w:ascii="Source Sans Pro" w:hAnsi="Source Sans Pro"/>
          <w:noProof/>
        </w:rPr>
        <w:tab/>
      </w:r>
      <w:r w:rsidRPr="00441511">
        <w:rPr>
          <w:rFonts w:ascii="Source Sans Pro" w:hAnsi="Source Sans Pro"/>
          <w:noProof/>
        </w:rPr>
        <w:fldChar w:fldCharType="begin"/>
      </w:r>
      <w:r w:rsidRPr="00441511">
        <w:rPr>
          <w:rFonts w:ascii="Source Sans Pro" w:hAnsi="Source Sans Pro"/>
          <w:noProof/>
        </w:rPr>
        <w:instrText xml:space="preserve"> PAGEREF _Toc237409588 \h </w:instrText>
      </w:r>
      <w:r w:rsidRPr="00441511">
        <w:rPr>
          <w:rFonts w:ascii="Source Sans Pro" w:hAnsi="Source Sans Pro"/>
          <w:noProof/>
        </w:rPr>
      </w:r>
      <w:r w:rsidRPr="00441511">
        <w:rPr>
          <w:rFonts w:ascii="Source Sans Pro" w:hAnsi="Source Sans Pro"/>
          <w:noProof/>
        </w:rPr>
        <w:fldChar w:fldCharType="separate"/>
      </w:r>
      <w:r w:rsidR="00BC5B92">
        <w:rPr>
          <w:rFonts w:ascii="Source Sans Pro" w:hAnsi="Source Sans Pro"/>
          <w:noProof/>
        </w:rPr>
        <w:t>18</w:t>
      </w:r>
      <w:r w:rsidRPr="00441511">
        <w:rPr>
          <w:rFonts w:ascii="Source Sans Pro" w:hAnsi="Source Sans Pro"/>
          <w:noProof/>
        </w:rPr>
        <w:fldChar w:fldCharType="end"/>
      </w:r>
    </w:p>
    <w:p w14:paraId="59F811F7" w14:textId="77777777" w:rsidR="00441511" w:rsidRPr="00441511" w:rsidRDefault="00441511">
      <w:pPr>
        <w:pStyle w:val="TOC2"/>
        <w:tabs>
          <w:tab w:val="right" w:pos="8630"/>
        </w:tabs>
        <w:rPr>
          <w:rFonts w:ascii="Source Sans Pro" w:hAnsi="Source Sans Pro"/>
          <w:b w:val="0"/>
          <w:smallCaps w:val="0"/>
          <w:noProof/>
          <w:sz w:val="24"/>
          <w:szCs w:val="24"/>
          <w:lang w:eastAsia="ja-JP"/>
        </w:rPr>
      </w:pPr>
      <w:r w:rsidRPr="00441511">
        <w:rPr>
          <w:rFonts w:ascii="Source Sans Pro" w:hAnsi="Source Sans Pro"/>
          <w:noProof/>
        </w:rPr>
        <w:t>Learning Digital Sargam</w:t>
      </w:r>
      <w:r w:rsidRPr="00441511">
        <w:rPr>
          <w:rFonts w:ascii="Source Sans Pro" w:hAnsi="Source Sans Pro"/>
          <w:noProof/>
        </w:rPr>
        <w:tab/>
      </w:r>
      <w:r w:rsidRPr="00441511">
        <w:rPr>
          <w:rFonts w:ascii="Source Sans Pro" w:hAnsi="Source Sans Pro"/>
          <w:noProof/>
        </w:rPr>
        <w:fldChar w:fldCharType="begin"/>
      </w:r>
      <w:r w:rsidRPr="00441511">
        <w:rPr>
          <w:rFonts w:ascii="Source Sans Pro" w:hAnsi="Source Sans Pro"/>
          <w:noProof/>
        </w:rPr>
        <w:instrText xml:space="preserve"> PAGEREF _Toc237409589 \h </w:instrText>
      </w:r>
      <w:r w:rsidRPr="00441511">
        <w:rPr>
          <w:rFonts w:ascii="Source Sans Pro" w:hAnsi="Source Sans Pro"/>
          <w:noProof/>
        </w:rPr>
      </w:r>
      <w:r w:rsidRPr="00441511">
        <w:rPr>
          <w:rFonts w:ascii="Source Sans Pro" w:hAnsi="Source Sans Pro"/>
          <w:noProof/>
        </w:rPr>
        <w:fldChar w:fldCharType="separate"/>
      </w:r>
      <w:r w:rsidR="00BC5B92">
        <w:rPr>
          <w:rFonts w:ascii="Source Sans Pro" w:hAnsi="Source Sans Pro"/>
          <w:noProof/>
        </w:rPr>
        <w:t>19</w:t>
      </w:r>
      <w:r w:rsidRPr="00441511">
        <w:rPr>
          <w:rFonts w:ascii="Source Sans Pro" w:hAnsi="Source Sans Pro"/>
          <w:noProof/>
        </w:rPr>
        <w:fldChar w:fldCharType="end"/>
      </w:r>
    </w:p>
    <w:p w14:paraId="1CD610AE" w14:textId="77777777" w:rsidR="00441511" w:rsidRDefault="00441511">
      <w:pPr>
        <w:pStyle w:val="TOC2"/>
        <w:tabs>
          <w:tab w:val="right" w:pos="8630"/>
        </w:tabs>
        <w:rPr>
          <w:b w:val="0"/>
          <w:smallCaps w:val="0"/>
          <w:noProof/>
          <w:sz w:val="24"/>
          <w:szCs w:val="24"/>
          <w:lang w:eastAsia="ja-JP"/>
        </w:rPr>
      </w:pPr>
      <w:r w:rsidRPr="00441511">
        <w:rPr>
          <w:rFonts w:ascii="Source Sans Pro" w:hAnsi="Source Sans Pro"/>
          <w:noProof/>
        </w:rPr>
        <w:t>About the author and this work</w:t>
      </w:r>
      <w:r>
        <w:rPr>
          <w:noProof/>
        </w:rPr>
        <w:tab/>
      </w:r>
      <w:r w:rsidRPr="00E1726D">
        <w:rPr>
          <w:rFonts w:ascii="Source Sans Pro" w:hAnsi="Source Sans Pro"/>
          <w:noProof/>
        </w:rPr>
        <w:fldChar w:fldCharType="begin"/>
      </w:r>
      <w:r w:rsidRPr="00E1726D">
        <w:rPr>
          <w:rFonts w:ascii="Source Sans Pro" w:hAnsi="Source Sans Pro"/>
          <w:noProof/>
        </w:rPr>
        <w:instrText xml:space="preserve"> PAGEREF _Toc237409590 \h </w:instrText>
      </w:r>
      <w:r w:rsidRPr="00E1726D">
        <w:rPr>
          <w:rFonts w:ascii="Source Sans Pro" w:hAnsi="Source Sans Pro"/>
          <w:noProof/>
        </w:rPr>
      </w:r>
      <w:r w:rsidRPr="00E1726D">
        <w:rPr>
          <w:rFonts w:ascii="Source Sans Pro" w:hAnsi="Source Sans Pro"/>
          <w:noProof/>
        </w:rPr>
        <w:fldChar w:fldCharType="separate"/>
      </w:r>
      <w:r w:rsidR="00BC5B92">
        <w:rPr>
          <w:rFonts w:ascii="Source Sans Pro" w:hAnsi="Source Sans Pro"/>
          <w:noProof/>
        </w:rPr>
        <w:t>20</w:t>
      </w:r>
      <w:r w:rsidRPr="00E1726D">
        <w:rPr>
          <w:rFonts w:ascii="Source Sans Pro" w:hAnsi="Source Sans Pro"/>
          <w:noProof/>
        </w:rPr>
        <w:fldChar w:fldCharType="end"/>
      </w:r>
    </w:p>
    <w:p w14:paraId="364C355E" w14:textId="4CC8AA8A" w:rsidR="00FB3743" w:rsidRDefault="00356BF5" w:rsidP="00356BF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Source Sans Pro" w:hAnsi="Source Sans Pro" w:cs="Source Sans Pro"/>
        </w:rPr>
      </w:pPr>
      <w:r w:rsidRPr="00356BF5">
        <w:rPr>
          <w:rFonts w:ascii="Source Sans Pro" w:hAnsi="Source Sans Pro"/>
        </w:rPr>
        <w:fldChar w:fldCharType="end"/>
      </w:r>
    </w:p>
    <w:p w14:paraId="35C183E6" w14:textId="77777777" w:rsidR="00356BF5" w:rsidRDefault="00356BF5">
      <w:pPr>
        <w:rPr>
          <w:rFonts w:ascii="Source Sans Pro" w:eastAsiaTheme="majorEastAsia" w:hAnsi="Source Sans Pro" w:cstheme="majorBidi"/>
          <w:b/>
          <w:bCs/>
          <w:color w:val="000000" w:themeColor="text1"/>
          <w:sz w:val="32"/>
          <w:szCs w:val="32"/>
        </w:rPr>
      </w:pPr>
      <w:r>
        <w:br w:type="page"/>
      </w:r>
    </w:p>
    <w:p w14:paraId="24A81916" w14:textId="49434BD8" w:rsidR="00665EB8" w:rsidRPr="00665EB8" w:rsidRDefault="00665EB8" w:rsidP="00665EB8">
      <w:pPr>
        <w:pStyle w:val="Heading1"/>
      </w:pPr>
      <w:bookmarkStart w:id="1" w:name="_Toc237409575"/>
      <w:r w:rsidRPr="00665EB8">
        <w:lastRenderedPageBreak/>
        <w:t>What is Sargam Notation?</w:t>
      </w:r>
      <w:bookmarkEnd w:id="1"/>
    </w:p>
    <w:p w14:paraId="5FD734D6" w14:textId="77777777" w:rsidR="00665EB8" w:rsidRDefault="00665EB8" w:rsidP="00A0155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Source Sans Pro" w:hAnsi="Source Sans Pro" w:cs="Source Sans Pro"/>
        </w:rPr>
      </w:pPr>
    </w:p>
    <w:p w14:paraId="5E12D965" w14:textId="1B035D2A" w:rsidR="00A01550" w:rsidRDefault="007C550C" w:rsidP="00A0155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Source Sans Pro" w:hAnsi="Source Sans Pro" w:cs="Source Sans Pro"/>
        </w:rPr>
      </w:pPr>
      <w:r>
        <w:rPr>
          <w:rFonts w:ascii="Source Sans Pro" w:hAnsi="Source Sans Pro" w:cs="Source Sans Pro"/>
        </w:rPr>
        <w:t>Traditional Indian Classical m</w:t>
      </w:r>
      <w:r w:rsidR="00A01550">
        <w:rPr>
          <w:rFonts w:ascii="Source Sans Pro" w:hAnsi="Source Sans Pro" w:cs="Source Sans Pro"/>
        </w:rPr>
        <w:t xml:space="preserve">usic notation is called </w:t>
      </w:r>
      <w:r w:rsidR="00A01550" w:rsidRPr="00665EB8">
        <w:rPr>
          <w:rFonts w:ascii="Source Sans Pro" w:hAnsi="Source Sans Pro" w:cs="Source Sans Pro"/>
          <w:b/>
        </w:rPr>
        <w:t>Sargam</w:t>
      </w:r>
      <w:r w:rsidR="00A01550">
        <w:rPr>
          <w:rFonts w:ascii="Source Sans Pro" w:hAnsi="Source Sans Pro" w:cs="Source Sans Pro"/>
        </w:rPr>
        <w:t xml:space="preserve">. The notes used in Sargam notation correspond to the Western Solfa system for describing pitches. In Solfa, the 7 notes of the </w:t>
      </w:r>
      <w:r w:rsidR="00FB3743">
        <w:rPr>
          <w:rFonts w:ascii="Source Sans Pro" w:hAnsi="Source Sans Pro" w:cs="Source Sans Pro"/>
        </w:rPr>
        <w:t xml:space="preserve">major scale </w:t>
      </w:r>
      <w:r w:rsidR="00A01550">
        <w:rPr>
          <w:rFonts w:ascii="Source Sans Pro" w:hAnsi="Source Sans Pro" w:cs="Source Sans Pro"/>
        </w:rPr>
        <w:t>are Do Re Mi Fa So La Ti. In Sargam notation, these same n</w:t>
      </w:r>
      <w:r w:rsidR="00FB3743">
        <w:rPr>
          <w:rFonts w:ascii="Source Sans Pro" w:hAnsi="Source Sans Pro" w:cs="Source Sans Pro"/>
        </w:rPr>
        <w:t>otes are described as Sa Re Ga m</w:t>
      </w:r>
      <w:r w:rsidR="00A01550">
        <w:rPr>
          <w:rFonts w:ascii="Source Sans Pro" w:hAnsi="Source Sans Pro" w:cs="Source Sans Pro"/>
        </w:rPr>
        <w:t xml:space="preserve">a Pa Dha Ni. The notes of each system correspond to the same </w:t>
      </w:r>
      <w:r w:rsidR="00261A16">
        <w:rPr>
          <w:rFonts w:ascii="Source Sans Pro" w:hAnsi="Source Sans Pro" w:cs="Source Sans Pro"/>
        </w:rPr>
        <w:t>pitches;</w:t>
      </w:r>
      <w:r w:rsidR="00A01550">
        <w:rPr>
          <w:rFonts w:ascii="Source Sans Pro" w:hAnsi="Source Sans Pro" w:cs="Source Sans Pro"/>
        </w:rPr>
        <w:t xml:space="preserve"> the only difference is the names of the notes.</w:t>
      </w:r>
    </w:p>
    <w:p w14:paraId="142AE7DD" w14:textId="77777777" w:rsidR="00A01550" w:rsidRDefault="00A01550" w:rsidP="00A0155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Source Sans Pro" w:hAnsi="Source Sans Pro" w:cs="Source Sans Pro"/>
        </w:rPr>
      </w:pPr>
    </w:p>
    <w:p w14:paraId="4D0DB98A" w14:textId="79EEDA03" w:rsidR="00A01550" w:rsidRDefault="00A01550" w:rsidP="00A0155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Source Sans Pro" w:hAnsi="Source Sans Pro" w:cs="Source Sans Pro"/>
        </w:rPr>
      </w:pPr>
      <w:r>
        <w:rPr>
          <w:rFonts w:ascii="Source Sans Pro" w:hAnsi="Source Sans Pro" w:cs="Source Sans Pro"/>
        </w:rPr>
        <w:t>Here's an example of Sargam notation for the 7 notes of the</w:t>
      </w:r>
      <w:r w:rsidR="00FB3743">
        <w:rPr>
          <w:rFonts w:ascii="Source Sans Pro" w:hAnsi="Source Sans Pro" w:cs="Source Sans Pro"/>
        </w:rPr>
        <w:t xml:space="preserve"> major</w:t>
      </w:r>
      <w:r>
        <w:rPr>
          <w:rFonts w:ascii="Source Sans Pro" w:hAnsi="Source Sans Pro" w:cs="Source Sans Pro"/>
        </w:rPr>
        <w:t xml:space="preserve"> scale using the </w:t>
      </w:r>
      <w:r w:rsidR="007C550C">
        <w:rPr>
          <w:rFonts w:ascii="Source Sans Pro" w:hAnsi="Source Sans Pro" w:cs="Source Sans Pro"/>
        </w:rPr>
        <w:t>English</w:t>
      </w:r>
      <w:r w:rsidR="00E1726D">
        <w:rPr>
          <w:rFonts w:ascii="Source Sans Pro" w:hAnsi="Source Sans Pro" w:cs="Source Sans Pro"/>
        </w:rPr>
        <w:t xml:space="preserve"> alphabet</w:t>
      </w:r>
      <w:r>
        <w:rPr>
          <w:rFonts w:ascii="Source Sans Pro" w:hAnsi="Source Sans Pro" w:cs="Source Sans Pro"/>
        </w:rPr>
        <w:t>:</w:t>
      </w:r>
    </w:p>
    <w:p w14:paraId="2293BC13" w14:textId="77777777" w:rsidR="00A01550" w:rsidRDefault="00A01550" w:rsidP="00A0155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Source Sans Pro" w:hAnsi="Source Sans Pro" w:cs="Source Sans Pro"/>
        </w:rPr>
      </w:pPr>
    </w:p>
    <w:p w14:paraId="18A2EFAF" w14:textId="77777777" w:rsidR="00A01550" w:rsidRDefault="00A01550" w:rsidP="00571282">
      <w:pPr>
        <w:pStyle w:val="code"/>
      </w:pPr>
      <w:r>
        <w:t>S R</w:t>
      </w:r>
      <w:r w:rsidR="00FB3743">
        <w:t xml:space="preserve"> G m P D N </w:t>
      </w:r>
    </w:p>
    <w:p w14:paraId="3DD1CAB1" w14:textId="77777777" w:rsidR="00A01550" w:rsidRDefault="00A01550" w:rsidP="00A0155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Source Sans Pro" w:hAnsi="Source Sans Pro" w:cs="Source Sans Pro"/>
        </w:rPr>
      </w:pPr>
    </w:p>
    <w:p w14:paraId="3459B208" w14:textId="77777777" w:rsidR="00665EB8" w:rsidRDefault="00665EB8" w:rsidP="00A0155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Source Sans Pro" w:hAnsi="Source Sans Pro" w:cs="Source Sans Pro"/>
        </w:rPr>
      </w:pPr>
      <w:r>
        <w:rPr>
          <w:rFonts w:ascii="Source Sans Pro" w:hAnsi="Source Sans Pro" w:cs="Source Sans Pro"/>
        </w:rPr>
        <w:t>(1.mp3)</w:t>
      </w:r>
    </w:p>
    <w:p w14:paraId="700FAC8D" w14:textId="77777777" w:rsidR="00665EB8" w:rsidRDefault="00665EB8" w:rsidP="00A0155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Source Sans Pro" w:hAnsi="Source Sans Pro" w:cs="Source Sans Pro"/>
        </w:rPr>
      </w:pPr>
    </w:p>
    <w:p w14:paraId="245BA0A6" w14:textId="5B2EA1B2" w:rsidR="00A01550" w:rsidRDefault="00A01550" w:rsidP="00A0155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Source Sans Pro" w:hAnsi="Source Sans Pro" w:cs="Source Sans Pro"/>
        </w:rPr>
      </w:pPr>
      <w:r>
        <w:rPr>
          <w:rFonts w:ascii="Source Sans Pro" w:hAnsi="Source Sans Pro" w:cs="Source Sans Pro"/>
        </w:rPr>
        <w:t>Assuming that the fist note, Sa, corresponds to middle C, you co</w:t>
      </w:r>
      <w:r w:rsidR="007C550C">
        <w:rPr>
          <w:rFonts w:ascii="Source Sans Pro" w:hAnsi="Source Sans Pro" w:cs="Source Sans Pro"/>
        </w:rPr>
        <w:t>uld write this same scale using staff</w:t>
      </w:r>
      <w:r>
        <w:rPr>
          <w:rFonts w:ascii="Source Sans Pro" w:hAnsi="Source Sans Pro" w:cs="Source Sans Pro"/>
        </w:rPr>
        <w:t xml:space="preserve"> notation</w:t>
      </w:r>
      <w:r w:rsidR="00E1726D">
        <w:rPr>
          <w:rFonts w:ascii="Source Sans Pro" w:hAnsi="Source Sans Pro" w:cs="Source Sans Pro"/>
        </w:rPr>
        <w:t>,</w:t>
      </w:r>
      <w:r>
        <w:rPr>
          <w:rFonts w:ascii="Source Sans Pro" w:hAnsi="Source Sans Pro" w:cs="Source Sans Pro"/>
        </w:rPr>
        <w:t xml:space="preserve"> like this:</w:t>
      </w:r>
    </w:p>
    <w:p w14:paraId="6A2ECADB" w14:textId="77777777" w:rsidR="00FB3743" w:rsidRDefault="00FB3743" w:rsidP="00A0155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Source Sans Pro" w:hAnsi="Source Sans Pro" w:cs="Source Sans Pro"/>
        </w:rPr>
      </w:pPr>
    </w:p>
    <w:p w14:paraId="2029297F" w14:textId="77777777" w:rsidR="00FB3743" w:rsidRDefault="00FB3743" w:rsidP="00A0155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Source Sans Pro" w:hAnsi="Source Sans Pro" w:cs="Source Sans Pro"/>
        </w:rPr>
      </w:pPr>
      <w:r>
        <w:rPr>
          <w:rFonts w:ascii="Source Sans Pro" w:hAnsi="Source Sans Pro" w:cs="Source Sans Pro"/>
          <w:noProof/>
        </w:rPr>
        <w:drawing>
          <wp:inline distT="0" distB="0" distL="0" distR="0" wp14:anchorId="5C49F896" wp14:editId="1CD286C9">
            <wp:extent cx="2896744" cy="7607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ReGa.png"/>
                    <pic:cNvPicPr/>
                  </pic:nvPicPr>
                  <pic:blipFill>
                    <a:blip r:embed="rId8">
                      <a:extLst>
                        <a:ext uri="{28A0092B-C50C-407E-A947-70E740481C1C}">
                          <a14:useLocalDpi xmlns:a14="http://schemas.microsoft.com/office/drawing/2010/main" val="0"/>
                        </a:ext>
                      </a:extLst>
                    </a:blip>
                    <a:stretch>
                      <a:fillRect/>
                    </a:stretch>
                  </pic:blipFill>
                  <pic:spPr>
                    <a:xfrm>
                      <a:off x="0" y="0"/>
                      <a:ext cx="2901626" cy="762012"/>
                    </a:xfrm>
                    <a:prstGeom prst="rect">
                      <a:avLst/>
                    </a:prstGeom>
                  </pic:spPr>
                </pic:pic>
              </a:graphicData>
            </a:graphic>
          </wp:inline>
        </w:drawing>
      </w:r>
    </w:p>
    <w:p w14:paraId="6629C33A" w14:textId="77777777" w:rsidR="00A01550" w:rsidRDefault="00A01550" w:rsidP="00A0155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Source Sans Pro" w:hAnsi="Source Sans Pro" w:cs="Source Sans Pro"/>
        </w:rPr>
      </w:pPr>
    </w:p>
    <w:p w14:paraId="6B337CF5" w14:textId="4DB6859B" w:rsidR="00A01550" w:rsidRDefault="00A01550" w:rsidP="00A0155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Source Sans Pro" w:hAnsi="Source Sans Pro" w:cs="Source Sans Pro"/>
        </w:rPr>
      </w:pPr>
      <w:r>
        <w:rPr>
          <w:rFonts w:ascii="Source Sans Pro" w:hAnsi="Source Sans Pro" w:cs="Source Sans Pro"/>
        </w:rPr>
        <w:t>In Sargam notation, upper case letters indicate natural notes, and lowercase letters indicate flat notes.</w:t>
      </w:r>
      <w:r w:rsidR="00E1726D">
        <w:rPr>
          <w:rFonts w:ascii="Source Sans Pro" w:hAnsi="Source Sans Pro" w:cs="Source Sans Pro"/>
        </w:rPr>
        <w:t xml:space="preserve"> </w:t>
      </w:r>
      <w:r>
        <w:rPr>
          <w:rFonts w:ascii="Source Sans Pro" w:hAnsi="Source Sans Pro" w:cs="Source Sans Pro"/>
        </w:rPr>
        <w:t>Here's a example of a scale that uses a flat third, flat fourth and flat seventh</w:t>
      </w:r>
      <w:r w:rsidR="007C550C">
        <w:rPr>
          <w:rFonts w:ascii="Source Sans Pro" w:hAnsi="Source Sans Pro" w:cs="Source Sans Pro"/>
        </w:rPr>
        <w:t>.</w:t>
      </w:r>
    </w:p>
    <w:p w14:paraId="314DAAA2" w14:textId="77777777" w:rsidR="00A01550" w:rsidRDefault="00A01550" w:rsidP="00A0155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Source Sans Pro" w:hAnsi="Source Sans Pro" w:cs="Source Sans Pro"/>
        </w:rPr>
      </w:pPr>
    </w:p>
    <w:p w14:paraId="0B97C46C" w14:textId="77777777" w:rsidR="00A01550" w:rsidRDefault="00665EB8" w:rsidP="00571282">
      <w:pPr>
        <w:pStyle w:val="code"/>
      </w:pPr>
      <w:r>
        <w:t>S R g m P D n</w:t>
      </w:r>
    </w:p>
    <w:p w14:paraId="58572638" w14:textId="77777777" w:rsidR="00665EB8" w:rsidRDefault="00665EB8" w:rsidP="00A0155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Source Sans Pro" w:hAnsi="Source Sans Pro" w:cs="Source Sans Pro"/>
        </w:rPr>
      </w:pPr>
    </w:p>
    <w:p w14:paraId="22621B05" w14:textId="77777777" w:rsidR="00665EB8" w:rsidRDefault="00665EB8" w:rsidP="00A0155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Source Sans Pro" w:hAnsi="Source Sans Pro" w:cs="Source Sans Pro"/>
        </w:rPr>
      </w:pPr>
      <w:r>
        <w:rPr>
          <w:rFonts w:ascii="Source Sans Pro" w:hAnsi="Source Sans Pro" w:cs="Source Sans Pro"/>
        </w:rPr>
        <w:t>(2.mp3)</w:t>
      </w:r>
    </w:p>
    <w:p w14:paraId="28B35F24" w14:textId="77777777" w:rsidR="00A01550" w:rsidRDefault="00A01550" w:rsidP="00A0155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Source Sans Pro" w:hAnsi="Source Sans Pro" w:cs="Source Sans Pro"/>
        </w:rPr>
      </w:pPr>
    </w:p>
    <w:p w14:paraId="3D83D447" w14:textId="72C43E24" w:rsidR="00827A3D" w:rsidRDefault="00A01550" w:rsidP="00A0155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Source Sans Pro" w:hAnsi="Source Sans Pro" w:cs="Source Sans Pro"/>
        </w:rPr>
      </w:pPr>
      <w:r>
        <w:rPr>
          <w:rFonts w:ascii="Source Sans Pro" w:hAnsi="Source Sans Pro" w:cs="Source Sans Pro"/>
        </w:rPr>
        <w:t>Sargam notation is</w:t>
      </w:r>
      <w:r w:rsidR="007C550C">
        <w:rPr>
          <w:rFonts w:ascii="Source Sans Pro" w:hAnsi="Source Sans Pro" w:cs="Source Sans Pro"/>
        </w:rPr>
        <w:t xml:space="preserve"> an</w:t>
      </w:r>
      <w:r>
        <w:rPr>
          <w:rFonts w:ascii="Source Sans Pro" w:hAnsi="Source Sans Pro" w:cs="Source Sans Pro"/>
        </w:rPr>
        <w:t xml:space="preserve"> extremely efficient and easy-to-understand system for describing melodies. Because Indian Classical music is purely melodic and monophonic (there are no chords or harmonies</w:t>
      </w:r>
      <w:r w:rsidR="00827A3D">
        <w:rPr>
          <w:rFonts w:ascii="Source Sans Pro" w:hAnsi="Source Sans Pro" w:cs="Source Sans Pro"/>
        </w:rPr>
        <w:t xml:space="preserve"> in the strict sense</w:t>
      </w:r>
      <w:r>
        <w:rPr>
          <w:rFonts w:ascii="Source Sans Pro" w:hAnsi="Source Sans Pro" w:cs="Source Sans Pro"/>
        </w:rPr>
        <w:t xml:space="preserve">) the Sargam system doesn't need to account for more than one note being </w:t>
      </w:r>
      <w:r w:rsidR="007C550C">
        <w:rPr>
          <w:rFonts w:ascii="Source Sans Pro" w:hAnsi="Source Sans Pro" w:cs="Source Sans Pro"/>
        </w:rPr>
        <w:t>voiced</w:t>
      </w:r>
      <w:r>
        <w:rPr>
          <w:rFonts w:ascii="Source Sans Pro" w:hAnsi="Source Sans Pro" w:cs="Source Sans Pro"/>
        </w:rPr>
        <w:t xml:space="preserve"> at the same time. This means that the system doesn't need a staff; all the notes can remain on a single line. </w:t>
      </w:r>
    </w:p>
    <w:p w14:paraId="3C80072B" w14:textId="77777777" w:rsidR="00827A3D" w:rsidRDefault="00827A3D" w:rsidP="00A0155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Source Sans Pro" w:hAnsi="Source Sans Pro" w:cs="Source Sans Pro"/>
        </w:rPr>
      </w:pPr>
    </w:p>
    <w:p w14:paraId="0455B722" w14:textId="057389F4" w:rsidR="00A01550" w:rsidRDefault="00A01550" w:rsidP="00A0155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Source Sans Pro" w:hAnsi="Source Sans Pro" w:cs="Source Sans Pro"/>
        </w:rPr>
      </w:pPr>
      <w:r>
        <w:rPr>
          <w:rFonts w:ascii="Source Sans Pro" w:hAnsi="Source Sans Pro" w:cs="Source Sans Pro"/>
        </w:rPr>
        <w:t xml:space="preserve">To show that notes are in an octave below middle C, Sargam notation adds </w:t>
      </w:r>
      <w:r w:rsidR="000301DD">
        <w:rPr>
          <w:rFonts w:ascii="Source Sans Pro" w:hAnsi="Source Sans Pro" w:cs="Source Sans Pro"/>
        </w:rPr>
        <w:t>a dot below</w:t>
      </w:r>
      <w:r>
        <w:rPr>
          <w:rFonts w:ascii="Source Sans Pro" w:hAnsi="Source Sans Pro" w:cs="Source Sans Pro"/>
        </w:rPr>
        <w:t xml:space="preserve"> the note, like this:</w:t>
      </w:r>
    </w:p>
    <w:p w14:paraId="675F38AA" w14:textId="77777777" w:rsidR="00A01550" w:rsidRDefault="00A01550" w:rsidP="00A0155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Source Sans Pro" w:hAnsi="Source Sans Pro" w:cs="Source Sans Pro"/>
        </w:rPr>
      </w:pPr>
    </w:p>
    <w:p w14:paraId="4B0DBD21" w14:textId="3BE1F15C" w:rsidR="00A01550" w:rsidRDefault="000301DD" w:rsidP="00571282">
      <w:pPr>
        <w:pStyle w:val="code"/>
      </w:pPr>
      <w:r>
        <w:rPr>
          <w:noProof/>
        </w:rPr>
        <w:drawing>
          <wp:inline distT="0" distB="0" distL="0" distR="0" wp14:anchorId="65F52252" wp14:editId="1EC2B02B">
            <wp:extent cx="199529" cy="28956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rgam1.png"/>
                    <pic:cNvPicPr/>
                  </pic:nvPicPr>
                  <pic:blipFill>
                    <a:blip r:embed="rId9">
                      <a:extLst>
                        <a:ext uri="{28A0092B-C50C-407E-A947-70E740481C1C}">
                          <a14:useLocalDpi xmlns:a14="http://schemas.microsoft.com/office/drawing/2010/main" val="0"/>
                        </a:ext>
                      </a:extLst>
                    </a:blip>
                    <a:stretch>
                      <a:fillRect/>
                    </a:stretch>
                  </pic:blipFill>
                  <pic:spPr>
                    <a:xfrm>
                      <a:off x="0" y="0"/>
                      <a:ext cx="199697" cy="289804"/>
                    </a:xfrm>
                    <a:prstGeom prst="rect">
                      <a:avLst/>
                    </a:prstGeom>
                  </pic:spPr>
                </pic:pic>
              </a:graphicData>
            </a:graphic>
          </wp:inline>
        </w:drawing>
      </w:r>
    </w:p>
    <w:p w14:paraId="691D7FFD" w14:textId="77777777" w:rsidR="004E183A" w:rsidRDefault="004E183A" w:rsidP="00A0155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Source Sans Pro" w:hAnsi="Source Sans Pro" w:cs="Source Sans Pro"/>
        </w:rPr>
      </w:pPr>
    </w:p>
    <w:p w14:paraId="2BC4076B" w14:textId="77777777" w:rsidR="004E183A" w:rsidRDefault="004E183A" w:rsidP="00A0155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Source Sans Pro" w:hAnsi="Source Sans Pro" w:cs="Source Sans Pro"/>
        </w:rPr>
      </w:pPr>
      <w:r>
        <w:rPr>
          <w:rFonts w:ascii="Source Sans Pro" w:hAnsi="Source Sans Pro" w:cs="Source Sans Pro"/>
        </w:rPr>
        <w:lastRenderedPageBreak/>
        <w:t>(3.mp3)</w:t>
      </w:r>
    </w:p>
    <w:p w14:paraId="1A5D6D0A" w14:textId="77777777" w:rsidR="00A01550" w:rsidRDefault="00A01550" w:rsidP="00A0155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Source Sans Pro" w:hAnsi="Source Sans Pro" w:cs="Source Sans Pro"/>
        </w:rPr>
      </w:pPr>
    </w:p>
    <w:p w14:paraId="0D2CD1F5" w14:textId="2C153B1F" w:rsidR="00A01550" w:rsidRDefault="00A01550" w:rsidP="00A0155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Source Sans Pro" w:hAnsi="Source Sans Pro" w:cs="Source Sans Pro"/>
        </w:rPr>
      </w:pPr>
      <w:r>
        <w:rPr>
          <w:rFonts w:ascii="Source Sans Pro" w:hAnsi="Source Sans Pro" w:cs="Source Sans Pro"/>
        </w:rPr>
        <w:t>To show that</w:t>
      </w:r>
      <w:r w:rsidR="004E183A">
        <w:rPr>
          <w:rFonts w:ascii="Source Sans Pro" w:hAnsi="Source Sans Pro" w:cs="Source Sans Pro"/>
        </w:rPr>
        <w:t xml:space="preserve"> a note is above middle C, a </w:t>
      </w:r>
      <w:r w:rsidR="000301DD">
        <w:rPr>
          <w:rFonts w:ascii="Source Sans Pro" w:hAnsi="Source Sans Pro" w:cs="Source Sans Pro"/>
        </w:rPr>
        <w:t>dot</w:t>
      </w:r>
      <w:r>
        <w:rPr>
          <w:rFonts w:ascii="Source Sans Pro" w:hAnsi="Source Sans Pro" w:cs="Source Sans Pro"/>
        </w:rPr>
        <w:t xml:space="preserve"> is placed </w:t>
      </w:r>
      <w:r w:rsidR="000301DD">
        <w:rPr>
          <w:rFonts w:ascii="Source Sans Pro" w:hAnsi="Source Sans Pro" w:cs="Source Sans Pro"/>
        </w:rPr>
        <w:t xml:space="preserve">above </w:t>
      </w:r>
      <w:r>
        <w:rPr>
          <w:rFonts w:ascii="Source Sans Pro" w:hAnsi="Source Sans Pro" w:cs="Source Sans Pro"/>
        </w:rPr>
        <w:t>the note, like this:</w:t>
      </w:r>
    </w:p>
    <w:p w14:paraId="0B7F55C3" w14:textId="77777777" w:rsidR="00A01550" w:rsidRDefault="00A01550" w:rsidP="00A0155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Source Sans Pro" w:hAnsi="Source Sans Pro" w:cs="Source Sans Pro"/>
        </w:rPr>
      </w:pPr>
    </w:p>
    <w:p w14:paraId="2F09BE55" w14:textId="4DEE8895" w:rsidR="00A01550" w:rsidRDefault="000301DD" w:rsidP="00571282">
      <w:pPr>
        <w:pStyle w:val="code"/>
      </w:pPr>
      <w:r>
        <w:rPr>
          <w:noProof/>
        </w:rPr>
        <w:drawing>
          <wp:inline distT="0" distB="0" distL="0" distR="0" wp14:anchorId="52FA90DF" wp14:editId="38318C22">
            <wp:extent cx="210030" cy="304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rgam2.png"/>
                    <pic:cNvPicPr/>
                  </pic:nvPicPr>
                  <pic:blipFill>
                    <a:blip r:embed="rId10">
                      <a:extLst>
                        <a:ext uri="{28A0092B-C50C-407E-A947-70E740481C1C}">
                          <a14:useLocalDpi xmlns:a14="http://schemas.microsoft.com/office/drawing/2010/main" val="0"/>
                        </a:ext>
                      </a:extLst>
                    </a:blip>
                    <a:stretch>
                      <a:fillRect/>
                    </a:stretch>
                  </pic:blipFill>
                  <pic:spPr>
                    <a:xfrm>
                      <a:off x="0" y="0"/>
                      <a:ext cx="210030" cy="304800"/>
                    </a:xfrm>
                    <a:prstGeom prst="rect">
                      <a:avLst/>
                    </a:prstGeom>
                  </pic:spPr>
                </pic:pic>
              </a:graphicData>
            </a:graphic>
          </wp:inline>
        </w:drawing>
      </w:r>
    </w:p>
    <w:p w14:paraId="23D787F7" w14:textId="77777777" w:rsidR="004E183A" w:rsidRDefault="004E183A" w:rsidP="00A0155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Source Sans Pro" w:hAnsi="Source Sans Pro" w:cs="Source Sans Pro"/>
        </w:rPr>
      </w:pPr>
    </w:p>
    <w:p w14:paraId="1E87D457" w14:textId="77777777" w:rsidR="004E183A" w:rsidRDefault="004E183A" w:rsidP="00A0155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Source Sans Pro" w:hAnsi="Source Sans Pro" w:cs="Source Sans Pro"/>
        </w:rPr>
      </w:pPr>
      <w:r>
        <w:rPr>
          <w:rFonts w:ascii="Source Sans Pro" w:hAnsi="Source Sans Pro" w:cs="Source Sans Pro"/>
        </w:rPr>
        <w:t>(4.mp3)</w:t>
      </w:r>
    </w:p>
    <w:p w14:paraId="5BE9DDA1" w14:textId="77777777" w:rsidR="00A01550" w:rsidRDefault="00A01550" w:rsidP="00A0155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Source Sans Pro" w:hAnsi="Source Sans Pro" w:cs="Source Sans Pro"/>
        </w:rPr>
      </w:pPr>
    </w:p>
    <w:p w14:paraId="35E84307" w14:textId="37A881D7" w:rsidR="00A01550" w:rsidRDefault="00A01550" w:rsidP="00A0155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Source Sans Pro" w:hAnsi="Source Sans Pro" w:cs="Source Sans Pro"/>
        </w:rPr>
      </w:pPr>
      <w:r>
        <w:rPr>
          <w:rFonts w:ascii="Source Sans Pro" w:hAnsi="Source Sans Pro" w:cs="Source Sans Pro"/>
        </w:rPr>
        <w:t>To demonstrate how this works, here</w:t>
      </w:r>
      <w:r w:rsidR="000B46BA">
        <w:rPr>
          <w:rFonts w:ascii="Source Sans Pro" w:hAnsi="Source Sans Pro" w:cs="Source Sans Pro"/>
        </w:rPr>
        <w:t xml:space="preserve"> are a series of notes </w:t>
      </w:r>
      <w:r>
        <w:rPr>
          <w:rFonts w:ascii="Source Sans Pro" w:hAnsi="Source Sans Pro" w:cs="Source Sans Pro"/>
        </w:rPr>
        <w:t>writt</w:t>
      </w:r>
      <w:r w:rsidR="005A1643">
        <w:rPr>
          <w:rFonts w:ascii="Source Sans Pro" w:hAnsi="Source Sans Pro" w:cs="Source Sans Pro"/>
        </w:rPr>
        <w:t>en in Sargam notation that span</w:t>
      </w:r>
      <w:r>
        <w:rPr>
          <w:rFonts w:ascii="Source Sans Pro" w:hAnsi="Source Sans Pro" w:cs="Source Sans Pro"/>
        </w:rPr>
        <w:t xml:space="preserve"> three octaves:</w:t>
      </w:r>
    </w:p>
    <w:p w14:paraId="2A603FB5" w14:textId="77777777" w:rsidR="00A01550" w:rsidRDefault="00A01550" w:rsidP="00A0155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Source Sans Pro" w:hAnsi="Source Sans Pro" w:cs="Source Sans Pro"/>
        </w:rPr>
      </w:pPr>
    </w:p>
    <w:p w14:paraId="395AEB6E" w14:textId="5C458180" w:rsidR="004E183A" w:rsidRDefault="000C4A88" w:rsidP="00A0155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Source Sans Pro" w:hAnsi="Source Sans Pro" w:cs="Source Sans Pro"/>
        </w:rPr>
      </w:pPr>
      <w:r>
        <w:rPr>
          <w:rFonts w:ascii="Source Sans Pro" w:hAnsi="Source Sans Pro" w:cs="Source Sans Pro"/>
          <w:noProof/>
        </w:rPr>
        <w:drawing>
          <wp:inline distT="0" distB="0" distL="0" distR="0" wp14:anchorId="7185FE36" wp14:editId="661488D4">
            <wp:extent cx="2057400" cy="38766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rgam3.png"/>
                    <pic:cNvPicPr/>
                  </pic:nvPicPr>
                  <pic:blipFill>
                    <a:blip r:embed="rId11">
                      <a:extLst>
                        <a:ext uri="{28A0092B-C50C-407E-A947-70E740481C1C}">
                          <a14:useLocalDpi xmlns:a14="http://schemas.microsoft.com/office/drawing/2010/main" val="0"/>
                        </a:ext>
                      </a:extLst>
                    </a:blip>
                    <a:stretch>
                      <a:fillRect/>
                    </a:stretch>
                  </pic:blipFill>
                  <pic:spPr>
                    <a:xfrm>
                      <a:off x="0" y="0"/>
                      <a:ext cx="2061750" cy="388488"/>
                    </a:xfrm>
                    <a:prstGeom prst="rect">
                      <a:avLst/>
                    </a:prstGeom>
                  </pic:spPr>
                </pic:pic>
              </a:graphicData>
            </a:graphic>
          </wp:inline>
        </w:drawing>
      </w:r>
    </w:p>
    <w:p w14:paraId="3CD20E7F" w14:textId="77777777" w:rsidR="000C4A88" w:rsidRDefault="000C4A88" w:rsidP="00A0155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Source Sans Pro" w:hAnsi="Source Sans Pro" w:cs="Source Sans Pro"/>
        </w:rPr>
      </w:pPr>
    </w:p>
    <w:p w14:paraId="7006B4CC" w14:textId="77777777" w:rsidR="004E183A" w:rsidRDefault="004E183A" w:rsidP="00A0155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Source Sans Pro" w:hAnsi="Source Sans Pro" w:cs="Source Sans Pro"/>
        </w:rPr>
      </w:pPr>
      <w:r>
        <w:rPr>
          <w:rFonts w:ascii="Source Sans Pro" w:hAnsi="Source Sans Pro" w:cs="Source Sans Pro"/>
        </w:rPr>
        <w:t>(5.mp3)</w:t>
      </w:r>
    </w:p>
    <w:p w14:paraId="4C52EE25" w14:textId="77777777" w:rsidR="004E183A" w:rsidRDefault="004E183A" w:rsidP="00A0155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Source Sans Pro" w:hAnsi="Source Sans Pro" w:cs="Source Sans Pro"/>
        </w:rPr>
      </w:pPr>
    </w:p>
    <w:p w14:paraId="2486DAFC" w14:textId="68A25D4D" w:rsidR="00A01550" w:rsidRDefault="000B46BA" w:rsidP="00A0155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Source Sans Pro" w:hAnsi="Source Sans Pro" w:cs="Source Sans Pro"/>
        </w:rPr>
      </w:pPr>
      <w:r>
        <w:rPr>
          <w:rFonts w:ascii="Source Sans Pro" w:hAnsi="Source Sans Pro" w:cs="Source Sans Pro"/>
        </w:rPr>
        <w:t xml:space="preserve">Here's how this </w:t>
      </w:r>
      <w:r w:rsidR="00A01550">
        <w:rPr>
          <w:rFonts w:ascii="Source Sans Pro" w:hAnsi="Source Sans Pro" w:cs="Source Sans Pro"/>
        </w:rPr>
        <w:t>same phrase woul</w:t>
      </w:r>
      <w:r w:rsidR="007C550C">
        <w:rPr>
          <w:rFonts w:ascii="Source Sans Pro" w:hAnsi="Source Sans Pro" w:cs="Source Sans Pro"/>
        </w:rPr>
        <w:t>d be written using staff</w:t>
      </w:r>
      <w:r w:rsidR="00A01550">
        <w:rPr>
          <w:rFonts w:ascii="Source Sans Pro" w:hAnsi="Source Sans Pro" w:cs="Source Sans Pro"/>
        </w:rPr>
        <w:t xml:space="preserve"> notation.</w:t>
      </w:r>
    </w:p>
    <w:p w14:paraId="648BAB58" w14:textId="77777777" w:rsidR="000B46BA" w:rsidRDefault="000B46BA" w:rsidP="00A0155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Source Sans Pro" w:hAnsi="Source Sans Pro" w:cs="Source Sans Pro"/>
        </w:rPr>
      </w:pPr>
    </w:p>
    <w:p w14:paraId="5D3938D7" w14:textId="77777777" w:rsidR="000B46BA" w:rsidRDefault="000B46BA" w:rsidP="00A0155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Source Sans Pro" w:hAnsi="Source Sans Pro" w:cs="Source Sans Pro"/>
        </w:rPr>
      </w:pPr>
      <w:r>
        <w:rPr>
          <w:rFonts w:ascii="Source Sans Pro" w:hAnsi="Source Sans Pro" w:cs="Source Sans Pro"/>
          <w:noProof/>
        </w:rPr>
        <w:drawing>
          <wp:inline distT="0" distB="0" distL="0" distR="0" wp14:anchorId="53897CE6" wp14:editId="5C896004">
            <wp:extent cx="5486400" cy="10623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ReGa2.png"/>
                    <pic:cNvPicPr/>
                  </pic:nvPicPr>
                  <pic:blipFill>
                    <a:blip r:embed="rId12">
                      <a:extLst>
                        <a:ext uri="{28A0092B-C50C-407E-A947-70E740481C1C}">
                          <a14:useLocalDpi xmlns:a14="http://schemas.microsoft.com/office/drawing/2010/main" val="0"/>
                        </a:ext>
                      </a:extLst>
                    </a:blip>
                    <a:stretch>
                      <a:fillRect/>
                    </a:stretch>
                  </pic:blipFill>
                  <pic:spPr>
                    <a:xfrm>
                      <a:off x="0" y="0"/>
                      <a:ext cx="5486400" cy="1062355"/>
                    </a:xfrm>
                    <a:prstGeom prst="rect">
                      <a:avLst/>
                    </a:prstGeom>
                  </pic:spPr>
                </pic:pic>
              </a:graphicData>
            </a:graphic>
          </wp:inline>
        </w:drawing>
      </w:r>
    </w:p>
    <w:p w14:paraId="77468331" w14:textId="77777777" w:rsidR="00A01550" w:rsidRDefault="00A01550" w:rsidP="00A0155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Source Sans Pro" w:hAnsi="Source Sans Pro" w:cs="Source Sans Pro"/>
        </w:rPr>
      </w:pPr>
    </w:p>
    <w:p w14:paraId="6723EF00" w14:textId="15462689" w:rsidR="00A01550" w:rsidRDefault="00A01550" w:rsidP="00A0155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Source Sans Pro" w:hAnsi="Source Sans Pro" w:cs="Source Sans Pro"/>
        </w:rPr>
      </w:pPr>
      <w:r>
        <w:rPr>
          <w:rFonts w:ascii="Source Sans Pro" w:hAnsi="Source Sans Pro" w:cs="Source Sans Pro"/>
        </w:rPr>
        <w:t>The notes are the same, but you can clearly see that the Sargam notation is a much clearer and more direct way of describing the</w:t>
      </w:r>
      <w:r w:rsidR="005A1643">
        <w:rPr>
          <w:rFonts w:ascii="Source Sans Pro" w:hAnsi="Source Sans Pro" w:cs="Source Sans Pro"/>
        </w:rPr>
        <w:t>m</w:t>
      </w:r>
      <w:r>
        <w:rPr>
          <w:rFonts w:ascii="Source Sans Pro" w:hAnsi="Source Sans Pro" w:cs="Source Sans Pro"/>
        </w:rPr>
        <w:t xml:space="preserve">. It's easy to read, easy to write, </w:t>
      </w:r>
      <w:r w:rsidR="00827A3D">
        <w:rPr>
          <w:rFonts w:ascii="Source Sans Pro" w:hAnsi="Source Sans Pro" w:cs="Source Sans Pro"/>
        </w:rPr>
        <w:t xml:space="preserve">easy to learn, </w:t>
      </w:r>
      <w:r>
        <w:rPr>
          <w:rFonts w:ascii="Source Sans Pro" w:hAnsi="Source Sans Pro" w:cs="Source Sans Pro"/>
        </w:rPr>
        <w:t>and very f</w:t>
      </w:r>
      <w:r w:rsidR="007C550C">
        <w:rPr>
          <w:rFonts w:ascii="Source Sans Pro" w:hAnsi="Source Sans Pro" w:cs="Source Sans Pro"/>
        </w:rPr>
        <w:t>ocused for the requirements of C</w:t>
      </w:r>
      <w:r>
        <w:rPr>
          <w:rFonts w:ascii="Source Sans Pro" w:hAnsi="Source Sans Pro" w:cs="Source Sans Pro"/>
        </w:rPr>
        <w:t>lassical Indian music. It does become more complex than this when it comes to describing rhythm and structure, but not much more</w:t>
      </w:r>
      <w:r w:rsidR="007200C8">
        <w:rPr>
          <w:rFonts w:ascii="Source Sans Pro" w:hAnsi="Source Sans Pro" w:cs="Source Sans Pro"/>
        </w:rPr>
        <w:t xml:space="preserve"> so</w:t>
      </w:r>
      <w:r>
        <w:rPr>
          <w:rFonts w:ascii="Source Sans Pro" w:hAnsi="Source Sans Pro" w:cs="Source Sans Pro"/>
        </w:rPr>
        <w:t>.</w:t>
      </w:r>
    </w:p>
    <w:p w14:paraId="6894CB1C" w14:textId="77777777" w:rsidR="00A01550" w:rsidRDefault="00A01550" w:rsidP="00A0155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Source Sans Pro" w:hAnsi="Source Sans Pro" w:cs="Source Sans Pro"/>
        </w:rPr>
      </w:pPr>
    </w:p>
    <w:p w14:paraId="2F40D188" w14:textId="6EE671B7" w:rsidR="00A01550" w:rsidRDefault="00A01550" w:rsidP="00A0155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Source Sans Pro" w:hAnsi="Source Sans Pro" w:cs="Source Sans Pro"/>
        </w:rPr>
      </w:pPr>
      <w:r>
        <w:rPr>
          <w:rFonts w:ascii="Source Sans Pro" w:hAnsi="Source Sans Pro" w:cs="Source Sans Pro"/>
        </w:rPr>
        <w:t>However, as useful as Sargam notation can be, it's never been an essentia</w:t>
      </w:r>
      <w:r w:rsidR="00DE1F65">
        <w:rPr>
          <w:rFonts w:ascii="Source Sans Pro" w:hAnsi="Source Sans Pro" w:cs="Source Sans Pro"/>
        </w:rPr>
        <w:t>l part of the Indian Classical m</w:t>
      </w:r>
      <w:r>
        <w:rPr>
          <w:rFonts w:ascii="Source Sans Pro" w:hAnsi="Source Sans Pro" w:cs="Source Sans Pro"/>
        </w:rPr>
        <w:t>us</w:t>
      </w:r>
      <w:r w:rsidR="00DE1F65">
        <w:rPr>
          <w:rFonts w:ascii="Source Sans Pro" w:hAnsi="Source Sans Pro" w:cs="Source Sans Pro"/>
        </w:rPr>
        <w:t>ic tradition. Indian Classical m</w:t>
      </w:r>
      <w:r>
        <w:rPr>
          <w:rFonts w:ascii="Source Sans Pro" w:hAnsi="Source Sans Pro" w:cs="Source Sans Pro"/>
        </w:rPr>
        <w:t>usic has always be</w:t>
      </w:r>
      <w:r w:rsidR="00827A3D">
        <w:rPr>
          <w:rFonts w:ascii="Source Sans Pro" w:hAnsi="Source Sans Pro" w:cs="Source Sans Pro"/>
        </w:rPr>
        <w:t>en</w:t>
      </w:r>
      <w:r>
        <w:rPr>
          <w:rFonts w:ascii="Source Sans Pro" w:hAnsi="Source Sans Pro" w:cs="Source Sans Pro"/>
        </w:rPr>
        <w:t xml:space="preserve"> taught and learnt orally; the use of notation has never been emphasized or required. There are a few very important reasons for this. Many aspects of phrasing and pitch, are much too subtle</w:t>
      </w:r>
      <w:r w:rsidR="00827A3D">
        <w:rPr>
          <w:rFonts w:ascii="Source Sans Pro" w:hAnsi="Source Sans Pro" w:cs="Source Sans Pro"/>
        </w:rPr>
        <w:t xml:space="preserve"> or complex</w:t>
      </w:r>
      <w:r>
        <w:rPr>
          <w:rFonts w:ascii="Source Sans Pro" w:hAnsi="Source Sans Pro" w:cs="Source Sans Pro"/>
        </w:rPr>
        <w:t xml:space="preserve"> to be notated in any simple or useful way - by any notation system. Only careful listening, practice and experience can attune musicians to these subtleties</w:t>
      </w:r>
      <w:r w:rsidR="00DE1F65">
        <w:rPr>
          <w:rFonts w:ascii="Source Sans Pro" w:hAnsi="Source Sans Pro" w:cs="Source Sans Pro"/>
        </w:rPr>
        <w:t>. Much of the beauty of Indian C</w:t>
      </w:r>
      <w:r>
        <w:rPr>
          <w:rFonts w:ascii="Source Sans Pro" w:hAnsi="Source Sans Pro" w:cs="Source Sans Pro"/>
        </w:rPr>
        <w:t xml:space="preserve">lassical music also comes from the artist's ability to deliver inspired improvisations during a performance.  A reliance on a </w:t>
      </w:r>
      <w:r w:rsidR="007C550C">
        <w:rPr>
          <w:rFonts w:ascii="Source Sans Pro" w:hAnsi="Source Sans Pro" w:cs="Source Sans Pro"/>
        </w:rPr>
        <w:t>fixed</w:t>
      </w:r>
      <w:r>
        <w:rPr>
          <w:rFonts w:ascii="Source Sans Pro" w:hAnsi="Source Sans Pro" w:cs="Source Sans Pro"/>
        </w:rPr>
        <w:t xml:space="preserve"> score could hobble and constrain the artist and rob the music of its organic dynamism.  </w:t>
      </w:r>
      <w:r w:rsidR="000B46BA">
        <w:rPr>
          <w:rFonts w:ascii="Source Sans Pro" w:hAnsi="Source Sans Pro" w:cs="Source Sans Pro"/>
        </w:rPr>
        <w:t xml:space="preserve">Learning Indian Classical music </w:t>
      </w:r>
      <w:r w:rsidR="002D2D95">
        <w:rPr>
          <w:rFonts w:ascii="Source Sans Pro" w:hAnsi="Source Sans Pro" w:cs="Source Sans Pro"/>
        </w:rPr>
        <w:t xml:space="preserve">is </w:t>
      </w:r>
      <w:r w:rsidR="000B46BA">
        <w:rPr>
          <w:rFonts w:ascii="Source Sans Pro" w:hAnsi="Source Sans Pro" w:cs="Source Sans Pro"/>
        </w:rPr>
        <w:t>largely about how to learning to compose music</w:t>
      </w:r>
      <w:r w:rsidR="002D2D95">
        <w:rPr>
          <w:rFonts w:ascii="Source Sans Pro" w:hAnsi="Source Sans Pro" w:cs="Source Sans Pro"/>
        </w:rPr>
        <w:t xml:space="preserve"> while simultaneously performing it. This is very different than the </w:t>
      </w:r>
      <w:r w:rsidR="007C550C">
        <w:rPr>
          <w:rFonts w:ascii="Source Sans Pro" w:hAnsi="Source Sans Pro" w:cs="Source Sans Pro"/>
        </w:rPr>
        <w:lastRenderedPageBreak/>
        <w:t>European</w:t>
      </w:r>
      <w:r w:rsidR="002D2D95">
        <w:rPr>
          <w:rFonts w:ascii="Source Sans Pro" w:hAnsi="Source Sans Pro" w:cs="Source Sans Pro"/>
        </w:rPr>
        <w:t xml:space="preserve"> Classical approach, where an artist practices to</w:t>
      </w:r>
      <w:r w:rsidR="000B46BA">
        <w:rPr>
          <w:rFonts w:ascii="Source Sans Pro" w:hAnsi="Source Sans Pro" w:cs="Source Sans Pro"/>
        </w:rPr>
        <w:t xml:space="preserve"> perform </w:t>
      </w:r>
      <w:r w:rsidR="002D2D95">
        <w:rPr>
          <w:rFonts w:ascii="Source Sans Pro" w:hAnsi="Source Sans Pro" w:cs="Source Sans Pro"/>
        </w:rPr>
        <w:t>an</w:t>
      </w:r>
      <w:r w:rsidR="000B46BA">
        <w:rPr>
          <w:rFonts w:ascii="Source Sans Pro" w:hAnsi="Source Sans Pro" w:cs="Source Sans Pro"/>
        </w:rPr>
        <w:t xml:space="preserve"> unchanging </w:t>
      </w:r>
      <w:r w:rsidR="002D2D95">
        <w:rPr>
          <w:rFonts w:ascii="Source Sans Pro" w:hAnsi="Source Sans Pro" w:cs="Source Sans Pro"/>
        </w:rPr>
        <w:t xml:space="preserve">musical </w:t>
      </w:r>
      <w:r w:rsidR="000B46BA">
        <w:rPr>
          <w:rFonts w:ascii="Source Sans Pro" w:hAnsi="Source Sans Pro" w:cs="Source Sans Pro"/>
        </w:rPr>
        <w:t>score</w:t>
      </w:r>
      <w:r w:rsidR="002D2D95">
        <w:rPr>
          <w:rFonts w:ascii="Source Sans Pro" w:hAnsi="Source Sans Pro" w:cs="Source Sans Pro"/>
        </w:rPr>
        <w:t>, and is never involved in its composition</w:t>
      </w:r>
      <w:r w:rsidR="000B46BA">
        <w:rPr>
          <w:rFonts w:ascii="Source Sans Pro" w:hAnsi="Source Sans Pro" w:cs="Source Sans Pro"/>
        </w:rPr>
        <w:t xml:space="preserve">. </w:t>
      </w:r>
      <w:r>
        <w:rPr>
          <w:rFonts w:ascii="Source Sans Pro" w:hAnsi="Source Sans Pro" w:cs="Source Sans Pro"/>
        </w:rPr>
        <w:t>When Sargam notation is used, it is thus only ever as a memory aid, and then usually just to jot down key recurring melodies.</w:t>
      </w:r>
    </w:p>
    <w:p w14:paraId="64B31882" w14:textId="77777777" w:rsidR="00A01550" w:rsidRDefault="00A01550" w:rsidP="00A0155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Source Sans Pro" w:hAnsi="Source Sans Pro" w:cs="Source Sans Pro"/>
        </w:rPr>
      </w:pPr>
    </w:p>
    <w:p w14:paraId="45C025B8" w14:textId="6E306E96" w:rsidR="00A01550" w:rsidRDefault="00A01550" w:rsidP="00A0155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Source Sans Pro" w:hAnsi="Source Sans Pro" w:cs="Source Sans Pro"/>
        </w:rPr>
      </w:pPr>
      <w:r>
        <w:rPr>
          <w:rFonts w:ascii="Source Sans Pro" w:hAnsi="Source Sans Pro" w:cs="Source Sans Pro"/>
        </w:rPr>
        <w:t>That's the conventional place of notation in Indian classical music. But form the point of view of a student who is just starting to learn, the use some kind of notation system is pretty much essential. Casual students who are not deeply involved in the musical tradition, who don't come from a professional musical family, or</w:t>
      </w:r>
      <w:r w:rsidR="00E1726D">
        <w:rPr>
          <w:rFonts w:ascii="Source Sans Pro" w:hAnsi="Source Sans Pro" w:cs="Source Sans Pro"/>
        </w:rPr>
        <w:t xml:space="preserve"> who</w:t>
      </w:r>
      <w:r>
        <w:rPr>
          <w:rFonts w:ascii="Source Sans Pro" w:hAnsi="Source Sans Pro" w:cs="Source Sans Pro"/>
        </w:rPr>
        <w:t xml:space="preserve"> don't have regular access to a teacher, would find learning much more difficult without it. Notation can help students quickly grasp musical structures and patterns, give them a fixed reference to help internalize melodies, and allow for self-study if a teacher is not available. And even though improvisation is a key aspect of the </w:t>
      </w:r>
      <w:r w:rsidR="00DE1F65">
        <w:rPr>
          <w:rFonts w:ascii="Source Sans Pro" w:hAnsi="Source Sans Pro" w:cs="Source Sans Pro"/>
        </w:rPr>
        <w:t>sitarist’s</w:t>
      </w:r>
      <w:r>
        <w:rPr>
          <w:rFonts w:ascii="Source Sans Pro" w:hAnsi="Source Sans Pro" w:cs="Source Sans Pro"/>
        </w:rPr>
        <w:t xml:space="preserve"> art, it's also an advanced one. The first few years of a student</w:t>
      </w:r>
      <w:r w:rsidR="00DE1F65">
        <w:rPr>
          <w:rFonts w:ascii="Source Sans Pro" w:hAnsi="Source Sans Pro" w:cs="Source Sans Pro"/>
        </w:rPr>
        <w:t>’</w:t>
      </w:r>
      <w:r>
        <w:rPr>
          <w:rFonts w:ascii="Source Sans Pro" w:hAnsi="Source Sans Pro" w:cs="Source Sans Pro"/>
        </w:rPr>
        <w:t>s learning will always be from a fixed score of some kind, even if that score is just transmitted orally and memorized by students during lessons. Notation is a great launching pad on which to build improvisational skills gradually.</w:t>
      </w:r>
    </w:p>
    <w:p w14:paraId="7773CC4C" w14:textId="77777777" w:rsidR="002D2D95" w:rsidRDefault="0018459F" w:rsidP="002D2D95">
      <w:pPr>
        <w:pStyle w:val="Heading1"/>
      </w:pPr>
      <w:bookmarkStart w:id="2" w:name="_Toc237409576"/>
      <w:r>
        <w:t>Digital Sargam</w:t>
      </w:r>
      <w:bookmarkEnd w:id="2"/>
    </w:p>
    <w:p w14:paraId="30717240" w14:textId="77777777" w:rsidR="00A01550" w:rsidRDefault="00A01550" w:rsidP="00A0155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Source Sans Pro" w:hAnsi="Source Sans Pro" w:cs="Source Sans Pro"/>
        </w:rPr>
      </w:pPr>
    </w:p>
    <w:p w14:paraId="0B38D7CC" w14:textId="530F642E" w:rsidR="00A01550" w:rsidRDefault="00A01550" w:rsidP="00A0155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Source Sans Pro" w:hAnsi="Source Sans Pro" w:cs="Source Sans Pro"/>
        </w:rPr>
      </w:pPr>
      <w:r>
        <w:rPr>
          <w:rFonts w:ascii="Source Sans Pro" w:hAnsi="Source Sans Pro" w:cs="Source Sans Pro"/>
        </w:rPr>
        <w:t xml:space="preserve">This brings me to the reasons </w:t>
      </w:r>
      <w:r w:rsidR="00E1726D">
        <w:rPr>
          <w:rFonts w:ascii="Source Sans Pro" w:hAnsi="Source Sans Pro" w:cs="Source Sans Pro"/>
        </w:rPr>
        <w:t xml:space="preserve">why </w:t>
      </w:r>
      <w:r w:rsidR="00287B42">
        <w:rPr>
          <w:rFonts w:ascii="Source Sans Pro" w:hAnsi="Source Sans Pro" w:cs="Source Sans Pro"/>
        </w:rPr>
        <w:t>I've written this article. As long-term student of the sitar</w:t>
      </w:r>
      <w:r>
        <w:rPr>
          <w:rFonts w:ascii="Source Sans Pro" w:hAnsi="Source Sans Pro" w:cs="Source Sans Pro"/>
        </w:rPr>
        <w:t xml:space="preserve">, I've spent a great deal of time working with </w:t>
      </w:r>
      <w:r w:rsidR="004B5CF4">
        <w:rPr>
          <w:rFonts w:ascii="Source Sans Pro" w:hAnsi="Source Sans Pro" w:cs="Source Sans Pro"/>
        </w:rPr>
        <w:t xml:space="preserve">traditional </w:t>
      </w:r>
      <w:r>
        <w:rPr>
          <w:rFonts w:ascii="Source Sans Pro" w:hAnsi="Source Sans Pro" w:cs="Source Sans Pro"/>
        </w:rPr>
        <w:t>Sargam notation</w:t>
      </w:r>
      <w:r w:rsidR="004B5CF4">
        <w:rPr>
          <w:rFonts w:ascii="Source Sans Pro" w:hAnsi="Source Sans Pro" w:cs="Source Sans Pro"/>
        </w:rPr>
        <w:t>. It’s been v</w:t>
      </w:r>
      <w:r w:rsidR="0018459F">
        <w:rPr>
          <w:rFonts w:ascii="Source Sans Pro" w:hAnsi="Source Sans Pro" w:cs="Source Sans Pro"/>
        </w:rPr>
        <w:t xml:space="preserve">ery helpful, but suffers from a few </w:t>
      </w:r>
      <w:r w:rsidR="004B5CF4">
        <w:rPr>
          <w:rFonts w:ascii="Source Sans Pro" w:hAnsi="Source Sans Pro" w:cs="Source Sans Pro"/>
        </w:rPr>
        <w:t>big limitations:</w:t>
      </w:r>
    </w:p>
    <w:p w14:paraId="1EBB58B8" w14:textId="77777777" w:rsidR="004B5CF4" w:rsidRDefault="004B5CF4" w:rsidP="00A0155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Source Sans Pro" w:hAnsi="Source Sans Pro" w:cs="Source Sans Pro"/>
        </w:rPr>
      </w:pPr>
    </w:p>
    <w:p w14:paraId="144759BF" w14:textId="77777777" w:rsidR="006F191F" w:rsidRPr="004B5CF4" w:rsidRDefault="004B5CF4" w:rsidP="004B5CF4">
      <w:pPr>
        <w:pStyle w:val="ListParagraph"/>
        <w:widowControl w:val="0"/>
        <w:numPr>
          <w:ilvl w:val="0"/>
          <w:numId w:val="2"/>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pPr>
      <w:r w:rsidRPr="004B5CF4">
        <w:rPr>
          <w:rFonts w:ascii="Source Sans Pro" w:hAnsi="Source Sans Pro" w:cs="Source Sans Pro"/>
        </w:rPr>
        <w:t xml:space="preserve">There’s no standardized notation system. </w:t>
      </w:r>
    </w:p>
    <w:p w14:paraId="104AB222" w14:textId="3F91C46A" w:rsidR="004B5CF4" w:rsidRPr="004B5CF4" w:rsidRDefault="004B5CF4" w:rsidP="004B5CF4">
      <w:pPr>
        <w:pStyle w:val="ListParagraph"/>
        <w:widowControl w:val="0"/>
        <w:numPr>
          <w:ilvl w:val="0"/>
          <w:numId w:val="2"/>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pPr>
      <w:r>
        <w:rPr>
          <w:rFonts w:ascii="Source Sans Pro" w:hAnsi="Source Sans Pro" w:cs="Source Sans Pro"/>
        </w:rPr>
        <w:t>It can’t accurately</w:t>
      </w:r>
      <w:r w:rsidR="0018459F">
        <w:rPr>
          <w:rFonts w:ascii="Source Sans Pro" w:hAnsi="Source Sans Pro" w:cs="Source Sans Pro"/>
        </w:rPr>
        <w:t xml:space="preserve"> describe many of the complexities</w:t>
      </w:r>
      <w:r>
        <w:rPr>
          <w:rFonts w:ascii="Source Sans Pro" w:hAnsi="Source Sans Pro" w:cs="Source Sans Pro"/>
        </w:rPr>
        <w:t xml:space="preserve"> of rhythm</w:t>
      </w:r>
      <w:r w:rsidR="00813C60">
        <w:rPr>
          <w:rFonts w:ascii="Source Sans Pro" w:hAnsi="Source Sans Pro" w:cs="Source Sans Pro"/>
        </w:rPr>
        <w:t xml:space="preserve"> and melodic </w:t>
      </w:r>
      <w:r>
        <w:rPr>
          <w:rFonts w:ascii="Source Sans Pro" w:hAnsi="Source Sans Pro" w:cs="Source Sans Pro"/>
        </w:rPr>
        <w:t>phrasing.</w:t>
      </w:r>
    </w:p>
    <w:p w14:paraId="03322ABF" w14:textId="77777777" w:rsidR="00383315" w:rsidRPr="00383315" w:rsidRDefault="004B5CF4" w:rsidP="004B5CF4">
      <w:pPr>
        <w:pStyle w:val="ListParagraph"/>
        <w:widowControl w:val="0"/>
        <w:numPr>
          <w:ilvl w:val="0"/>
          <w:numId w:val="2"/>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pPr>
      <w:r>
        <w:rPr>
          <w:rFonts w:ascii="Source Sans Pro" w:hAnsi="Source Sans Pro" w:cs="Source Sans Pro"/>
        </w:rPr>
        <w:t>I</w:t>
      </w:r>
      <w:r w:rsidR="0018459F">
        <w:rPr>
          <w:rFonts w:ascii="Source Sans Pro" w:hAnsi="Source Sans Pro" w:cs="Source Sans Pro"/>
        </w:rPr>
        <w:t>t</w:t>
      </w:r>
      <w:r>
        <w:rPr>
          <w:rFonts w:ascii="Source Sans Pro" w:hAnsi="Source Sans Pro" w:cs="Source Sans Pro"/>
        </w:rPr>
        <w:t xml:space="preserve"> can’t be written on a single line of text using a standard computer</w:t>
      </w:r>
      <w:r w:rsidR="00383315">
        <w:rPr>
          <w:rFonts w:ascii="Source Sans Pro" w:hAnsi="Source Sans Pro" w:cs="Source Sans Pro"/>
        </w:rPr>
        <w:t xml:space="preserve"> without specialized fonts or software. </w:t>
      </w:r>
    </w:p>
    <w:p w14:paraId="1CA0693E" w14:textId="1023E6FA" w:rsidR="004B5CF4" w:rsidRPr="004B5CF4" w:rsidRDefault="00383315" w:rsidP="004B5CF4">
      <w:pPr>
        <w:pStyle w:val="ListParagraph"/>
        <w:widowControl w:val="0"/>
        <w:numPr>
          <w:ilvl w:val="0"/>
          <w:numId w:val="2"/>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pPr>
      <w:r>
        <w:rPr>
          <w:rFonts w:ascii="Source Sans Pro" w:hAnsi="Source Sans Pro" w:cs="Source Sans Pro"/>
        </w:rPr>
        <w:t>It can’t be notated using a mobile device, like a phone or tablet</w:t>
      </w:r>
      <w:r w:rsidR="004B5CF4">
        <w:rPr>
          <w:rFonts w:ascii="Source Sans Pro" w:hAnsi="Source Sans Pro" w:cs="Source Sans Pro"/>
        </w:rPr>
        <w:t>.</w:t>
      </w:r>
    </w:p>
    <w:p w14:paraId="19A573C4" w14:textId="46FB7B93" w:rsidR="007C550C" w:rsidRPr="007C550C" w:rsidRDefault="004B5CF4" w:rsidP="0018459F">
      <w:pPr>
        <w:pStyle w:val="ListParagraph"/>
        <w:widowControl w:val="0"/>
        <w:numPr>
          <w:ilvl w:val="0"/>
          <w:numId w:val="2"/>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pPr>
      <w:r>
        <w:rPr>
          <w:rFonts w:ascii="Source Sans Pro" w:hAnsi="Source Sans Pro" w:cs="Source Sans Pro"/>
        </w:rPr>
        <w:t>I</w:t>
      </w:r>
      <w:r w:rsidR="0018459F">
        <w:rPr>
          <w:rFonts w:ascii="Source Sans Pro" w:hAnsi="Source Sans Pro" w:cs="Source Sans Pro"/>
        </w:rPr>
        <w:t>t can’t describe how notes should be physically played or phrased on the sitar.</w:t>
      </w:r>
    </w:p>
    <w:p w14:paraId="7B56EA76" w14:textId="77777777" w:rsidR="007C550C" w:rsidRDefault="007C550C" w:rsidP="0018459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Source Sans Pro" w:hAnsi="Source Sans Pro" w:cs="Source Sans Pro"/>
        </w:rPr>
      </w:pPr>
    </w:p>
    <w:p w14:paraId="6C81A09F" w14:textId="77777777" w:rsidR="007C550C" w:rsidRDefault="0018459F" w:rsidP="0018459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Source Sans Pro" w:hAnsi="Source Sans Pro" w:cs="Source Sans Pro"/>
        </w:rPr>
      </w:pPr>
      <w:r>
        <w:rPr>
          <w:rFonts w:ascii="Source Sans Pro" w:hAnsi="Source Sans Pro" w:cs="Source Sans Pro"/>
        </w:rPr>
        <w:t xml:space="preserve">To solve these problems I’ve devised a modern system of sargam notation called </w:t>
      </w:r>
      <w:r w:rsidRPr="0018459F">
        <w:rPr>
          <w:rFonts w:ascii="Source Sans Pro" w:hAnsi="Source Sans Pro" w:cs="Source Sans Pro"/>
          <w:b/>
        </w:rPr>
        <w:t>Digital Sargam 1.0</w:t>
      </w:r>
      <w:r>
        <w:rPr>
          <w:rFonts w:ascii="Source Sans Pro" w:hAnsi="Source Sans Pro" w:cs="Source Sans Pro"/>
        </w:rPr>
        <w:t>.   The “1.0” indicates that this is a first draft. I intend to update this framework as I encounter new u</w:t>
      </w:r>
      <w:r w:rsidR="005A1643">
        <w:rPr>
          <w:rFonts w:ascii="Source Sans Pro" w:hAnsi="Source Sans Pro" w:cs="Source Sans Pro"/>
        </w:rPr>
        <w:t>se case</w:t>
      </w:r>
      <w:r w:rsidR="00DE1F65">
        <w:rPr>
          <w:rFonts w:ascii="Source Sans Pro" w:hAnsi="Source Sans Pro" w:cs="Source Sans Pro"/>
        </w:rPr>
        <w:t>s that it</w:t>
      </w:r>
      <w:r w:rsidR="005A1643">
        <w:rPr>
          <w:rFonts w:ascii="Source Sans Pro" w:hAnsi="Source Sans Pro" w:cs="Source Sans Pro"/>
        </w:rPr>
        <w:t xml:space="preserve"> needs to solve</w:t>
      </w:r>
      <w:r w:rsidR="001F53DF">
        <w:rPr>
          <w:rFonts w:ascii="Source Sans Pro" w:hAnsi="Source Sans Pro" w:cs="Source Sans Pro"/>
        </w:rPr>
        <w:t>.</w:t>
      </w:r>
      <w:r w:rsidR="00B42F08">
        <w:rPr>
          <w:rFonts w:ascii="Source Sans Pro" w:hAnsi="Source Sans Pro" w:cs="Source Sans Pro"/>
        </w:rPr>
        <w:t xml:space="preserve"> The overriding principles guiding the design of Digital Sargam </w:t>
      </w:r>
      <w:r w:rsidR="00964036">
        <w:rPr>
          <w:rFonts w:ascii="Source Sans Pro" w:hAnsi="Source Sans Pro" w:cs="Source Sans Pro"/>
        </w:rPr>
        <w:t>have been</w:t>
      </w:r>
      <w:r w:rsidR="00B42F08">
        <w:rPr>
          <w:rFonts w:ascii="Source Sans Pro" w:hAnsi="Source Sans Pro" w:cs="Source Sans Pro"/>
        </w:rPr>
        <w:t xml:space="preserve"> </w:t>
      </w:r>
      <w:r w:rsidR="00B42F08" w:rsidRPr="00C837A3">
        <w:rPr>
          <w:rFonts w:ascii="Source Sans Pro" w:hAnsi="Source Sans Pro" w:cs="Source Sans Pro"/>
          <w:i/>
        </w:rPr>
        <w:t>simplicity</w:t>
      </w:r>
      <w:r w:rsidR="00383315">
        <w:rPr>
          <w:rFonts w:ascii="Source Sans Pro" w:hAnsi="Source Sans Pro" w:cs="Source Sans Pro"/>
        </w:rPr>
        <w:t xml:space="preserve">, </w:t>
      </w:r>
      <w:r w:rsidR="00B42F08" w:rsidRPr="00C837A3">
        <w:rPr>
          <w:rFonts w:ascii="Source Sans Pro" w:hAnsi="Source Sans Pro" w:cs="Source Sans Pro"/>
          <w:i/>
        </w:rPr>
        <w:t>clarity</w:t>
      </w:r>
      <w:r w:rsidR="00383315">
        <w:rPr>
          <w:rFonts w:ascii="Source Sans Pro" w:hAnsi="Source Sans Pro" w:cs="Source Sans Pro"/>
        </w:rPr>
        <w:t xml:space="preserve"> and </w:t>
      </w:r>
      <w:r w:rsidR="00383315">
        <w:rPr>
          <w:rFonts w:ascii="Source Sans Pro" w:hAnsi="Source Sans Pro" w:cs="Source Sans Pro"/>
          <w:i/>
        </w:rPr>
        <w:t>helpfulness</w:t>
      </w:r>
      <w:r w:rsidR="00383315">
        <w:rPr>
          <w:rFonts w:ascii="Source Sans Pro" w:hAnsi="Source Sans Pro" w:cs="Source Sans Pro"/>
        </w:rPr>
        <w:t>.</w:t>
      </w:r>
      <w:r w:rsidR="007C550C">
        <w:rPr>
          <w:rFonts w:ascii="Source Sans Pro" w:hAnsi="Source Sans Pro" w:cs="Source Sans Pro"/>
        </w:rPr>
        <w:t xml:space="preserve"> </w:t>
      </w:r>
    </w:p>
    <w:p w14:paraId="2EE5D4DD" w14:textId="77777777" w:rsidR="007C550C" w:rsidRDefault="007C550C" w:rsidP="0018459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Source Sans Pro" w:hAnsi="Source Sans Pro" w:cs="Source Sans Pro"/>
        </w:rPr>
      </w:pPr>
    </w:p>
    <w:p w14:paraId="250486AE" w14:textId="76A7279E" w:rsidR="0018459F" w:rsidRDefault="007C550C" w:rsidP="0018459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Source Sans Pro" w:hAnsi="Source Sans Pro" w:cs="Source Sans Pro"/>
        </w:rPr>
      </w:pPr>
      <w:r>
        <w:rPr>
          <w:rFonts w:ascii="Source Sans Pro" w:hAnsi="Source Sans Pro" w:cs="Source Sans Pro"/>
        </w:rPr>
        <w:t xml:space="preserve">A student of the sitar can learn Digital Sargam within a few minutes. It can be used to quickly and easily notate simple phrases and compositions using a </w:t>
      </w:r>
      <w:r w:rsidR="009D5056">
        <w:rPr>
          <w:rFonts w:ascii="Source Sans Pro" w:hAnsi="Source Sans Pro" w:cs="Source Sans Pro"/>
        </w:rPr>
        <w:t xml:space="preserve">simple text editor on a </w:t>
      </w:r>
      <w:r>
        <w:rPr>
          <w:rFonts w:ascii="Source Sans Pro" w:hAnsi="Source Sans Pro" w:cs="Source Sans Pro"/>
        </w:rPr>
        <w:t>computer,</w:t>
      </w:r>
      <w:r w:rsidR="009D5056">
        <w:rPr>
          <w:rFonts w:ascii="Source Sans Pro" w:hAnsi="Source Sans Pro" w:cs="Source Sans Pro"/>
        </w:rPr>
        <w:t xml:space="preserve"> a</w:t>
      </w:r>
      <w:r>
        <w:rPr>
          <w:rFonts w:ascii="Source Sans Pro" w:hAnsi="Source Sans Pro" w:cs="Source Sans Pro"/>
        </w:rPr>
        <w:t xml:space="preserve"> mobile device, or a pencil and paper. It’s also capable of </w:t>
      </w:r>
      <w:r w:rsidR="009D5056">
        <w:rPr>
          <w:rFonts w:ascii="Source Sans Pro" w:hAnsi="Source Sans Pro" w:cs="Source Sans Pro"/>
        </w:rPr>
        <w:t xml:space="preserve">describing </w:t>
      </w:r>
      <w:r w:rsidR="009D5056">
        <w:rPr>
          <w:rFonts w:ascii="Source Sans Pro" w:hAnsi="Source Sans Pro" w:cs="Source Sans Pro"/>
        </w:rPr>
        <w:lastRenderedPageBreak/>
        <w:t>very complex compositions and subtle phrasings, as well as indicating fingering, fret positions for mir (string bending) and the right hand Da and Ra strokes that should be used. And because it’s a standardized system, students and teachers can freely share written scores</w:t>
      </w:r>
      <w:r w:rsidR="003505FB">
        <w:rPr>
          <w:rFonts w:ascii="Source Sans Pro" w:hAnsi="Source Sans Pro" w:cs="Source Sans Pro"/>
        </w:rPr>
        <w:t xml:space="preserve"> with confidence that the music will be understood and played accurately.</w:t>
      </w:r>
    </w:p>
    <w:p w14:paraId="39AF76C9" w14:textId="77777777" w:rsidR="0018459F" w:rsidRDefault="0018459F" w:rsidP="0018459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Source Sans Pro" w:hAnsi="Source Sans Pro" w:cs="Source Sans Pro"/>
        </w:rPr>
      </w:pPr>
    </w:p>
    <w:p w14:paraId="1B6CD1FE" w14:textId="33DBE0AE" w:rsidR="0018459F" w:rsidRDefault="0018459F" w:rsidP="0018459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Source Sans Pro" w:hAnsi="Source Sans Pro" w:cs="Source Sans Pro"/>
        </w:rPr>
      </w:pPr>
      <w:r>
        <w:rPr>
          <w:rFonts w:ascii="Source Sans Pro" w:hAnsi="Source Sans Pro" w:cs="Source Sans Pro"/>
        </w:rPr>
        <w:t xml:space="preserve">So how do you read and write Digital </w:t>
      </w:r>
      <w:r w:rsidR="00383315">
        <w:rPr>
          <w:rFonts w:ascii="Source Sans Pro" w:hAnsi="Source Sans Pro" w:cs="Source Sans Pro"/>
        </w:rPr>
        <w:t>Sargam notation? Let’s find out.</w:t>
      </w:r>
    </w:p>
    <w:p w14:paraId="38C0B000" w14:textId="77777777" w:rsidR="0018459F" w:rsidRDefault="0018459F" w:rsidP="0018459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Source Sans Pro" w:hAnsi="Source Sans Pro" w:cs="Source Sans Pro"/>
        </w:rPr>
      </w:pPr>
    </w:p>
    <w:p w14:paraId="532CC8B7" w14:textId="77777777" w:rsidR="0018459F" w:rsidRDefault="0018459F" w:rsidP="0018459F">
      <w:pPr>
        <w:pStyle w:val="Heading2"/>
      </w:pPr>
      <w:bookmarkStart w:id="3" w:name="_Toc237409577"/>
      <w:r>
        <w:t xml:space="preserve">Notes and </w:t>
      </w:r>
      <w:r w:rsidR="00354A79">
        <w:t>octaves</w:t>
      </w:r>
      <w:bookmarkEnd w:id="3"/>
    </w:p>
    <w:p w14:paraId="781CF0B7" w14:textId="77777777" w:rsidR="0018459F" w:rsidRDefault="0018459F" w:rsidP="0018459F"/>
    <w:p w14:paraId="094B8D53" w14:textId="77777777" w:rsidR="0018459F" w:rsidRDefault="0018459F" w:rsidP="0018459F">
      <w:pPr>
        <w:rPr>
          <w:rFonts w:ascii="Source Sans Pro" w:hAnsi="Source Sans Pro" w:cs="Source Sans Pro"/>
        </w:rPr>
      </w:pPr>
      <w:r>
        <w:rPr>
          <w:rFonts w:ascii="Source Sans Pro" w:hAnsi="Source Sans Pro" w:cs="Source Sans Pro"/>
        </w:rPr>
        <w:t>To show that a note belongs to the higher octave, follow it with a single quotation mark.</w:t>
      </w:r>
    </w:p>
    <w:p w14:paraId="327971E9" w14:textId="77777777" w:rsidR="0018459F" w:rsidRDefault="0018459F" w:rsidP="0018459F">
      <w:pPr>
        <w:rPr>
          <w:rFonts w:ascii="Source Sans Pro" w:hAnsi="Source Sans Pro" w:cs="Source Sans Pro"/>
        </w:rPr>
      </w:pPr>
    </w:p>
    <w:p w14:paraId="7813B96E" w14:textId="77777777" w:rsidR="0018459F" w:rsidRDefault="0018459F" w:rsidP="00571282">
      <w:pPr>
        <w:pStyle w:val="code"/>
      </w:pPr>
      <w:r>
        <w:t>S’</w:t>
      </w:r>
    </w:p>
    <w:p w14:paraId="27BD9D3C" w14:textId="77777777" w:rsidR="0018459F" w:rsidRDefault="0018459F" w:rsidP="0018459F">
      <w:pPr>
        <w:rPr>
          <w:rFonts w:ascii="Source Sans Pro" w:hAnsi="Source Sans Pro" w:cs="Source Sans Pro"/>
        </w:rPr>
      </w:pPr>
    </w:p>
    <w:p w14:paraId="3045CC68" w14:textId="6C7FC2EC" w:rsidR="0018459F" w:rsidRDefault="0018459F" w:rsidP="0018459F">
      <w:pPr>
        <w:rPr>
          <w:rFonts w:ascii="Source Sans Pro" w:hAnsi="Source Sans Pro" w:cs="Source Sans Pro"/>
        </w:rPr>
      </w:pPr>
      <w:r>
        <w:rPr>
          <w:rFonts w:ascii="Source Sans Pro" w:hAnsi="Source Sans Pro" w:cs="Source Sans Pro"/>
        </w:rPr>
        <w:t xml:space="preserve">To show </w:t>
      </w:r>
      <w:r w:rsidR="005A1643">
        <w:rPr>
          <w:rFonts w:ascii="Source Sans Pro" w:hAnsi="Source Sans Pro" w:cs="Source Sans Pro"/>
        </w:rPr>
        <w:t xml:space="preserve">that </w:t>
      </w:r>
      <w:r>
        <w:rPr>
          <w:rFonts w:ascii="Source Sans Pro" w:hAnsi="Source Sans Pro" w:cs="Source Sans Pro"/>
        </w:rPr>
        <w:t xml:space="preserve">it belongs to a lower </w:t>
      </w:r>
      <w:r w:rsidR="00354A79">
        <w:rPr>
          <w:rFonts w:ascii="Source Sans Pro" w:hAnsi="Source Sans Pro" w:cs="Source Sans Pro"/>
        </w:rPr>
        <w:t>octave</w:t>
      </w:r>
      <w:r>
        <w:rPr>
          <w:rFonts w:ascii="Source Sans Pro" w:hAnsi="Source Sans Pro" w:cs="Source Sans Pro"/>
        </w:rPr>
        <w:t xml:space="preserve">, </w:t>
      </w:r>
      <w:r w:rsidR="00354A79">
        <w:rPr>
          <w:rFonts w:ascii="Source Sans Pro" w:hAnsi="Source Sans Pro" w:cs="Source Sans Pro"/>
        </w:rPr>
        <w:t>follow it with a comma.</w:t>
      </w:r>
    </w:p>
    <w:p w14:paraId="00BF81CF" w14:textId="77777777" w:rsidR="00354A79" w:rsidRDefault="00354A79" w:rsidP="0018459F">
      <w:pPr>
        <w:rPr>
          <w:rFonts w:ascii="Source Sans Pro" w:hAnsi="Source Sans Pro" w:cs="Source Sans Pro"/>
        </w:rPr>
      </w:pPr>
    </w:p>
    <w:p w14:paraId="4DE39560" w14:textId="77777777" w:rsidR="00354A79" w:rsidRDefault="00354A79" w:rsidP="00571282">
      <w:pPr>
        <w:pStyle w:val="code"/>
      </w:pPr>
      <w:r>
        <w:t>S,</w:t>
      </w:r>
    </w:p>
    <w:p w14:paraId="2EE6600A" w14:textId="77777777" w:rsidR="00354A79" w:rsidRDefault="00354A79" w:rsidP="0018459F">
      <w:pPr>
        <w:rPr>
          <w:rFonts w:ascii="Source Sans Pro" w:hAnsi="Source Sans Pro" w:cs="Source Sans Pro"/>
        </w:rPr>
      </w:pPr>
    </w:p>
    <w:p w14:paraId="56FF2E9B" w14:textId="77777777" w:rsidR="00354A79" w:rsidRDefault="00354A79" w:rsidP="0018459F">
      <w:pPr>
        <w:rPr>
          <w:rFonts w:ascii="Source Sans Pro" w:hAnsi="Source Sans Pro" w:cs="Source Sans Pro"/>
        </w:rPr>
      </w:pPr>
      <w:r>
        <w:rPr>
          <w:rFonts w:ascii="Source Sans Pro" w:hAnsi="Source Sans Pro" w:cs="Source Sans Pro"/>
        </w:rPr>
        <w:t>Once you’ve indicated the new octave, you don’t need to continue to do so for successive note. For example, take a look at the following phrase, which starts in the middle octave and ends in the upper octave.</w:t>
      </w:r>
    </w:p>
    <w:p w14:paraId="16ABDB62" w14:textId="77777777" w:rsidR="00354A79" w:rsidRDefault="00354A79" w:rsidP="0018459F">
      <w:pPr>
        <w:rPr>
          <w:rFonts w:ascii="Source Sans Pro" w:hAnsi="Source Sans Pro" w:cs="Source Sans Pro"/>
        </w:rPr>
      </w:pPr>
    </w:p>
    <w:p w14:paraId="5A0C07BB" w14:textId="77777777" w:rsidR="00354A79" w:rsidRDefault="00354A79" w:rsidP="00571282">
      <w:pPr>
        <w:pStyle w:val="code"/>
      </w:pPr>
      <w:r>
        <w:t>S R G m P D N S’ R’ G’</w:t>
      </w:r>
    </w:p>
    <w:p w14:paraId="1A917591" w14:textId="77777777" w:rsidR="00354A79" w:rsidRDefault="00354A79" w:rsidP="0018459F">
      <w:pPr>
        <w:rPr>
          <w:rFonts w:ascii="Source Sans Pro" w:hAnsi="Source Sans Pro" w:cs="Source Sans Pro"/>
        </w:rPr>
      </w:pPr>
    </w:p>
    <w:p w14:paraId="5957ECFA" w14:textId="77777777" w:rsidR="00354A79" w:rsidRDefault="00354A79" w:rsidP="0018459F">
      <w:pPr>
        <w:rPr>
          <w:rFonts w:ascii="Source Sans Pro" w:hAnsi="Source Sans Pro" w:cs="Source Sans Pro"/>
        </w:rPr>
      </w:pPr>
      <w:r>
        <w:rPr>
          <w:rFonts w:ascii="Source Sans Pro" w:hAnsi="Source Sans Pro" w:cs="Source Sans Pro"/>
        </w:rPr>
        <w:t>(6.mp3)</w:t>
      </w:r>
    </w:p>
    <w:p w14:paraId="1D2B2098" w14:textId="77777777" w:rsidR="00354A79" w:rsidRDefault="00354A79" w:rsidP="0018459F">
      <w:pPr>
        <w:rPr>
          <w:rFonts w:ascii="Source Sans Pro" w:hAnsi="Source Sans Pro" w:cs="Source Sans Pro"/>
        </w:rPr>
      </w:pPr>
    </w:p>
    <w:p w14:paraId="1A8E1EAB" w14:textId="12065EE5" w:rsidR="00354A79" w:rsidRDefault="00354A79" w:rsidP="0018459F">
      <w:pPr>
        <w:rPr>
          <w:rFonts w:ascii="Source Sans Pro" w:hAnsi="Source Sans Pro" w:cs="Source Sans Pro"/>
        </w:rPr>
      </w:pPr>
      <w:r>
        <w:rPr>
          <w:rFonts w:ascii="Source Sans Pro" w:hAnsi="Source Sans Pro" w:cs="Source Sans Pro"/>
        </w:rPr>
        <w:t xml:space="preserve">The single quote marks after S’ R’ G’ indicate that those notes belong to the higher octave. However, in this case those marks are </w:t>
      </w:r>
      <w:r w:rsidRPr="00354A79">
        <w:rPr>
          <w:rFonts w:ascii="Source Sans Pro" w:hAnsi="Source Sans Pro" w:cs="Source Sans Pro"/>
          <w:i/>
        </w:rPr>
        <w:t>entirely optional</w:t>
      </w:r>
      <w:r w:rsidR="00D939EF">
        <w:rPr>
          <w:rFonts w:ascii="Source Sans Pro" w:hAnsi="Source Sans Pro" w:cs="Source Sans Pro"/>
        </w:rPr>
        <w:t xml:space="preserve">. Whenever </w:t>
      </w:r>
      <w:r>
        <w:rPr>
          <w:rFonts w:ascii="Source Sans Pro" w:hAnsi="Source Sans Pro" w:cs="Source Sans Pro"/>
        </w:rPr>
        <w:t xml:space="preserve">you encounter a sequential series of notes like this, it’s implied that the phrase will continue into the upper octave. That means you can </w:t>
      </w:r>
      <w:r w:rsidR="00E1726D">
        <w:rPr>
          <w:rFonts w:ascii="Source Sans Pro" w:hAnsi="Source Sans Pro" w:cs="Source Sans Pro"/>
        </w:rPr>
        <w:t>write the same phrase like this:</w:t>
      </w:r>
    </w:p>
    <w:p w14:paraId="593B497B" w14:textId="77777777" w:rsidR="00354A79" w:rsidRDefault="00354A79" w:rsidP="0018459F">
      <w:pPr>
        <w:rPr>
          <w:rFonts w:ascii="Source Sans Pro" w:hAnsi="Source Sans Pro" w:cs="Source Sans Pro"/>
        </w:rPr>
      </w:pPr>
    </w:p>
    <w:p w14:paraId="527ED8D6" w14:textId="77777777" w:rsidR="00354A79" w:rsidRDefault="00354A79" w:rsidP="00571282">
      <w:pPr>
        <w:pStyle w:val="code"/>
      </w:pPr>
      <w:r>
        <w:t>S R G m P D N S R G</w:t>
      </w:r>
    </w:p>
    <w:p w14:paraId="67516BD2" w14:textId="77777777" w:rsidR="00354A79" w:rsidRDefault="00354A79" w:rsidP="0018459F">
      <w:pPr>
        <w:rPr>
          <w:rFonts w:ascii="Source Sans Pro" w:hAnsi="Source Sans Pro" w:cs="Source Sans Pro"/>
        </w:rPr>
      </w:pPr>
    </w:p>
    <w:p w14:paraId="39A24E93" w14:textId="34DFAEF4" w:rsidR="00354A79" w:rsidRDefault="00354A79" w:rsidP="0018459F">
      <w:pPr>
        <w:rPr>
          <w:rFonts w:ascii="Source Sans Pro" w:hAnsi="Source Sans Pro" w:cs="Source Sans Pro"/>
        </w:rPr>
      </w:pPr>
      <w:r>
        <w:rPr>
          <w:rFonts w:ascii="Source Sans Pro" w:hAnsi="Source Sans Pro" w:cs="Source Sans Pro"/>
        </w:rPr>
        <w:t>There</w:t>
      </w:r>
      <w:r w:rsidR="009F2B33">
        <w:rPr>
          <w:rFonts w:ascii="Source Sans Pro" w:hAnsi="Source Sans Pro" w:cs="Source Sans Pro"/>
        </w:rPr>
        <w:t xml:space="preserve"> are no</w:t>
      </w:r>
      <w:r>
        <w:rPr>
          <w:rFonts w:ascii="Source Sans Pro" w:hAnsi="Source Sans Pro" w:cs="Source Sans Pro"/>
        </w:rPr>
        <w:t xml:space="preserve"> quote marks after the final S R G, but because they follow the natural progression of the phrase from the middle octave, it’s understood that they belong to the upper octave. This makes it quicker to write, and avoids cluttering the score with lots of redundant </w:t>
      </w:r>
      <w:r w:rsidR="003505FB">
        <w:rPr>
          <w:rFonts w:ascii="Source Sans Pro" w:hAnsi="Source Sans Pro" w:cs="Source Sans Pro"/>
        </w:rPr>
        <w:t>octave</w:t>
      </w:r>
      <w:r>
        <w:rPr>
          <w:rFonts w:ascii="Source Sans Pro" w:hAnsi="Source Sans Pro" w:cs="Source Sans Pro"/>
        </w:rPr>
        <w:t xml:space="preserve"> marks.</w:t>
      </w:r>
    </w:p>
    <w:p w14:paraId="22AD3DD6" w14:textId="77777777" w:rsidR="00354A79" w:rsidRDefault="00354A79" w:rsidP="0018459F">
      <w:pPr>
        <w:rPr>
          <w:rFonts w:ascii="Source Sans Pro" w:hAnsi="Source Sans Pro" w:cs="Source Sans Pro"/>
        </w:rPr>
      </w:pPr>
    </w:p>
    <w:p w14:paraId="6B2A0BD0" w14:textId="5454EA44" w:rsidR="00354A79" w:rsidRDefault="00354A79" w:rsidP="0018459F">
      <w:pPr>
        <w:rPr>
          <w:rFonts w:ascii="Source Sans Pro" w:hAnsi="Source Sans Pro" w:cs="Source Sans Pro"/>
        </w:rPr>
      </w:pPr>
      <w:r>
        <w:rPr>
          <w:rFonts w:ascii="Source Sans Pro" w:hAnsi="Source Sans Pro" w:cs="Source Sans Pro"/>
        </w:rPr>
        <w:t xml:space="preserve">If you prefer, you can </w:t>
      </w:r>
      <w:r w:rsidR="009F2B33">
        <w:rPr>
          <w:rFonts w:ascii="Source Sans Pro" w:hAnsi="Source Sans Pro" w:cs="Source Sans Pro"/>
        </w:rPr>
        <w:t xml:space="preserve">explicitly </w:t>
      </w:r>
      <w:r w:rsidR="00D939EF">
        <w:rPr>
          <w:rFonts w:ascii="Source Sans Pro" w:hAnsi="Source Sans Pro" w:cs="Source Sans Pro"/>
        </w:rPr>
        <w:t>indicate</w:t>
      </w:r>
      <w:r>
        <w:rPr>
          <w:rFonts w:ascii="Source Sans Pro" w:hAnsi="Source Sans Pro" w:cs="Source Sans Pro"/>
        </w:rPr>
        <w:t xml:space="preserve"> </w:t>
      </w:r>
      <w:r w:rsidR="009F2B33">
        <w:rPr>
          <w:rFonts w:ascii="Source Sans Pro" w:hAnsi="Source Sans Pro" w:cs="Source Sans Pro"/>
        </w:rPr>
        <w:t>that the phrase has entered the upper octave by just marking the first note of that octave</w:t>
      </w:r>
      <w:r w:rsidR="00C17550">
        <w:rPr>
          <w:rFonts w:ascii="Source Sans Pro" w:hAnsi="Source Sans Pro" w:cs="Source Sans Pro"/>
        </w:rPr>
        <w:t xml:space="preserve"> with a single quote</w:t>
      </w:r>
      <w:r w:rsidR="009F2B33">
        <w:rPr>
          <w:rFonts w:ascii="Source Sans Pro" w:hAnsi="Source Sans Pro" w:cs="Source Sans Pro"/>
        </w:rPr>
        <w:t>.</w:t>
      </w:r>
    </w:p>
    <w:p w14:paraId="471418EF" w14:textId="77777777" w:rsidR="009F2B33" w:rsidRDefault="009F2B33" w:rsidP="0018459F">
      <w:pPr>
        <w:rPr>
          <w:rFonts w:ascii="Source Sans Pro" w:hAnsi="Source Sans Pro" w:cs="Source Sans Pro"/>
        </w:rPr>
      </w:pPr>
    </w:p>
    <w:p w14:paraId="690D51BA" w14:textId="77777777" w:rsidR="009F2B33" w:rsidRDefault="009F2B33" w:rsidP="00571282">
      <w:pPr>
        <w:pStyle w:val="code"/>
      </w:pPr>
      <w:r>
        <w:lastRenderedPageBreak/>
        <w:t>S R G m P D N S’ R G</w:t>
      </w:r>
    </w:p>
    <w:p w14:paraId="3F0542A8" w14:textId="77777777" w:rsidR="009F2B33" w:rsidRDefault="009F2B33" w:rsidP="0018459F">
      <w:pPr>
        <w:rPr>
          <w:rFonts w:ascii="Source Sans Pro" w:hAnsi="Source Sans Pro" w:cs="Source Sans Pro"/>
        </w:rPr>
      </w:pPr>
    </w:p>
    <w:p w14:paraId="47DB0B0F" w14:textId="5DAFE80A" w:rsidR="009F2B33" w:rsidRDefault="009F2B33" w:rsidP="0018459F">
      <w:pPr>
        <w:rPr>
          <w:rFonts w:ascii="Source Sans Pro" w:hAnsi="Source Sans Pro" w:cs="Source Sans Pro"/>
        </w:rPr>
      </w:pPr>
      <w:r>
        <w:rPr>
          <w:rFonts w:ascii="Source Sans Pro" w:hAnsi="Source Sans Pro" w:cs="Source Sans Pro"/>
        </w:rPr>
        <w:t>The final S R and G belong to the upper octave, but only the first S is explicitly notated as such. This is a good compromise between clarity and efficiency.</w:t>
      </w:r>
      <w:r w:rsidR="00964036">
        <w:rPr>
          <w:rFonts w:ascii="Source Sans Pro" w:hAnsi="Source Sans Pro" w:cs="Source Sans Pro"/>
        </w:rPr>
        <w:t xml:space="preserve"> </w:t>
      </w:r>
    </w:p>
    <w:p w14:paraId="39442B19" w14:textId="77777777" w:rsidR="009F2B33" w:rsidRDefault="009F2B33" w:rsidP="0018459F">
      <w:pPr>
        <w:rPr>
          <w:rFonts w:ascii="Source Sans Pro" w:hAnsi="Source Sans Pro" w:cs="Source Sans Pro"/>
        </w:rPr>
      </w:pPr>
    </w:p>
    <w:p w14:paraId="07362019" w14:textId="1ACA38C3" w:rsidR="009F2B33" w:rsidRDefault="009F2B33" w:rsidP="0018459F">
      <w:pPr>
        <w:rPr>
          <w:rFonts w:ascii="Source Sans Pro" w:hAnsi="Source Sans Pro" w:cs="Source Sans Pro"/>
        </w:rPr>
      </w:pPr>
      <w:r>
        <w:rPr>
          <w:rFonts w:ascii="Source Sans Pro" w:hAnsi="Source Sans Pro" w:cs="Source Sans Pro"/>
        </w:rPr>
        <w:t xml:space="preserve">Here’s an example that </w:t>
      </w:r>
      <w:r w:rsidR="00964036">
        <w:rPr>
          <w:rFonts w:ascii="Source Sans Pro" w:hAnsi="Source Sans Pro" w:cs="Source Sans Pro"/>
        </w:rPr>
        <w:t>describes</w:t>
      </w:r>
      <w:r>
        <w:rPr>
          <w:rFonts w:ascii="Source Sans Pro" w:hAnsi="Source Sans Pro" w:cs="Source Sans Pro"/>
        </w:rPr>
        <w:t xml:space="preserve"> a phrase that jumps from the middle octave, to the higher octave.</w:t>
      </w:r>
    </w:p>
    <w:p w14:paraId="427A1388" w14:textId="77777777" w:rsidR="009F2B33" w:rsidRDefault="009F2B33" w:rsidP="0018459F">
      <w:pPr>
        <w:rPr>
          <w:rFonts w:ascii="Source Sans Pro" w:hAnsi="Source Sans Pro" w:cs="Source Sans Pro"/>
        </w:rPr>
      </w:pPr>
    </w:p>
    <w:p w14:paraId="604C27F0" w14:textId="77777777" w:rsidR="009F2B33" w:rsidRDefault="009F2B33" w:rsidP="00571282">
      <w:pPr>
        <w:pStyle w:val="code"/>
      </w:pPr>
      <w:r>
        <w:t>S R S S’ R S</w:t>
      </w:r>
    </w:p>
    <w:p w14:paraId="64A512BA" w14:textId="77777777" w:rsidR="009F2B33" w:rsidRDefault="009F2B33" w:rsidP="0018459F">
      <w:pPr>
        <w:rPr>
          <w:rFonts w:ascii="Source Sans Pro" w:hAnsi="Source Sans Pro" w:cs="Source Sans Pro"/>
        </w:rPr>
      </w:pPr>
    </w:p>
    <w:p w14:paraId="2BCC6308" w14:textId="77777777" w:rsidR="009F2B33" w:rsidRDefault="009F2B33" w:rsidP="0018459F">
      <w:pPr>
        <w:rPr>
          <w:rFonts w:ascii="Source Sans Pro" w:hAnsi="Source Sans Pro" w:cs="Source Sans Pro"/>
        </w:rPr>
      </w:pPr>
      <w:r>
        <w:rPr>
          <w:rFonts w:ascii="Source Sans Pro" w:hAnsi="Source Sans Pro" w:cs="Source Sans Pro"/>
        </w:rPr>
        <w:t>(7.mp3)</w:t>
      </w:r>
    </w:p>
    <w:p w14:paraId="5AFFEE3D" w14:textId="77777777" w:rsidR="009F2B33" w:rsidRDefault="009F2B33" w:rsidP="0018459F">
      <w:pPr>
        <w:rPr>
          <w:rFonts w:ascii="Source Sans Pro" w:hAnsi="Source Sans Pro" w:cs="Source Sans Pro"/>
        </w:rPr>
      </w:pPr>
    </w:p>
    <w:p w14:paraId="27638D2D" w14:textId="77777777" w:rsidR="009F2B33" w:rsidRDefault="009F2B33" w:rsidP="0018459F">
      <w:pPr>
        <w:rPr>
          <w:rFonts w:ascii="Source Sans Pro" w:hAnsi="Source Sans Pro" w:cs="Source Sans Pro"/>
        </w:rPr>
      </w:pPr>
      <w:r>
        <w:rPr>
          <w:rFonts w:ascii="Source Sans Pro" w:hAnsi="Source Sans Pro" w:cs="Source Sans Pro"/>
        </w:rPr>
        <w:t>Here’s a phrase that starts on the low octave, jumps to the middle octave, and then jumps again to the high octave.</w:t>
      </w:r>
    </w:p>
    <w:p w14:paraId="312BCA38" w14:textId="77777777" w:rsidR="009F2B33" w:rsidRDefault="009F2B33" w:rsidP="0018459F">
      <w:pPr>
        <w:rPr>
          <w:rFonts w:ascii="Source Sans Pro" w:hAnsi="Source Sans Pro" w:cs="Source Sans Pro"/>
        </w:rPr>
      </w:pPr>
    </w:p>
    <w:p w14:paraId="77F99C22" w14:textId="77777777" w:rsidR="009F2B33" w:rsidRDefault="009F2B33" w:rsidP="00571282">
      <w:pPr>
        <w:pStyle w:val="code"/>
      </w:pPr>
      <w:r>
        <w:t>S, R S S’ R S S’ R S</w:t>
      </w:r>
    </w:p>
    <w:p w14:paraId="3DE7C3BB" w14:textId="77777777" w:rsidR="009F2B33" w:rsidRDefault="009F2B33" w:rsidP="0018459F">
      <w:pPr>
        <w:rPr>
          <w:rFonts w:ascii="Source Sans Pro" w:hAnsi="Source Sans Pro" w:cs="Source Sans Pro"/>
        </w:rPr>
      </w:pPr>
    </w:p>
    <w:p w14:paraId="7F4CAEAD" w14:textId="77777777" w:rsidR="009F2B33" w:rsidRDefault="00705012" w:rsidP="0018459F">
      <w:pPr>
        <w:rPr>
          <w:rFonts w:ascii="Source Sans Pro" w:hAnsi="Source Sans Pro" w:cs="Source Sans Pro"/>
        </w:rPr>
      </w:pPr>
      <w:r>
        <w:rPr>
          <w:rFonts w:ascii="Source Sans Pro" w:hAnsi="Source Sans Pro" w:cs="Source Sans Pro"/>
        </w:rPr>
        <w:t>(8.mp3)</w:t>
      </w:r>
    </w:p>
    <w:p w14:paraId="3BD62992" w14:textId="77777777" w:rsidR="009F2B33" w:rsidRDefault="009F2B33" w:rsidP="0018459F">
      <w:pPr>
        <w:rPr>
          <w:rFonts w:ascii="Source Sans Pro" w:hAnsi="Source Sans Pro" w:cs="Source Sans Pro"/>
        </w:rPr>
      </w:pPr>
    </w:p>
    <w:p w14:paraId="2205904C" w14:textId="5AF05AA5" w:rsidR="009F2B33" w:rsidRDefault="009F2B33" w:rsidP="0018459F">
      <w:pPr>
        <w:rPr>
          <w:rFonts w:ascii="Source Sans Pro" w:hAnsi="Source Sans Pro" w:cs="Source Sans Pro"/>
        </w:rPr>
      </w:pPr>
      <w:r>
        <w:rPr>
          <w:rFonts w:ascii="Source Sans Pro" w:hAnsi="Source Sans Pro" w:cs="Source Sans Pro"/>
        </w:rPr>
        <w:t xml:space="preserve">To show that a note is two octaves above the </w:t>
      </w:r>
      <w:r w:rsidR="00705012">
        <w:rPr>
          <w:rFonts w:ascii="Source Sans Pro" w:hAnsi="Source Sans Pro" w:cs="Source Sans Pro"/>
        </w:rPr>
        <w:t>preceding</w:t>
      </w:r>
      <w:r>
        <w:rPr>
          <w:rFonts w:ascii="Source Sans Pro" w:hAnsi="Source Sans Pro" w:cs="Source Sans Pro"/>
        </w:rPr>
        <w:t xml:space="preserve"> note, use </w:t>
      </w:r>
      <w:r w:rsidR="00705012">
        <w:rPr>
          <w:rFonts w:ascii="Source Sans Pro" w:hAnsi="Source Sans Pro" w:cs="Source Sans Pro"/>
        </w:rPr>
        <w:t>two single quote marks. The follow</w:t>
      </w:r>
      <w:r w:rsidR="00964036">
        <w:rPr>
          <w:rFonts w:ascii="Source Sans Pro" w:hAnsi="Source Sans Pro" w:cs="Source Sans Pro"/>
        </w:rPr>
        <w:t>ing</w:t>
      </w:r>
      <w:r w:rsidR="00705012">
        <w:rPr>
          <w:rFonts w:ascii="Source Sans Pro" w:hAnsi="Source Sans Pro" w:cs="Source Sans Pro"/>
        </w:rPr>
        <w:t xml:space="preserve"> phrase jumps from the low octave to the high octave.</w:t>
      </w:r>
    </w:p>
    <w:p w14:paraId="4A7D674F" w14:textId="77777777" w:rsidR="00705012" w:rsidRDefault="00705012" w:rsidP="0018459F">
      <w:pPr>
        <w:rPr>
          <w:rFonts w:ascii="Source Sans Pro" w:hAnsi="Source Sans Pro" w:cs="Source Sans Pro"/>
        </w:rPr>
      </w:pPr>
    </w:p>
    <w:p w14:paraId="47F12847" w14:textId="77777777" w:rsidR="00705012" w:rsidRDefault="00705012" w:rsidP="00571282">
      <w:pPr>
        <w:pStyle w:val="code"/>
      </w:pPr>
      <w:r>
        <w:t>S, R S S’’ R S</w:t>
      </w:r>
    </w:p>
    <w:p w14:paraId="09A2F8D3" w14:textId="77777777" w:rsidR="00705012" w:rsidRDefault="00705012" w:rsidP="0018459F">
      <w:pPr>
        <w:rPr>
          <w:rFonts w:ascii="Source Sans Pro" w:hAnsi="Source Sans Pro" w:cs="Source Sans Pro"/>
        </w:rPr>
      </w:pPr>
    </w:p>
    <w:p w14:paraId="4C305FA3" w14:textId="77777777" w:rsidR="00705012" w:rsidRDefault="00705012" w:rsidP="0018459F">
      <w:pPr>
        <w:rPr>
          <w:rFonts w:ascii="Source Sans Pro" w:hAnsi="Source Sans Pro" w:cs="Source Sans Pro"/>
        </w:rPr>
      </w:pPr>
      <w:r>
        <w:rPr>
          <w:rFonts w:ascii="Source Sans Pro" w:hAnsi="Source Sans Pro" w:cs="Source Sans Pro"/>
        </w:rPr>
        <w:t>(9.mp3)</w:t>
      </w:r>
    </w:p>
    <w:p w14:paraId="76D1D7C3" w14:textId="77777777" w:rsidR="00705012" w:rsidRDefault="00705012" w:rsidP="0018459F">
      <w:pPr>
        <w:rPr>
          <w:rFonts w:ascii="Source Sans Pro" w:hAnsi="Source Sans Pro" w:cs="Source Sans Pro"/>
        </w:rPr>
      </w:pPr>
    </w:p>
    <w:p w14:paraId="6B4F5517" w14:textId="77777777" w:rsidR="00705012" w:rsidRDefault="00705012" w:rsidP="0018459F">
      <w:pPr>
        <w:rPr>
          <w:rFonts w:ascii="Source Sans Pro" w:hAnsi="Source Sans Pro" w:cs="Source Sans Pro"/>
        </w:rPr>
      </w:pPr>
      <w:r>
        <w:rPr>
          <w:rFonts w:ascii="Source Sans Pro" w:hAnsi="Source Sans Pro" w:cs="Source Sans Pro"/>
        </w:rPr>
        <w:t>Use two commas after a note to show a 2 octave drop.</w:t>
      </w:r>
    </w:p>
    <w:p w14:paraId="5C4C442C" w14:textId="77777777" w:rsidR="00FE36A0" w:rsidRDefault="00FE36A0" w:rsidP="0018459F">
      <w:pPr>
        <w:rPr>
          <w:rFonts w:ascii="Source Sans Pro" w:hAnsi="Source Sans Pro" w:cs="Source Sans Pro"/>
        </w:rPr>
      </w:pPr>
    </w:p>
    <w:p w14:paraId="74E039C0" w14:textId="07528A99" w:rsidR="00FE36A0" w:rsidRDefault="00FE36A0" w:rsidP="0018459F">
      <w:pPr>
        <w:rPr>
          <w:rFonts w:ascii="Source Sans Pro" w:hAnsi="Source Sans Pro" w:cs="Source Sans Pro"/>
        </w:rPr>
      </w:pPr>
      <w:r>
        <w:rPr>
          <w:rFonts w:ascii="Source Sans Pro" w:hAnsi="Source Sans Pro" w:cs="Source Sans Pro"/>
        </w:rPr>
        <w:t xml:space="preserve">The </w:t>
      </w:r>
      <w:r w:rsidRPr="00FE36A0">
        <w:rPr>
          <w:rFonts w:ascii="Source Sans Pro" w:hAnsi="Source Sans Pro" w:cs="Source Sans Pro"/>
          <w:i/>
        </w:rPr>
        <w:t>chikari strings</w:t>
      </w:r>
      <w:r>
        <w:rPr>
          <w:rFonts w:ascii="Source Sans Pro" w:hAnsi="Source Sans Pro" w:cs="Source Sans Pro"/>
        </w:rPr>
        <w:t xml:space="preserve"> (the sitar’s open drone strings) are indicated by a </w:t>
      </w:r>
      <w:r w:rsidRPr="00FE36A0">
        <w:rPr>
          <w:rFonts w:ascii="Source Sans Pro" w:hAnsi="Source Sans Pro" w:cs="Source Sans Pro"/>
          <w:b/>
        </w:rPr>
        <w:t>less than</w:t>
      </w:r>
      <w:r>
        <w:rPr>
          <w:rFonts w:ascii="Source Sans Pro" w:hAnsi="Source Sans Pro" w:cs="Source Sans Pro"/>
        </w:rPr>
        <w:t xml:space="preserve"> symbol.</w:t>
      </w:r>
    </w:p>
    <w:p w14:paraId="0D3A0EB2" w14:textId="77777777" w:rsidR="00FE36A0" w:rsidRDefault="00FE36A0" w:rsidP="0018459F">
      <w:pPr>
        <w:rPr>
          <w:rFonts w:ascii="Source Sans Pro" w:hAnsi="Source Sans Pro" w:cs="Source Sans Pro"/>
        </w:rPr>
      </w:pPr>
    </w:p>
    <w:p w14:paraId="049BD173" w14:textId="7B2331A8" w:rsidR="00FE36A0" w:rsidRDefault="00FE36A0" w:rsidP="00571282">
      <w:pPr>
        <w:pStyle w:val="code"/>
      </w:pPr>
      <w:r>
        <w:t>&lt;</w:t>
      </w:r>
    </w:p>
    <w:p w14:paraId="52BBD647" w14:textId="77777777" w:rsidR="00FE36A0" w:rsidRDefault="00FE36A0" w:rsidP="00FE36A0">
      <w:pPr>
        <w:rPr>
          <w:rFonts w:ascii="Source Sans Pro" w:hAnsi="Source Sans Pro" w:cs="Source Sans Pro"/>
        </w:rPr>
      </w:pPr>
    </w:p>
    <w:p w14:paraId="0B184A2C" w14:textId="291C37DC" w:rsidR="00FE36A0" w:rsidRDefault="00FE36A0" w:rsidP="00FE36A0">
      <w:pPr>
        <w:rPr>
          <w:rFonts w:ascii="Source Sans Pro" w:hAnsi="Source Sans Pro" w:cs="Source Sans Pro"/>
        </w:rPr>
      </w:pPr>
      <w:r>
        <w:rPr>
          <w:rFonts w:ascii="Source Sans Pro" w:hAnsi="Source Sans Pro" w:cs="Source Sans Pro"/>
        </w:rPr>
        <w:t>(10.mp3)</w:t>
      </w:r>
    </w:p>
    <w:p w14:paraId="3A97BD1A" w14:textId="77777777" w:rsidR="00FE36A0" w:rsidRDefault="00FE36A0" w:rsidP="00FE36A0">
      <w:pPr>
        <w:rPr>
          <w:rFonts w:ascii="Source Sans Pro" w:hAnsi="Source Sans Pro" w:cs="Source Sans Pro"/>
        </w:rPr>
      </w:pPr>
    </w:p>
    <w:p w14:paraId="6A3E618A" w14:textId="0AA4C13A" w:rsidR="00FE36A0" w:rsidRDefault="00FE36A0" w:rsidP="00FE36A0">
      <w:pPr>
        <w:rPr>
          <w:rFonts w:ascii="Source Sans Pro" w:hAnsi="Source Sans Pro" w:cs="Source Sans Pro"/>
        </w:rPr>
      </w:pPr>
      <w:r>
        <w:rPr>
          <w:rFonts w:ascii="Source Sans Pro" w:hAnsi="Source Sans Pro" w:cs="Source Sans Pro"/>
        </w:rPr>
        <w:t xml:space="preserve">Here’s how to use it to write a simple </w:t>
      </w:r>
      <w:r w:rsidRPr="00FE36A0">
        <w:rPr>
          <w:rFonts w:ascii="Source Sans Pro" w:hAnsi="Source Sans Pro" w:cs="Source Sans Pro"/>
          <w:i/>
        </w:rPr>
        <w:t>jhalla</w:t>
      </w:r>
      <w:r>
        <w:rPr>
          <w:rFonts w:ascii="Source Sans Pro" w:hAnsi="Source Sans Pro" w:cs="Source Sans Pro"/>
        </w:rPr>
        <w:t xml:space="preserve"> pattern</w:t>
      </w:r>
      <w:r w:rsidR="00C17550">
        <w:rPr>
          <w:rFonts w:ascii="Source Sans Pro" w:hAnsi="Source Sans Pro" w:cs="Source Sans Pro"/>
        </w:rPr>
        <w:t xml:space="preserve"> using this symbol</w:t>
      </w:r>
      <w:r>
        <w:rPr>
          <w:rFonts w:ascii="Source Sans Pro" w:hAnsi="Source Sans Pro" w:cs="Source Sans Pro"/>
        </w:rPr>
        <w:t>.</w:t>
      </w:r>
    </w:p>
    <w:p w14:paraId="6F3475AF" w14:textId="77777777" w:rsidR="00FE36A0" w:rsidRDefault="00FE36A0" w:rsidP="00FE36A0">
      <w:pPr>
        <w:rPr>
          <w:rFonts w:ascii="Source Sans Pro" w:hAnsi="Source Sans Pro" w:cs="Source Sans Pro"/>
        </w:rPr>
      </w:pPr>
    </w:p>
    <w:p w14:paraId="4A93BE26" w14:textId="1985C607" w:rsidR="00FE36A0" w:rsidRDefault="00FE36A0" w:rsidP="00571282">
      <w:pPr>
        <w:pStyle w:val="code"/>
      </w:pPr>
      <w:r>
        <w:t>S’&lt;&lt;&lt; N&lt;&lt;&lt; D&lt;&lt;&lt; P&lt;&lt;&lt; M&lt;&lt;&lt; G&lt;&lt;&lt; R&lt;&lt;&lt; S&lt;&lt;&lt;</w:t>
      </w:r>
    </w:p>
    <w:p w14:paraId="01BBB7C6" w14:textId="77777777" w:rsidR="00FE36A0" w:rsidRDefault="00FE36A0" w:rsidP="00FE36A0">
      <w:pPr>
        <w:rPr>
          <w:rFonts w:ascii="Source Sans Pro" w:hAnsi="Source Sans Pro" w:cs="Source Sans Pro"/>
        </w:rPr>
      </w:pPr>
    </w:p>
    <w:p w14:paraId="3C0ABCA2" w14:textId="4E8100C6" w:rsidR="00FE36A0" w:rsidRDefault="00FE36A0" w:rsidP="00FE36A0">
      <w:pPr>
        <w:rPr>
          <w:rFonts w:ascii="Source Sans Pro" w:hAnsi="Source Sans Pro" w:cs="Source Sans Pro"/>
        </w:rPr>
      </w:pPr>
      <w:r>
        <w:rPr>
          <w:rFonts w:ascii="Source Sans Pro" w:hAnsi="Source Sans Pro" w:cs="Source Sans Pro"/>
        </w:rPr>
        <w:t>(11.mp3)</w:t>
      </w:r>
    </w:p>
    <w:p w14:paraId="1034E9D4" w14:textId="77777777" w:rsidR="00FE36A0" w:rsidRDefault="00FE36A0" w:rsidP="0018459F">
      <w:pPr>
        <w:rPr>
          <w:rFonts w:ascii="Source Sans Pro" w:hAnsi="Source Sans Pro" w:cs="Source Sans Pro"/>
        </w:rPr>
      </w:pPr>
    </w:p>
    <w:p w14:paraId="5D8039EE" w14:textId="77777777" w:rsidR="00705012" w:rsidRDefault="00705012" w:rsidP="0018459F">
      <w:pPr>
        <w:rPr>
          <w:rFonts w:ascii="Source Sans Pro" w:hAnsi="Source Sans Pro" w:cs="Source Sans Pro"/>
        </w:rPr>
      </w:pPr>
    </w:p>
    <w:p w14:paraId="1B3B52EE" w14:textId="77777777" w:rsidR="00705012" w:rsidRDefault="00705012" w:rsidP="00705012">
      <w:pPr>
        <w:pStyle w:val="Heading2"/>
      </w:pPr>
      <w:bookmarkStart w:id="4" w:name="_Toc237409578"/>
      <w:r>
        <w:lastRenderedPageBreak/>
        <w:t>Note durations</w:t>
      </w:r>
      <w:bookmarkEnd w:id="4"/>
    </w:p>
    <w:p w14:paraId="4DE9246A" w14:textId="77777777" w:rsidR="00705012" w:rsidRDefault="00705012" w:rsidP="00705012"/>
    <w:p w14:paraId="0426D9F1" w14:textId="77777777" w:rsidR="00705012" w:rsidRDefault="00705012" w:rsidP="00705012">
      <w:pPr>
        <w:rPr>
          <w:rFonts w:ascii="Source Sans Pro" w:hAnsi="Source Sans Pro" w:cs="Source Sans Pro"/>
        </w:rPr>
      </w:pPr>
      <w:r>
        <w:rPr>
          <w:rFonts w:ascii="Source Sans Pro" w:hAnsi="Source Sans Pro" w:cs="Source Sans Pro"/>
        </w:rPr>
        <w:t xml:space="preserve">Blank spaces between notes are used </w:t>
      </w:r>
      <w:r w:rsidR="001F53DF">
        <w:rPr>
          <w:rFonts w:ascii="Source Sans Pro" w:hAnsi="Source Sans Pro" w:cs="Source Sans Pro"/>
        </w:rPr>
        <w:t>to separate</w:t>
      </w:r>
      <w:r>
        <w:rPr>
          <w:rFonts w:ascii="Source Sans Pro" w:hAnsi="Source Sans Pro" w:cs="Source Sans Pro"/>
        </w:rPr>
        <w:t xml:space="preserve"> the beats that those notes fall on. For example, imagine that you’ve set your metronome to 50 bpm. In the following phrase, each note fall</w:t>
      </w:r>
      <w:r w:rsidR="001F53DF">
        <w:rPr>
          <w:rFonts w:ascii="Source Sans Pro" w:hAnsi="Source Sans Pro" w:cs="Source Sans Pro"/>
        </w:rPr>
        <w:t>s</w:t>
      </w:r>
      <w:r>
        <w:rPr>
          <w:rFonts w:ascii="Source Sans Pro" w:hAnsi="Source Sans Pro" w:cs="Source Sans Pro"/>
        </w:rPr>
        <w:t xml:space="preserve"> on a single tick of the metronome</w:t>
      </w:r>
      <w:r w:rsidR="001F53DF">
        <w:rPr>
          <w:rFonts w:ascii="Source Sans Pro" w:hAnsi="Source Sans Pro" w:cs="Source Sans Pro"/>
        </w:rPr>
        <w:t>.</w:t>
      </w:r>
    </w:p>
    <w:p w14:paraId="6183A773" w14:textId="77777777" w:rsidR="00705012" w:rsidRDefault="00705012" w:rsidP="00705012">
      <w:pPr>
        <w:rPr>
          <w:rFonts w:ascii="Source Sans Pro" w:hAnsi="Source Sans Pro" w:cs="Source Sans Pro"/>
        </w:rPr>
      </w:pPr>
    </w:p>
    <w:p w14:paraId="12BBC9C3" w14:textId="77777777" w:rsidR="00705012" w:rsidRDefault="00705012" w:rsidP="00571282">
      <w:pPr>
        <w:pStyle w:val="code"/>
      </w:pPr>
      <w:r>
        <w:t>S R G m P D N S’</w:t>
      </w:r>
    </w:p>
    <w:p w14:paraId="4937EF4B" w14:textId="77777777" w:rsidR="00705012" w:rsidRDefault="00705012" w:rsidP="00705012">
      <w:pPr>
        <w:rPr>
          <w:rFonts w:ascii="Source Sans Pro" w:hAnsi="Source Sans Pro" w:cs="Source Sans Pro"/>
        </w:rPr>
      </w:pPr>
    </w:p>
    <w:p w14:paraId="01E3E598" w14:textId="490F8F66" w:rsidR="00705012" w:rsidRDefault="00FE36A0" w:rsidP="00705012">
      <w:pPr>
        <w:rPr>
          <w:rFonts w:ascii="Source Sans Pro" w:hAnsi="Source Sans Pro" w:cs="Source Sans Pro"/>
        </w:rPr>
      </w:pPr>
      <w:r>
        <w:rPr>
          <w:rFonts w:ascii="Source Sans Pro" w:hAnsi="Source Sans Pro" w:cs="Source Sans Pro"/>
        </w:rPr>
        <w:t>(12</w:t>
      </w:r>
      <w:r w:rsidR="00705012">
        <w:rPr>
          <w:rFonts w:ascii="Source Sans Pro" w:hAnsi="Source Sans Pro" w:cs="Source Sans Pro"/>
        </w:rPr>
        <w:t>.mp3)</w:t>
      </w:r>
    </w:p>
    <w:p w14:paraId="1EEBA76D" w14:textId="77777777" w:rsidR="001F53DF" w:rsidRDefault="001F53DF" w:rsidP="00705012">
      <w:pPr>
        <w:rPr>
          <w:rFonts w:ascii="Source Sans Pro" w:hAnsi="Source Sans Pro" w:cs="Source Sans Pro"/>
        </w:rPr>
      </w:pPr>
    </w:p>
    <w:p w14:paraId="044787C2" w14:textId="72858164" w:rsidR="003505FB" w:rsidRDefault="003505FB" w:rsidP="00705012">
      <w:pPr>
        <w:rPr>
          <w:rFonts w:ascii="Source Sans Pro" w:hAnsi="Source Sans Pro" w:cs="Source Sans Pro"/>
        </w:rPr>
      </w:pPr>
      <w:r>
        <w:rPr>
          <w:rFonts w:ascii="Source Sans Pro" w:hAnsi="Source Sans Pro" w:cs="Source Sans Pro"/>
        </w:rPr>
        <w:t>Each note in the above phase occupies a whole beat. Spaces separate each beat.</w:t>
      </w:r>
    </w:p>
    <w:p w14:paraId="39EA3059" w14:textId="77777777" w:rsidR="003505FB" w:rsidRDefault="003505FB" w:rsidP="00705012">
      <w:pPr>
        <w:rPr>
          <w:rFonts w:ascii="Source Sans Pro" w:hAnsi="Source Sans Pro" w:cs="Source Sans Pro"/>
        </w:rPr>
      </w:pPr>
    </w:p>
    <w:p w14:paraId="5182C4B6" w14:textId="77777777" w:rsidR="001F53DF" w:rsidRDefault="001F53DF" w:rsidP="00705012">
      <w:pPr>
        <w:rPr>
          <w:rFonts w:ascii="Source Sans Pro" w:hAnsi="Source Sans Pro" w:cs="Source Sans Pro"/>
        </w:rPr>
      </w:pPr>
      <w:r>
        <w:rPr>
          <w:rFonts w:ascii="Source Sans Pro" w:hAnsi="Source Sans Pro" w:cs="Source Sans Pro"/>
        </w:rPr>
        <w:t>For two notes per beat, group a pair of notes together, without a space between them. This is an example of the same phrase above played at double speed.</w:t>
      </w:r>
    </w:p>
    <w:p w14:paraId="20C148DE" w14:textId="77777777" w:rsidR="001F53DF" w:rsidRDefault="001F53DF" w:rsidP="00705012">
      <w:pPr>
        <w:rPr>
          <w:rFonts w:ascii="Source Sans Pro" w:hAnsi="Source Sans Pro" w:cs="Source Sans Pro"/>
        </w:rPr>
      </w:pPr>
    </w:p>
    <w:p w14:paraId="321542D1" w14:textId="77777777" w:rsidR="001F53DF" w:rsidRDefault="001F53DF" w:rsidP="00571282">
      <w:pPr>
        <w:pStyle w:val="code"/>
      </w:pPr>
      <w:r>
        <w:t>SR Gm PD NS’</w:t>
      </w:r>
    </w:p>
    <w:p w14:paraId="74B1216B" w14:textId="77777777" w:rsidR="001F53DF" w:rsidRDefault="001F53DF" w:rsidP="001F53DF">
      <w:pPr>
        <w:rPr>
          <w:rFonts w:ascii="Source Sans Pro" w:hAnsi="Source Sans Pro" w:cs="Source Sans Pro"/>
        </w:rPr>
      </w:pPr>
    </w:p>
    <w:p w14:paraId="4A5BE960" w14:textId="2CC7BDA8" w:rsidR="001F53DF" w:rsidRDefault="00FE36A0" w:rsidP="001F53DF">
      <w:pPr>
        <w:rPr>
          <w:rFonts w:ascii="Source Sans Pro" w:hAnsi="Source Sans Pro" w:cs="Source Sans Pro"/>
        </w:rPr>
      </w:pPr>
      <w:r>
        <w:rPr>
          <w:rFonts w:ascii="Source Sans Pro" w:hAnsi="Source Sans Pro" w:cs="Source Sans Pro"/>
        </w:rPr>
        <w:t>(13</w:t>
      </w:r>
      <w:r w:rsidR="001F53DF">
        <w:rPr>
          <w:rFonts w:ascii="Source Sans Pro" w:hAnsi="Source Sans Pro" w:cs="Source Sans Pro"/>
        </w:rPr>
        <w:t>.mp3)</w:t>
      </w:r>
    </w:p>
    <w:p w14:paraId="4314EA1B" w14:textId="77777777" w:rsidR="001F53DF" w:rsidRDefault="001F53DF" w:rsidP="00705012">
      <w:pPr>
        <w:rPr>
          <w:rFonts w:ascii="Source Sans Pro" w:hAnsi="Source Sans Pro" w:cs="Source Sans Pro"/>
        </w:rPr>
      </w:pPr>
    </w:p>
    <w:p w14:paraId="1465ECAC" w14:textId="3F412186" w:rsidR="001F53DF" w:rsidRDefault="003505FB" w:rsidP="00705012">
      <w:pPr>
        <w:rPr>
          <w:rFonts w:ascii="Source Sans Pro" w:hAnsi="Source Sans Pro" w:cs="Source Sans Pro"/>
        </w:rPr>
      </w:pPr>
      <w:r>
        <w:rPr>
          <w:rFonts w:ascii="Source Sans Pro" w:hAnsi="Source Sans Pro" w:cs="Source Sans Pro"/>
        </w:rPr>
        <w:t>In the above</w:t>
      </w:r>
      <w:r w:rsidR="007200C8">
        <w:rPr>
          <w:rFonts w:ascii="Source Sans Pro" w:hAnsi="Source Sans Pro" w:cs="Source Sans Pro"/>
        </w:rPr>
        <w:t xml:space="preserve"> phrase</w:t>
      </w:r>
      <w:r>
        <w:rPr>
          <w:rFonts w:ascii="Source Sans Pro" w:hAnsi="Source Sans Pro" w:cs="Source Sans Pro"/>
        </w:rPr>
        <w:t>, each note has a duration of half a beat. The</w:t>
      </w:r>
      <w:r w:rsidR="001F53DF">
        <w:rPr>
          <w:rFonts w:ascii="Source Sans Pro" w:hAnsi="Source Sans Pro" w:cs="Source Sans Pro"/>
        </w:rPr>
        <w:t xml:space="preserve"> blank space</w:t>
      </w:r>
      <w:r>
        <w:rPr>
          <w:rFonts w:ascii="Source Sans Pro" w:hAnsi="Source Sans Pro" w:cs="Source Sans Pro"/>
        </w:rPr>
        <w:t xml:space="preserve"> between pairs of notes</w:t>
      </w:r>
      <w:r w:rsidR="001F53DF">
        <w:rPr>
          <w:rFonts w:ascii="Source Sans Pro" w:hAnsi="Source Sans Pro" w:cs="Source Sans Pro"/>
        </w:rPr>
        <w:t xml:space="preserve"> indicates a new beat.</w:t>
      </w:r>
    </w:p>
    <w:p w14:paraId="25353450" w14:textId="77777777" w:rsidR="001F53DF" w:rsidRDefault="001F53DF" w:rsidP="00705012">
      <w:pPr>
        <w:rPr>
          <w:rFonts w:ascii="Source Sans Pro" w:hAnsi="Source Sans Pro" w:cs="Source Sans Pro"/>
        </w:rPr>
      </w:pPr>
    </w:p>
    <w:p w14:paraId="0524B2E3" w14:textId="77777777" w:rsidR="001F53DF" w:rsidRDefault="001F53DF" w:rsidP="00705012">
      <w:pPr>
        <w:rPr>
          <w:rFonts w:ascii="Source Sans Pro" w:hAnsi="Source Sans Pro" w:cs="Source Sans Pro"/>
        </w:rPr>
      </w:pPr>
      <w:r>
        <w:rPr>
          <w:rFonts w:ascii="Source Sans Pro" w:hAnsi="Source Sans Pro" w:cs="Source Sans Pro"/>
        </w:rPr>
        <w:t>Here’s how you’d write 4 notes per beat.</w:t>
      </w:r>
    </w:p>
    <w:p w14:paraId="6BEF6F6D" w14:textId="77777777" w:rsidR="001F53DF" w:rsidRDefault="001F53DF" w:rsidP="00705012">
      <w:pPr>
        <w:rPr>
          <w:rFonts w:ascii="Source Sans Pro" w:hAnsi="Source Sans Pro" w:cs="Source Sans Pro"/>
        </w:rPr>
      </w:pPr>
    </w:p>
    <w:p w14:paraId="5B9294F1" w14:textId="77777777" w:rsidR="001F53DF" w:rsidRDefault="001F53DF" w:rsidP="00571282">
      <w:pPr>
        <w:pStyle w:val="code"/>
      </w:pPr>
      <w:r>
        <w:t>SRGm PDNS’</w:t>
      </w:r>
    </w:p>
    <w:p w14:paraId="2168D491" w14:textId="77777777" w:rsidR="00B42F08" w:rsidRDefault="00B42F08" w:rsidP="001F53DF">
      <w:pPr>
        <w:rPr>
          <w:rFonts w:ascii="Source Sans Pro" w:hAnsi="Source Sans Pro" w:cs="Source Sans Pro"/>
        </w:rPr>
      </w:pPr>
    </w:p>
    <w:p w14:paraId="4DAF918C" w14:textId="3E4D5A8C" w:rsidR="00B42F08" w:rsidRDefault="00FE36A0" w:rsidP="00B42F08">
      <w:pPr>
        <w:rPr>
          <w:rFonts w:ascii="Source Sans Pro" w:hAnsi="Source Sans Pro" w:cs="Source Sans Pro"/>
        </w:rPr>
      </w:pPr>
      <w:r>
        <w:rPr>
          <w:rFonts w:ascii="Source Sans Pro" w:hAnsi="Source Sans Pro" w:cs="Source Sans Pro"/>
        </w:rPr>
        <w:t>(14</w:t>
      </w:r>
      <w:r w:rsidR="00B42F08">
        <w:rPr>
          <w:rFonts w:ascii="Source Sans Pro" w:hAnsi="Source Sans Pro" w:cs="Source Sans Pro"/>
        </w:rPr>
        <w:t>.mp3)</w:t>
      </w:r>
    </w:p>
    <w:p w14:paraId="636F7DA7" w14:textId="77777777" w:rsidR="001F53DF" w:rsidRDefault="001F53DF" w:rsidP="00705012">
      <w:pPr>
        <w:rPr>
          <w:rFonts w:ascii="Source Sans Pro" w:hAnsi="Source Sans Pro" w:cs="Source Sans Pro"/>
        </w:rPr>
      </w:pPr>
    </w:p>
    <w:p w14:paraId="473448AF" w14:textId="53E2FDAD" w:rsidR="00B42F08" w:rsidRDefault="00B42F08" w:rsidP="00705012">
      <w:pPr>
        <w:rPr>
          <w:rFonts w:ascii="Source Sans Pro" w:hAnsi="Source Sans Pro" w:cs="Source Sans Pro"/>
        </w:rPr>
      </w:pPr>
      <w:r>
        <w:rPr>
          <w:rFonts w:ascii="Source Sans Pro" w:hAnsi="Source Sans Pro" w:cs="Source Sans Pro"/>
        </w:rPr>
        <w:t>Triplets are three notes that occupy the space of a single beat. They’re very common in Indian Classical music, and you can write them like this</w:t>
      </w:r>
      <w:r w:rsidR="003505FB">
        <w:rPr>
          <w:rFonts w:ascii="Source Sans Pro" w:hAnsi="Source Sans Pro" w:cs="Source Sans Pro"/>
        </w:rPr>
        <w:t>:</w:t>
      </w:r>
    </w:p>
    <w:p w14:paraId="3BD53352" w14:textId="77777777" w:rsidR="00B42F08" w:rsidRDefault="00B42F08" w:rsidP="00705012">
      <w:pPr>
        <w:rPr>
          <w:rFonts w:ascii="Source Sans Pro" w:hAnsi="Source Sans Pro" w:cs="Source Sans Pro"/>
        </w:rPr>
      </w:pPr>
    </w:p>
    <w:p w14:paraId="7D1EB125" w14:textId="77777777" w:rsidR="00B42F08" w:rsidRDefault="00B42F08" w:rsidP="00571282">
      <w:pPr>
        <w:pStyle w:val="code"/>
      </w:pPr>
      <w:r>
        <w:t>SRG mPD NS’R</w:t>
      </w:r>
    </w:p>
    <w:p w14:paraId="1D7EC8E9" w14:textId="77777777" w:rsidR="00B42F08" w:rsidRDefault="00B42F08" w:rsidP="00705012">
      <w:pPr>
        <w:rPr>
          <w:rFonts w:ascii="Source Sans Pro" w:hAnsi="Source Sans Pro" w:cs="Source Sans Pro"/>
        </w:rPr>
      </w:pPr>
    </w:p>
    <w:p w14:paraId="23EE5ED9" w14:textId="282891ED" w:rsidR="00B42F08" w:rsidRDefault="00FE36A0" w:rsidP="00705012">
      <w:pPr>
        <w:rPr>
          <w:rFonts w:ascii="Source Sans Pro" w:hAnsi="Source Sans Pro" w:cs="Source Sans Pro"/>
        </w:rPr>
      </w:pPr>
      <w:r>
        <w:rPr>
          <w:rFonts w:ascii="Source Sans Pro" w:hAnsi="Source Sans Pro" w:cs="Source Sans Pro"/>
        </w:rPr>
        <w:t>(15</w:t>
      </w:r>
      <w:r w:rsidR="00B42F08">
        <w:rPr>
          <w:rFonts w:ascii="Source Sans Pro" w:hAnsi="Source Sans Pro" w:cs="Source Sans Pro"/>
        </w:rPr>
        <w:t>.mp3)</w:t>
      </w:r>
    </w:p>
    <w:p w14:paraId="0AB97A42" w14:textId="77777777" w:rsidR="00B42F08" w:rsidRDefault="00B42F08" w:rsidP="00705012">
      <w:pPr>
        <w:rPr>
          <w:rFonts w:ascii="Source Sans Pro" w:hAnsi="Source Sans Pro" w:cs="Source Sans Pro"/>
        </w:rPr>
      </w:pPr>
    </w:p>
    <w:p w14:paraId="0893FE23" w14:textId="77777777" w:rsidR="00B42F08" w:rsidRDefault="00B42F08" w:rsidP="00705012">
      <w:pPr>
        <w:rPr>
          <w:rFonts w:ascii="Source Sans Pro" w:hAnsi="Source Sans Pro" w:cs="Source Sans Pro"/>
        </w:rPr>
      </w:pPr>
      <w:r>
        <w:rPr>
          <w:rFonts w:ascii="Source Sans Pro" w:hAnsi="Source Sans Pro" w:cs="Source Sans Pro"/>
        </w:rPr>
        <w:t>Here’s an example of how you can combine triplets with notes of standard duration.</w:t>
      </w:r>
    </w:p>
    <w:p w14:paraId="3089351F" w14:textId="77777777" w:rsidR="00B42F08" w:rsidRDefault="00B42F08" w:rsidP="00705012">
      <w:pPr>
        <w:rPr>
          <w:rFonts w:ascii="Source Sans Pro" w:hAnsi="Source Sans Pro" w:cs="Source Sans Pro"/>
        </w:rPr>
      </w:pPr>
    </w:p>
    <w:p w14:paraId="1AC7A6C7" w14:textId="77777777" w:rsidR="00B42F08" w:rsidRDefault="00B42F08" w:rsidP="00571282">
      <w:pPr>
        <w:pStyle w:val="code"/>
      </w:pPr>
      <w:r>
        <w:t>SRGm PDN S’RGm</w:t>
      </w:r>
    </w:p>
    <w:p w14:paraId="7855E2D4" w14:textId="77777777" w:rsidR="00B42F08" w:rsidRDefault="00B42F08" w:rsidP="00705012">
      <w:pPr>
        <w:rPr>
          <w:rFonts w:ascii="Source Sans Pro" w:hAnsi="Source Sans Pro" w:cs="Source Sans Pro"/>
        </w:rPr>
      </w:pPr>
    </w:p>
    <w:p w14:paraId="11EBC43F" w14:textId="4FB19650" w:rsidR="00B42F08" w:rsidRDefault="00FE36A0" w:rsidP="00B42F08">
      <w:pPr>
        <w:rPr>
          <w:rFonts w:ascii="Source Sans Pro" w:hAnsi="Source Sans Pro" w:cs="Source Sans Pro"/>
        </w:rPr>
      </w:pPr>
      <w:r>
        <w:rPr>
          <w:rFonts w:ascii="Source Sans Pro" w:hAnsi="Source Sans Pro" w:cs="Source Sans Pro"/>
        </w:rPr>
        <w:t>(16</w:t>
      </w:r>
      <w:r w:rsidR="00B42F08">
        <w:rPr>
          <w:rFonts w:ascii="Source Sans Pro" w:hAnsi="Source Sans Pro" w:cs="Source Sans Pro"/>
        </w:rPr>
        <w:t>.mp3)</w:t>
      </w:r>
    </w:p>
    <w:p w14:paraId="1CD467A6" w14:textId="77777777" w:rsidR="001F53DF" w:rsidRDefault="001F53DF" w:rsidP="00705012">
      <w:pPr>
        <w:rPr>
          <w:rFonts w:ascii="Source Sans Pro" w:hAnsi="Source Sans Pro" w:cs="Source Sans Pro"/>
        </w:rPr>
      </w:pPr>
    </w:p>
    <w:p w14:paraId="1B991F14" w14:textId="568D23B7" w:rsidR="00B42F08" w:rsidRDefault="00BD266E" w:rsidP="00705012">
      <w:pPr>
        <w:rPr>
          <w:rFonts w:ascii="Source Sans Pro" w:hAnsi="Source Sans Pro" w:cs="Source Sans Pro"/>
        </w:rPr>
      </w:pPr>
      <w:r>
        <w:rPr>
          <w:rFonts w:ascii="Source Sans Pro" w:hAnsi="Source Sans Pro" w:cs="Source Sans Pro"/>
        </w:rPr>
        <w:lastRenderedPageBreak/>
        <w:t>The three notes in the middle, PDN, are the triplet, and occupy the duration of a single beat</w:t>
      </w:r>
      <w:r w:rsidR="00C837A3">
        <w:rPr>
          <w:rFonts w:ascii="Source Sans Pro" w:hAnsi="Source Sans Pro" w:cs="Source Sans Pro"/>
        </w:rPr>
        <w:t>.</w:t>
      </w:r>
    </w:p>
    <w:p w14:paraId="6E386964" w14:textId="77777777" w:rsidR="003505FB" w:rsidRDefault="003505FB" w:rsidP="00705012">
      <w:pPr>
        <w:rPr>
          <w:rFonts w:ascii="Source Sans Pro" w:hAnsi="Source Sans Pro" w:cs="Source Sans Pro"/>
        </w:rPr>
      </w:pPr>
    </w:p>
    <w:p w14:paraId="22AE2497" w14:textId="402CF072" w:rsidR="002C4221" w:rsidRDefault="002C4221" w:rsidP="00705012">
      <w:pPr>
        <w:rPr>
          <w:rFonts w:ascii="Source Sans Pro" w:hAnsi="Source Sans Pro" w:cs="Source Sans Pro"/>
        </w:rPr>
      </w:pPr>
      <w:r>
        <w:rPr>
          <w:rFonts w:ascii="Source Sans Pro" w:hAnsi="Source Sans Pro" w:cs="Source Sans Pro"/>
        </w:rPr>
        <w:t xml:space="preserve">To extend the duration of a note, use a </w:t>
      </w:r>
      <w:r w:rsidR="00511592">
        <w:rPr>
          <w:rFonts w:ascii="Source Sans Pro" w:hAnsi="Source Sans Pro" w:cs="Source Sans Pro"/>
        </w:rPr>
        <w:t>dash</w:t>
      </w:r>
      <w:r>
        <w:rPr>
          <w:rFonts w:ascii="Source Sans Pro" w:hAnsi="Source Sans Pro" w:cs="Source Sans Pro"/>
        </w:rPr>
        <w:t>.</w:t>
      </w:r>
    </w:p>
    <w:p w14:paraId="0DBE8B53" w14:textId="77777777" w:rsidR="002C4221" w:rsidRDefault="002C4221" w:rsidP="00705012">
      <w:pPr>
        <w:rPr>
          <w:rFonts w:ascii="Source Sans Pro" w:hAnsi="Source Sans Pro" w:cs="Source Sans Pro"/>
        </w:rPr>
      </w:pPr>
    </w:p>
    <w:p w14:paraId="35D756EA" w14:textId="212E2387" w:rsidR="007200C8" w:rsidRDefault="002C4221" w:rsidP="00D10A50">
      <w:pPr>
        <w:pStyle w:val="code"/>
      </w:pPr>
      <w:r>
        <w:t>-</w:t>
      </w:r>
    </w:p>
    <w:p w14:paraId="38B2E2C3" w14:textId="77777777" w:rsidR="00511592" w:rsidRDefault="00511592" w:rsidP="00705012">
      <w:pPr>
        <w:rPr>
          <w:rFonts w:ascii="Source Sans Pro" w:hAnsi="Source Sans Pro" w:cs="Source Sans Pro"/>
        </w:rPr>
      </w:pPr>
    </w:p>
    <w:p w14:paraId="41B2159A" w14:textId="795A9AE7" w:rsidR="00511592" w:rsidRDefault="00511592" w:rsidP="00705012">
      <w:pPr>
        <w:rPr>
          <w:rFonts w:ascii="Source Sans Pro" w:hAnsi="Source Sans Pro" w:cs="Source Sans Pro"/>
        </w:rPr>
      </w:pPr>
      <w:r>
        <w:rPr>
          <w:rFonts w:ascii="Source Sans Pro" w:hAnsi="Source Sans Pro" w:cs="Source Sans Pro"/>
        </w:rPr>
        <w:t>For example, here’s a phrase where each note has an equal value.</w:t>
      </w:r>
    </w:p>
    <w:p w14:paraId="3601AD1A" w14:textId="77777777" w:rsidR="00511592" w:rsidRDefault="00511592" w:rsidP="00705012">
      <w:pPr>
        <w:rPr>
          <w:rFonts w:ascii="Source Sans Pro" w:hAnsi="Source Sans Pro" w:cs="Source Sans Pro"/>
        </w:rPr>
      </w:pPr>
    </w:p>
    <w:p w14:paraId="23F595AB" w14:textId="5F8813FE" w:rsidR="00511592" w:rsidRDefault="00511592" w:rsidP="00571282">
      <w:pPr>
        <w:pStyle w:val="code"/>
      </w:pPr>
      <w:r>
        <w:t>SRGmP</w:t>
      </w:r>
    </w:p>
    <w:p w14:paraId="1F7B7D71" w14:textId="77777777" w:rsidR="00511592" w:rsidRDefault="00511592" w:rsidP="00705012">
      <w:pPr>
        <w:rPr>
          <w:rFonts w:ascii="Source Sans Pro" w:hAnsi="Source Sans Pro" w:cs="Source Sans Pro"/>
        </w:rPr>
      </w:pPr>
    </w:p>
    <w:p w14:paraId="2468309D" w14:textId="53CD75D5" w:rsidR="00511592" w:rsidRDefault="00511592" w:rsidP="00511592">
      <w:pPr>
        <w:rPr>
          <w:rFonts w:ascii="Source Sans Pro" w:hAnsi="Source Sans Pro" w:cs="Source Sans Pro"/>
        </w:rPr>
      </w:pPr>
      <w:r>
        <w:rPr>
          <w:rFonts w:ascii="Source Sans Pro" w:hAnsi="Source Sans Pro" w:cs="Source Sans Pro"/>
        </w:rPr>
        <w:t>(17.mp3)</w:t>
      </w:r>
    </w:p>
    <w:p w14:paraId="45CB5427" w14:textId="77777777" w:rsidR="00511592" w:rsidRDefault="00511592" w:rsidP="00705012">
      <w:pPr>
        <w:rPr>
          <w:rFonts w:ascii="Source Sans Pro" w:hAnsi="Source Sans Pro" w:cs="Source Sans Pro"/>
        </w:rPr>
      </w:pPr>
    </w:p>
    <w:p w14:paraId="6BBAAA2F" w14:textId="2410BA38" w:rsidR="00511592" w:rsidRDefault="00511592" w:rsidP="00705012">
      <w:pPr>
        <w:rPr>
          <w:rFonts w:ascii="Source Sans Pro" w:hAnsi="Source Sans Pro" w:cs="Source Sans Pro"/>
        </w:rPr>
      </w:pPr>
      <w:r>
        <w:rPr>
          <w:rFonts w:ascii="Source Sans Pro" w:hAnsi="Source Sans Pro" w:cs="Source Sans Pro"/>
        </w:rPr>
        <w:t>Use a dash after each note to extend its value</w:t>
      </w:r>
      <w:r w:rsidR="003C1942">
        <w:rPr>
          <w:rFonts w:ascii="Source Sans Pro" w:hAnsi="Source Sans Pro" w:cs="Source Sans Pro"/>
        </w:rPr>
        <w:t>, so that each note is twice as long</w:t>
      </w:r>
      <w:r>
        <w:rPr>
          <w:rFonts w:ascii="Source Sans Pro" w:hAnsi="Source Sans Pro" w:cs="Source Sans Pro"/>
        </w:rPr>
        <w:t>.</w:t>
      </w:r>
    </w:p>
    <w:p w14:paraId="1711099A" w14:textId="77777777" w:rsidR="00511592" w:rsidRDefault="00511592" w:rsidP="00705012">
      <w:pPr>
        <w:rPr>
          <w:rFonts w:ascii="Source Sans Pro" w:hAnsi="Source Sans Pro" w:cs="Source Sans Pro"/>
        </w:rPr>
      </w:pPr>
    </w:p>
    <w:p w14:paraId="0C2E42A0" w14:textId="75E2D0F5" w:rsidR="00511592" w:rsidRDefault="00511592" w:rsidP="00571282">
      <w:pPr>
        <w:pStyle w:val="code"/>
      </w:pPr>
      <w:r>
        <w:t>S-R-G-m-P-</w:t>
      </w:r>
    </w:p>
    <w:p w14:paraId="65BEAA39" w14:textId="77777777" w:rsidR="00511592" w:rsidRDefault="00511592" w:rsidP="00511592">
      <w:pPr>
        <w:rPr>
          <w:rFonts w:ascii="Source Sans Pro" w:hAnsi="Source Sans Pro" w:cs="Source Sans Pro"/>
        </w:rPr>
      </w:pPr>
    </w:p>
    <w:p w14:paraId="5E952C17" w14:textId="1533C8B5" w:rsidR="00511592" w:rsidRDefault="00511592" w:rsidP="00511592">
      <w:pPr>
        <w:rPr>
          <w:rFonts w:ascii="Source Sans Pro" w:hAnsi="Source Sans Pro" w:cs="Source Sans Pro"/>
        </w:rPr>
      </w:pPr>
      <w:r>
        <w:rPr>
          <w:rFonts w:ascii="Source Sans Pro" w:hAnsi="Source Sans Pro" w:cs="Source Sans Pro"/>
        </w:rPr>
        <w:t>(18.mp3)</w:t>
      </w:r>
    </w:p>
    <w:p w14:paraId="7666C88E" w14:textId="77777777" w:rsidR="00BD712C" w:rsidRDefault="00BD712C" w:rsidP="00705012">
      <w:pPr>
        <w:rPr>
          <w:rFonts w:ascii="Source Sans Pro" w:hAnsi="Source Sans Pro" w:cs="Source Sans Pro"/>
        </w:rPr>
      </w:pPr>
    </w:p>
    <w:p w14:paraId="0215C7B1" w14:textId="78AE5171" w:rsidR="007200C8" w:rsidRDefault="007200C8" w:rsidP="00705012">
      <w:pPr>
        <w:rPr>
          <w:rFonts w:ascii="Source Sans Pro" w:hAnsi="Source Sans Pro" w:cs="Source Sans Pro"/>
        </w:rPr>
      </w:pPr>
      <w:r>
        <w:rPr>
          <w:rFonts w:ascii="Source Sans Pro" w:hAnsi="Source Sans Pro" w:cs="Source Sans Pro"/>
        </w:rPr>
        <w:t>The duration value of the dash will be the same as the note that precedes it.</w:t>
      </w:r>
    </w:p>
    <w:p w14:paraId="189A7605" w14:textId="77777777" w:rsidR="007200C8" w:rsidRDefault="007200C8" w:rsidP="00705012">
      <w:pPr>
        <w:rPr>
          <w:rFonts w:ascii="Source Sans Pro" w:hAnsi="Source Sans Pro" w:cs="Source Sans Pro"/>
        </w:rPr>
      </w:pPr>
    </w:p>
    <w:p w14:paraId="0273DD1B" w14:textId="5B980019" w:rsidR="00511592" w:rsidRDefault="003C1942" w:rsidP="00705012">
      <w:pPr>
        <w:rPr>
          <w:rFonts w:ascii="Source Sans Pro" w:hAnsi="Source Sans Pro" w:cs="Source Sans Pro"/>
        </w:rPr>
      </w:pPr>
      <w:r>
        <w:rPr>
          <w:rFonts w:ascii="Source Sans Pro" w:hAnsi="Source Sans Pro" w:cs="Source Sans Pro"/>
        </w:rPr>
        <w:t>Use dashes to create rhythmic variety, like this</w:t>
      </w:r>
      <w:r w:rsidR="00D939EF">
        <w:rPr>
          <w:rFonts w:ascii="Source Sans Pro" w:hAnsi="Source Sans Pro" w:cs="Source Sans Pro"/>
        </w:rPr>
        <w:t>:</w:t>
      </w:r>
    </w:p>
    <w:p w14:paraId="031287BB" w14:textId="77777777" w:rsidR="003C1942" w:rsidRDefault="003C1942" w:rsidP="00705012">
      <w:pPr>
        <w:rPr>
          <w:rFonts w:ascii="Source Sans Pro" w:hAnsi="Source Sans Pro" w:cs="Source Sans Pro"/>
        </w:rPr>
      </w:pPr>
    </w:p>
    <w:p w14:paraId="52AC234D" w14:textId="58839C38" w:rsidR="003C1942" w:rsidRDefault="003C1942" w:rsidP="00571282">
      <w:pPr>
        <w:pStyle w:val="code"/>
      </w:pPr>
      <w:r>
        <w:t>S-RG-mP-DNS’</w:t>
      </w:r>
    </w:p>
    <w:p w14:paraId="4C0CE550" w14:textId="77777777" w:rsidR="003C1942" w:rsidRDefault="003C1942" w:rsidP="00705012">
      <w:pPr>
        <w:rPr>
          <w:rFonts w:ascii="Source Sans Pro" w:hAnsi="Source Sans Pro" w:cs="Source Sans Pro"/>
        </w:rPr>
      </w:pPr>
    </w:p>
    <w:p w14:paraId="25C60727" w14:textId="4BBF2957" w:rsidR="003C1942" w:rsidRDefault="003C1942" w:rsidP="00705012">
      <w:pPr>
        <w:rPr>
          <w:rFonts w:ascii="Source Sans Pro" w:hAnsi="Source Sans Pro" w:cs="Source Sans Pro"/>
        </w:rPr>
      </w:pPr>
      <w:r>
        <w:rPr>
          <w:rFonts w:ascii="Source Sans Pro" w:hAnsi="Source Sans Pro" w:cs="Source Sans Pro"/>
        </w:rPr>
        <w:t>(19.mp3)</w:t>
      </w:r>
    </w:p>
    <w:p w14:paraId="1E5E604E" w14:textId="77777777" w:rsidR="00BD712C" w:rsidRDefault="00BD712C" w:rsidP="00705012">
      <w:pPr>
        <w:rPr>
          <w:rFonts w:ascii="Source Sans Pro" w:hAnsi="Source Sans Pro" w:cs="Source Sans Pro"/>
        </w:rPr>
      </w:pPr>
    </w:p>
    <w:p w14:paraId="7982B33E" w14:textId="470E921D" w:rsidR="003C1942" w:rsidRDefault="003C1942" w:rsidP="00705012">
      <w:pPr>
        <w:rPr>
          <w:rFonts w:ascii="Source Sans Pro" w:hAnsi="Source Sans Pro" w:cs="Source Sans Pro"/>
        </w:rPr>
      </w:pPr>
      <w:r>
        <w:rPr>
          <w:rFonts w:ascii="Source Sans Pro" w:hAnsi="Source Sans Pro" w:cs="Source Sans Pro"/>
        </w:rPr>
        <w:t>Sometimes it</w:t>
      </w:r>
      <w:r w:rsidR="00D10A50">
        <w:rPr>
          <w:rFonts w:ascii="Source Sans Pro" w:hAnsi="Source Sans Pro" w:cs="Source Sans Pro"/>
        </w:rPr>
        <w:t>’</w:t>
      </w:r>
      <w:r>
        <w:rPr>
          <w:rFonts w:ascii="Source Sans Pro" w:hAnsi="Source Sans Pro" w:cs="Source Sans Pro"/>
        </w:rPr>
        <w:t xml:space="preserve">s helpful to use dashes to explicitly describe the length of notes. For example, here’s a simple 4 beat phrase. </w:t>
      </w:r>
    </w:p>
    <w:p w14:paraId="3BC7EFB8" w14:textId="77777777" w:rsidR="003C1942" w:rsidRDefault="003C1942" w:rsidP="00705012">
      <w:pPr>
        <w:rPr>
          <w:rFonts w:ascii="Source Sans Pro" w:hAnsi="Source Sans Pro" w:cs="Source Sans Pro"/>
        </w:rPr>
      </w:pPr>
    </w:p>
    <w:p w14:paraId="00443B44" w14:textId="54A255E0" w:rsidR="003C1942" w:rsidRDefault="003C1942" w:rsidP="00571282">
      <w:pPr>
        <w:pStyle w:val="code"/>
      </w:pPr>
      <w:r w:rsidRPr="00C837A3">
        <w:t>n, DD n S</w:t>
      </w:r>
    </w:p>
    <w:p w14:paraId="7CEFA46D" w14:textId="77777777" w:rsidR="003C1942" w:rsidRDefault="003C1942" w:rsidP="00705012">
      <w:pPr>
        <w:rPr>
          <w:rFonts w:ascii="Source Sans Pro" w:hAnsi="Source Sans Pro"/>
        </w:rPr>
      </w:pPr>
    </w:p>
    <w:p w14:paraId="1083D845" w14:textId="559C8D49" w:rsidR="003C1942" w:rsidRDefault="003C1942" w:rsidP="00705012">
      <w:pPr>
        <w:rPr>
          <w:rFonts w:ascii="Source Sans Pro" w:hAnsi="Source Sans Pro"/>
        </w:rPr>
      </w:pPr>
      <w:r>
        <w:rPr>
          <w:rFonts w:ascii="Source Sans Pro" w:hAnsi="Source Sans Pro"/>
        </w:rPr>
        <w:t>(20.mp3)</w:t>
      </w:r>
    </w:p>
    <w:p w14:paraId="17E9C472" w14:textId="77777777" w:rsidR="003C1942" w:rsidRDefault="003C1942" w:rsidP="00705012">
      <w:pPr>
        <w:rPr>
          <w:rFonts w:ascii="Source Sans Pro" w:hAnsi="Source Sans Pro"/>
        </w:rPr>
      </w:pPr>
    </w:p>
    <w:p w14:paraId="7E21FA0A" w14:textId="6859105E" w:rsidR="003C1942" w:rsidRDefault="00476BF8" w:rsidP="00705012">
      <w:pPr>
        <w:rPr>
          <w:rFonts w:ascii="Source Sans Pro" w:hAnsi="Source Sans Pro"/>
        </w:rPr>
      </w:pPr>
      <w:r>
        <w:rPr>
          <w:rFonts w:ascii="Source Sans Pro" w:hAnsi="Source Sans Pro"/>
        </w:rPr>
        <w:t>As you know, e</w:t>
      </w:r>
      <w:r w:rsidR="003C1942">
        <w:rPr>
          <w:rFonts w:ascii="Source Sans Pro" w:hAnsi="Source Sans Pro"/>
        </w:rPr>
        <w:t xml:space="preserve">ach space indicates a division between the beats. However, only the second beat contains two notes (DD). This </w:t>
      </w:r>
      <w:r w:rsidR="00571282">
        <w:rPr>
          <w:rFonts w:ascii="Source Sans Pro" w:hAnsi="Source Sans Pro"/>
        </w:rPr>
        <w:t>could</w:t>
      </w:r>
      <w:r w:rsidR="003C1942">
        <w:rPr>
          <w:rFonts w:ascii="Source Sans Pro" w:hAnsi="Source Sans Pro"/>
        </w:rPr>
        <w:t xml:space="preserve"> be confusing to read, so it might be clearer to write the phrase</w:t>
      </w:r>
      <w:r w:rsidR="00571282">
        <w:rPr>
          <w:rFonts w:ascii="Source Sans Pro" w:hAnsi="Source Sans Pro"/>
        </w:rPr>
        <w:t xml:space="preserve"> like this:</w:t>
      </w:r>
    </w:p>
    <w:p w14:paraId="749CF660" w14:textId="77777777" w:rsidR="003C1942" w:rsidRDefault="003C1942" w:rsidP="00705012">
      <w:pPr>
        <w:rPr>
          <w:rFonts w:ascii="Source Sans Pro" w:hAnsi="Source Sans Pro"/>
        </w:rPr>
      </w:pPr>
    </w:p>
    <w:p w14:paraId="7D9604C5" w14:textId="27B0F379" w:rsidR="003C1942" w:rsidRDefault="003C1942" w:rsidP="00571282">
      <w:pPr>
        <w:pStyle w:val="code"/>
      </w:pPr>
      <w:r>
        <w:t>n,- DD n- S-</w:t>
      </w:r>
    </w:p>
    <w:p w14:paraId="01EACC6C" w14:textId="77777777" w:rsidR="003C1942" w:rsidRDefault="003C1942" w:rsidP="00705012">
      <w:pPr>
        <w:rPr>
          <w:rFonts w:ascii="Source Sans Pro" w:hAnsi="Source Sans Pro"/>
        </w:rPr>
      </w:pPr>
    </w:p>
    <w:p w14:paraId="31243EE2" w14:textId="10AF21FF" w:rsidR="00C837A3" w:rsidRDefault="003C1942" w:rsidP="00705012">
      <w:pPr>
        <w:rPr>
          <w:rFonts w:ascii="Source Sans Pro" w:hAnsi="Source Sans Pro"/>
        </w:rPr>
      </w:pPr>
      <w:r>
        <w:rPr>
          <w:rFonts w:ascii="Source Sans Pro" w:hAnsi="Source Sans Pro"/>
        </w:rPr>
        <w:lastRenderedPageBreak/>
        <w:t xml:space="preserve">Even though the dashes are unnecessary, </w:t>
      </w:r>
      <w:r w:rsidR="00571282">
        <w:rPr>
          <w:rFonts w:ascii="Source Sans Pro" w:hAnsi="Source Sans Pro"/>
        </w:rPr>
        <w:t xml:space="preserve">it makes it very clear what the </w:t>
      </w:r>
      <w:r w:rsidR="00476BF8">
        <w:rPr>
          <w:rFonts w:ascii="Source Sans Pro" w:hAnsi="Source Sans Pro"/>
        </w:rPr>
        <w:t>duration</w:t>
      </w:r>
      <w:r w:rsidR="00571282">
        <w:rPr>
          <w:rFonts w:ascii="Source Sans Pro" w:hAnsi="Source Sans Pro"/>
        </w:rPr>
        <w:t xml:space="preserve"> of each note is. This is just a matter of style, so i</w:t>
      </w:r>
      <w:r w:rsidR="00476BF8">
        <w:rPr>
          <w:rFonts w:ascii="Source Sans Pro" w:hAnsi="Source Sans Pro"/>
        </w:rPr>
        <w:t>t’s up to you to decide how you</w:t>
      </w:r>
      <w:r w:rsidR="00571282">
        <w:rPr>
          <w:rFonts w:ascii="Source Sans Pro" w:hAnsi="Source Sans Pro"/>
        </w:rPr>
        <w:t xml:space="preserve"> prefer to write phrases like this.</w:t>
      </w:r>
    </w:p>
    <w:p w14:paraId="3A792139" w14:textId="77777777" w:rsidR="00571282" w:rsidRDefault="00571282" w:rsidP="00705012">
      <w:pPr>
        <w:rPr>
          <w:rFonts w:ascii="Source Sans Pro" w:hAnsi="Source Sans Pro"/>
        </w:rPr>
      </w:pPr>
    </w:p>
    <w:p w14:paraId="53FC54BC" w14:textId="27350A31" w:rsidR="00571282" w:rsidRDefault="00571282" w:rsidP="00705012">
      <w:pPr>
        <w:rPr>
          <w:rFonts w:ascii="Source Sans Pro" w:hAnsi="Source Sans Pro"/>
        </w:rPr>
      </w:pPr>
      <w:r>
        <w:rPr>
          <w:rFonts w:ascii="Source Sans Pro" w:hAnsi="Source Sans Pro"/>
        </w:rPr>
        <w:t xml:space="preserve">You can also use a dash to indicate an </w:t>
      </w:r>
      <w:r w:rsidR="00757B33">
        <w:rPr>
          <w:rFonts w:ascii="Source Sans Pro" w:hAnsi="Source Sans Pro"/>
        </w:rPr>
        <w:t xml:space="preserve">entire </w:t>
      </w:r>
      <w:r>
        <w:rPr>
          <w:rFonts w:ascii="Source Sans Pro" w:hAnsi="Source Sans Pro"/>
        </w:rPr>
        <w:t>empty beat.</w:t>
      </w:r>
    </w:p>
    <w:p w14:paraId="124B7FA6" w14:textId="77777777" w:rsidR="00571282" w:rsidRDefault="00571282" w:rsidP="00705012">
      <w:pPr>
        <w:rPr>
          <w:rFonts w:ascii="Source Sans Pro" w:hAnsi="Source Sans Pro"/>
        </w:rPr>
      </w:pPr>
    </w:p>
    <w:p w14:paraId="68BAF0A9" w14:textId="168C80C7" w:rsidR="00571282" w:rsidRDefault="00571282" w:rsidP="005A1643">
      <w:pPr>
        <w:pStyle w:val="code"/>
      </w:pPr>
      <w:r w:rsidRPr="00571282">
        <w:t xml:space="preserve">S </w:t>
      </w:r>
      <w:r w:rsidR="005A1643">
        <w:t>-</w:t>
      </w:r>
      <w:r w:rsidR="00757B33">
        <w:t xml:space="preserve"> R G - - m</w:t>
      </w:r>
      <w:r w:rsidRPr="00571282">
        <w:t xml:space="preserve"> P</w:t>
      </w:r>
    </w:p>
    <w:p w14:paraId="7A6543CC" w14:textId="4B99E7E9" w:rsidR="00F106B8" w:rsidRPr="00571282" w:rsidRDefault="00F106B8" w:rsidP="00705012">
      <w:pPr>
        <w:rPr>
          <w:rFonts w:ascii="Source Code Pro" w:hAnsi="Source Code Pro" w:cs="Source Sans Pro"/>
        </w:rPr>
      </w:pPr>
    </w:p>
    <w:p w14:paraId="6865908C" w14:textId="4BF9E805" w:rsidR="00C837A3" w:rsidRDefault="00F106B8" w:rsidP="00705012">
      <w:pPr>
        <w:rPr>
          <w:rFonts w:ascii="Source Sans Pro" w:hAnsi="Source Sans Pro" w:cs="Source Sans Pro"/>
        </w:rPr>
      </w:pPr>
      <w:r>
        <w:rPr>
          <w:rFonts w:ascii="Source Sans Pro" w:hAnsi="Source Sans Pro" w:cs="Source Sans Pro"/>
        </w:rPr>
        <w:t>(21.mp3)</w:t>
      </w:r>
    </w:p>
    <w:p w14:paraId="4D46F43D" w14:textId="77777777" w:rsidR="00BD712C" w:rsidRDefault="00BD712C" w:rsidP="00705012">
      <w:pPr>
        <w:rPr>
          <w:rFonts w:ascii="Source Sans Pro" w:hAnsi="Source Sans Pro" w:cs="Source Sans Pro"/>
        </w:rPr>
      </w:pPr>
    </w:p>
    <w:p w14:paraId="36149BA2" w14:textId="49509D14" w:rsidR="00BD712C" w:rsidRDefault="00BD712C" w:rsidP="00705012">
      <w:pPr>
        <w:rPr>
          <w:rFonts w:ascii="Source Sans Pro" w:hAnsi="Source Sans Pro" w:cs="Source Sans Pro"/>
        </w:rPr>
      </w:pPr>
      <w:r>
        <w:rPr>
          <w:rFonts w:ascii="Source Sans Pro" w:hAnsi="Source Sans Pro" w:cs="Source Sans Pro"/>
        </w:rPr>
        <w:t>In this example, each note occupies a full beat. Because you know that dashes have a duration that’s equal to the note that precedes it, each dash also occupies a full beat.</w:t>
      </w:r>
    </w:p>
    <w:p w14:paraId="1B6728E6" w14:textId="25E437B4" w:rsidR="00C837A3" w:rsidRDefault="00992B3F" w:rsidP="00C837A3">
      <w:pPr>
        <w:pStyle w:val="Heading2"/>
      </w:pPr>
      <w:bookmarkStart w:id="5" w:name="_Toc237409579"/>
      <w:r>
        <w:t>Taal d</w:t>
      </w:r>
      <w:r w:rsidR="009B7220">
        <w:t>ivisions</w:t>
      </w:r>
      <w:bookmarkEnd w:id="5"/>
    </w:p>
    <w:p w14:paraId="7FDCAE4A" w14:textId="77777777" w:rsidR="00C837A3" w:rsidRDefault="00C837A3" w:rsidP="00C837A3"/>
    <w:p w14:paraId="2A5C6680" w14:textId="767A1222" w:rsidR="00C837A3" w:rsidRPr="00F106B8" w:rsidRDefault="00C837A3" w:rsidP="00C837A3">
      <w:pPr>
        <w:rPr>
          <w:rFonts w:ascii="Source Sans Pro" w:hAnsi="Source Sans Pro" w:cs="Source Sans Pro"/>
        </w:rPr>
      </w:pPr>
      <w:r>
        <w:rPr>
          <w:rFonts w:ascii="Source Sans Pro" w:hAnsi="Source Sans Pro" w:cs="Source Sans Pro"/>
        </w:rPr>
        <w:t xml:space="preserve">Indian Classical music uses a system called </w:t>
      </w:r>
      <w:r w:rsidRPr="00F106B8">
        <w:rPr>
          <w:rFonts w:ascii="Source Sans Pro" w:hAnsi="Source Sans Pro" w:cs="Source Sans Pro"/>
          <w:b/>
        </w:rPr>
        <w:t>taal</w:t>
      </w:r>
      <w:r>
        <w:rPr>
          <w:rFonts w:ascii="Source Sans Pro" w:hAnsi="Source Sans Pro" w:cs="Source Sans Pro"/>
        </w:rPr>
        <w:t xml:space="preserve"> to organize music into </w:t>
      </w:r>
      <w:r w:rsidR="00F106B8">
        <w:rPr>
          <w:rFonts w:ascii="Source Sans Pro" w:hAnsi="Source Sans Pro" w:cs="Source Sans Pro"/>
        </w:rPr>
        <w:t>repeating</w:t>
      </w:r>
      <w:r>
        <w:rPr>
          <w:rFonts w:ascii="Source Sans Pro" w:hAnsi="Source Sans Pro" w:cs="Source Sans Pro"/>
        </w:rPr>
        <w:t xml:space="preserve"> rhythmic cycles. Here’s an example of a composition in </w:t>
      </w:r>
      <w:r w:rsidRPr="00F106B8">
        <w:rPr>
          <w:rFonts w:ascii="Source Sans Pro" w:hAnsi="Source Sans Pro" w:cs="Source Sans Pro"/>
          <w:b/>
        </w:rPr>
        <w:t>Raag Kafi</w:t>
      </w:r>
      <w:r>
        <w:rPr>
          <w:rFonts w:ascii="Source Sans Pro" w:hAnsi="Source Sans Pro" w:cs="Source Sans Pro"/>
        </w:rPr>
        <w:t xml:space="preserve">, set in </w:t>
      </w:r>
      <w:r w:rsidRPr="00F106B8">
        <w:rPr>
          <w:rFonts w:ascii="Source Sans Pro" w:hAnsi="Source Sans Pro" w:cs="Source Sans Pro"/>
          <w:b/>
        </w:rPr>
        <w:t>teen taal</w:t>
      </w:r>
      <w:r w:rsidR="00383315">
        <w:rPr>
          <w:rFonts w:ascii="Source Sans Pro" w:hAnsi="Source Sans Pro" w:cs="Source Sans Pro"/>
        </w:rPr>
        <w:t xml:space="preserve">, a </w:t>
      </w:r>
      <w:r w:rsidR="00D10A50">
        <w:rPr>
          <w:rFonts w:ascii="Source Sans Pro" w:hAnsi="Source Sans Pro" w:cs="Source Sans Pro"/>
        </w:rPr>
        <w:t>common</w:t>
      </w:r>
      <w:r w:rsidR="00383315">
        <w:rPr>
          <w:rFonts w:ascii="Source Sans Pro" w:hAnsi="Source Sans Pro" w:cs="Source Sans Pro"/>
        </w:rPr>
        <w:t xml:space="preserve"> 16 beat rhythmic cycle. </w:t>
      </w:r>
      <w:r w:rsidR="00F106B8">
        <w:rPr>
          <w:rFonts w:ascii="Source Sans Pro" w:hAnsi="Source Sans Pro" w:cs="Source Sans Pro"/>
        </w:rPr>
        <w:t xml:space="preserve">I’ve organized it using the two most </w:t>
      </w:r>
      <w:r w:rsidR="00276145">
        <w:rPr>
          <w:rFonts w:ascii="Source Sans Pro" w:hAnsi="Source Sans Pro" w:cs="Source Sans Pro"/>
        </w:rPr>
        <w:t>important</w:t>
      </w:r>
      <w:r w:rsidR="00F106B8">
        <w:rPr>
          <w:rFonts w:ascii="Source Sans Pro" w:hAnsi="Source Sans Pro" w:cs="Source Sans Pro"/>
        </w:rPr>
        <w:t xml:space="preserve"> divisions in teen taal, the </w:t>
      </w:r>
      <w:r w:rsidR="00F106B8" w:rsidRPr="00F106B8">
        <w:rPr>
          <w:rFonts w:ascii="Source Sans Pro" w:hAnsi="Source Sans Pro" w:cs="Source Sans Pro"/>
          <w:b/>
        </w:rPr>
        <w:t>som</w:t>
      </w:r>
      <w:r w:rsidR="00F106B8">
        <w:rPr>
          <w:rFonts w:ascii="Source Sans Pro" w:hAnsi="Source Sans Pro" w:cs="Source Sans Pro"/>
        </w:rPr>
        <w:t xml:space="preserve"> (+) an the </w:t>
      </w:r>
      <w:r w:rsidR="00F106B8" w:rsidRPr="00F106B8">
        <w:rPr>
          <w:rFonts w:ascii="Source Sans Pro" w:hAnsi="Source Sans Pro" w:cs="Source Sans Pro"/>
          <w:b/>
        </w:rPr>
        <w:t>khali</w:t>
      </w:r>
      <w:r w:rsidR="00F106B8">
        <w:rPr>
          <w:rFonts w:ascii="Source Sans Pro" w:hAnsi="Source Sans Pro" w:cs="Source Sans Pro"/>
        </w:rPr>
        <w:t xml:space="preserve"> (0).</w:t>
      </w:r>
    </w:p>
    <w:p w14:paraId="5077BAB8" w14:textId="77777777" w:rsidR="00C837A3" w:rsidRDefault="00C837A3" w:rsidP="00C837A3">
      <w:pPr>
        <w:rPr>
          <w:rFonts w:ascii="Source Sans Pro" w:hAnsi="Source Sans Pro" w:cs="Source Sans Pro"/>
        </w:rPr>
      </w:pPr>
    </w:p>
    <w:p w14:paraId="211ECF4D" w14:textId="77777777" w:rsidR="00C837A3" w:rsidRPr="00571282" w:rsidRDefault="00C837A3" w:rsidP="00571282">
      <w:pPr>
        <w:pStyle w:val="code"/>
      </w:pPr>
      <w:r w:rsidRPr="00571282">
        <w:t>+</w:t>
      </w:r>
    </w:p>
    <w:p w14:paraId="3603843B" w14:textId="77777777" w:rsidR="00C837A3" w:rsidRPr="00571282" w:rsidRDefault="00C837A3" w:rsidP="00571282">
      <w:pPr>
        <w:pStyle w:val="code"/>
      </w:pPr>
      <w:r w:rsidRPr="00571282">
        <w:t>n, DD n S &lt; S S nn</w:t>
      </w:r>
    </w:p>
    <w:p w14:paraId="3FF49B4F" w14:textId="77777777" w:rsidR="00C837A3" w:rsidRPr="00571282" w:rsidRDefault="00C837A3" w:rsidP="00571282">
      <w:pPr>
        <w:pStyle w:val="code"/>
      </w:pPr>
      <w:r w:rsidRPr="00571282">
        <w:t>0</w:t>
      </w:r>
    </w:p>
    <w:p w14:paraId="25F6F14E" w14:textId="7D22039F" w:rsidR="00C837A3" w:rsidRPr="00571282" w:rsidRDefault="00C837A3" w:rsidP="00571282">
      <w:pPr>
        <w:pStyle w:val="code"/>
      </w:pPr>
      <w:r w:rsidRPr="00571282">
        <w:t>S</w:t>
      </w:r>
      <w:r w:rsidR="00571282">
        <w:t xml:space="preserve"> g</w:t>
      </w:r>
      <w:r w:rsidRPr="00571282">
        <w:t xml:space="preserve"> &lt; R R gg mm</w:t>
      </w:r>
    </w:p>
    <w:p w14:paraId="0D93FB61" w14:textId="77777777" w:rsidR="00C837A3" w:rsidRPr="00571282" w:rsidRDefault="00C837A3" w:rsidP="00571282">
      <w:pPr>
        <w:pStyle w:val="code"/>
      </w:pPr>
      <w:r w:rsidRPr="00571282">
        <w:t>+</w:t>
      </w:r>
    </w:p>
    <w:p w14:paraId="011F7B01" w14:textId="77777777" w:rsidR="00C837A3" w:rsidRPr="00571282" w:rsidRDefault="00C837A3" w:rsidP="00571282">
      <w:pPr>
        <w:pStyle w:val="code"/>
      </w:pPr>
      <w:r w:rsidRPr="00571282">
        <w:t xml:space="preserve">P - - D P mm g R </w:t>
      </w:r>
    </w:p>
    <w:p w14:paraId="2FBE82C5" w14:textId="77777777" w:rsidR="00C837A3" w:rsidRPr="00571282" w:rsidRDefault="00C837A3" w:rsidP="00571282">
      <w:pPr>
        <w:pStyle w:val="code"/>
      </w:pPr>
      <w:r w:rsidRPr="00571282">
        <w:t>0</w:t>
      </w:r>
    </w:p>
    <w:p w14:paraId="51B58B4C" w14:textId="4B6EA71B" w:rsidR="00C837A3" w:rsidRPr="00571282" w:rsidRDefault="00C837A3" w:rsidP="00571282">
      <w:pPr>
        <w:pStyle w:val="code"/>
      </w:pPr>
      <w:r w:rsidRPr="00571282">
        <w:t>g RR Gm Pm g- gR -R</w:t>
      </w:r>
      <w:r w:rsidR="00276145">
        <w:t xml:space="preserve"> S</w:t>
      </w:r>
    </w:p>
    <w:p w14:paraId="6496430A" w14:textId="77777777" w:rsidR="00C837A3" w:rsidRPr="00C837A3" w:rsidRDefault="00C837A3" w:rsidP="00C837A3">
      <w:pPr>
        <w:rPr>
          <w:rFonts w:ascii="Source Sans Pro" w:hAnsi="Source Sans Pro"/>
        </w:rPr>
      </w:pPr>
    </w:p>
    <w:p w14:paraId="65884035" w14:textId="30B71DA2" w:rsidR="00276145" w:rsidRDefault="00663763" w:rsidP="00C837A3">
      <w:pPr>
        <w:rPr>
          <w:rFonts w:ascii="Source Sans Pro" w:hAnsi="Source Sans Pro"/>
        </w:rPr>
      </w:pPr>
      <w:r>
        <w:rPr>
          <w:rFonts w:ascii="Source Sans Pro" w:hAnsi="Source Sans Pro"/>
        </w:rPr>
        <w:t>(22</w:t>
      </w:r>
      <w:r w:rsidR="00276145">
        <w:rPr>
          <w:rFonts w:ascii="Source Sans Pro" w:hAnsi="Source Sans Pro"/>
        </w:rPr>
        <w:t>.mp3)</w:t>
      </w:r>
    </w:p>
    <w:p w14:paraId="37140D7E" w14:textId="77777777" w:rsidR="00276145" w:rsidRDefault="00276145" w:rsidP="00C837A3">
      <w:pPr>
        <w:rPr>
          <w:rFonts w:ascii="Source Sans Pro" w:hAnsi="Source Sans Pro"/>
        </w:rPr>
      </w:pPr>
    </w:p>
    <w:p w14:paraId="280400CE" w14:textId="4416931E" w:rsidR="00276145" w:rsidRDefault="00F106B8" w:rsidP="00C837A3">
      <w:pPr>
        <w:rPr>
          <w:rFonts w:ascii="Source Sans Pro" w:hAnsi="Source Sans Pro"/>
        </w:rPr>
      </w:pPr>
      <w:r>
        <w:rPr>
          <w:rFonts w:ascii="Source Sans Pro" w:hAnsi="Source Sans Pro"/>
        </w:rPr>
        <w:t xml:space="preserve">The plus symbol (+) indicates the </w:t>
      </w:r>
      <w:r w:rsidRPr="00F106B8">
        <w:rPr>
          <w:rFonts w:ascii="Source Sans Pro" w:hAnsi="Source Sans Pro"/>
        </w:rPr>
        <w:t>som</w:t>
      </w:r>
      <w:r>
        <w:rPr>
          <w:rFonts w:ascii="Source Sans Pro" w:hAnsi="Source Sans Pro"/>
        </w:rPr>
        <w:t xml:space="preserve"> (the first beat of the cycle.) The 0 symbol indicates the </w:t>
      </w:r>
      <w:r w:rsidRPr="00F106B8">
        <w:rPr>
          <w:rFonts w:ascii="Source Sans Pro" w:hAnsi="Source Sans Pro"/>
        </w:rPr>
        <w:t>khali</w:t>
      </w:r>
      <w:r>
        <w:rPr>
          <w:rFonts w:ascii="Source Sans Pro" w:hAnsi="Source Sans Pro"/>
        </w:rPr>
        <w:t xml:space="preserve"> (the ninth beat.) You can see that a new line of notes starts with each division</w:t>
      </w:r>
      <w:r w:rsidR="00276145">
        <w:rPr>
          <w:rFonts w:ascii="Source Sans Pro" w:hAnsi="Source Sans Pro"/>
        </w:rPr>
        <w:t xml:space="preserve"> of the taal. This is important, because b</w:t>
      </w:r>
      <w:r>
        <w:rPr>
          <w:rFonts w:ascii="Source Sans Pro" w:hAnsi="Source Sans Pro"/>
        </w:rPr>
        <w:t>y</w:t>
      </w:r>
      <w:r w:rsidR="00276145">
        <w:rPr>
          <w:rFonts w:ascii="Source Sans Pro" w:hAnsi="Source Sans Pro"/>
        </w:rPr>
        <w:t xml:space="preserve"> vertically</w:t>
      </w:r>
      <w:r>
        <w:rPr>
          <w:rFonts w:ascii="Source Sans Pro" w:hAnsi="Source Sans Pro"/>
        </w:rPr>
        <w:t xml:space="preserve"> stacking divisions of even duration</w:t>
      </w:r>
      <w:r w:rsidR="00276145">
        <w:rPr>
          <w:rFonts w:ascii="Source Sans Pro" w:hAnsi="Source Sans Pro"/>
        </w:rPr>
        <w:t xml:space="preserve"> like this</w:t>
      </w:r>
      <w:r>
        <w:rPr>
          <w:rFonts w:ascii="Source Sans Pro" w:hAnsi="Source Sans Pro"/>
        </w:rPr>
        <w:t xml:space="preserve"> </w:t>
      </w:r>
      <w:r w:rsidR="00276145">
        <w:rPr>
          <w:rFonts w:ascii="Source Sans Pro" w:hAnsi="Source Sans Pro"/>
        </w:rPr>
        <w:t>you can reveal patterns in the music</w:t>
      </w:r>
      <w:r w:rsidR="00383315">
        <w:rPr>
          <w:rFonts w:ascii="Source Sans Pro" w:hAnsi="Source Sans Pro"/>
        </w:rPr>
        <w:t>.</w:t>
      </w:r>
      <w:r w:rsidR="00276145">
        <w:rPr>
          <w:rFonts w:ascii="Source Sans Pro" w:hAnsi="Source Sans Pro"/>
        </w:rPr>
        <w:t xml:space="preserve"> </w:t>
      </w:r>
      <w:r w:rsidR="00383315">
        <w:rPr>
          <w:rFonts w:ascii="Source Sans Pro" w:hAnsi="Source Sans Pro"/>
        </w:rPr>
        <w:t xml:space="preserve">And, if you’re transcribing music, this helps you to make sure that </w:t>
      </w:r>
      <w:r w:rsidR="00476BF8">
        <w:rPr>
          <w:rFonts w:ascii="Source Sans Pro" w:hAnsi="Source Sans Pro"/>
        </w:rPr>
        <w:t>your note durations work out to an even number</w:t>
      </w:r>
      <w:r w:rsidR="00D10A50">
        <w:rPr>
          <w:rFonts w:ascii="Source Sans Pro" w:hAnsi="Source Sans Pro"/>
        </w:rPr>
        <w:t xml:space="preserve"> for each division</w:t>
      </w:r>
      <w:r w:rsidR="00476BF8">
        <w:rPr>
          <w:rFonts w:ascii="Source Sans Pro" w:hAnsi="Source Sans Pro"/>
        </w:rPr>
        <w:t>.</w:t>
      </w:r>
    </w:p>
    <w:p w14:paraId="598B2AFE" w14:textId="77777777" w:rsidR="00F106B8" w:rsidRDefault="00F106B8" w:rsidP="00C837A3">
      <w:pPr>
        <w:rPr>
          <w:rFonts w:ascii="Source Sans Pro" w:hAnsi="Source Sans Pro"/>
        </w:rPr>
      </w:pPr>
    </w:p>
    <w:p w14:paraId="6F1BF47D" w14:textId="708610A8" w:rsidR="00F106B8" w:rsidRDefault="00F106B8" w:rsidP="00C837A3">
      <w:pPr>
        <w:rPr>
          <w:rFonts w:ascii="Source Sans Pro" w:hAnsi="Source Sans Pro"/>
        </w:rPr>
      </w:pPr>
      <w:r>
        <w:rPr>
          <w:rFonts w:ascii="Source Sans Pro" w:hAnsi="Source Sans Pro"/>
        </w:rPr>
        <w:t>It</w:t>
      </w:r>
      <w:r w:rsidR="00476BF8">
        <w:rPr>
          <w:rFonts w:ascii="Source Sans Pro" w:hAnsi="Source Sans Pro"/>
        </w:rPr>
        <w:t>’s up to you to decide which taal divisions you want to use to organize your music. Here’s an example of the same composition organized using all four of the traditional talis (claps) of teentaal: + 2 0 3.</w:t>
      </w:r>
    </w:p>
    <w:p w14:paraId="601DC11B" w14:textId="77777777" w:rsidR="00476BF8" w:rsidRDefault="00476BF8" w:rsidP="00C837A3">
      <w:pPr>
        <w:rPr>
          <w:rFonts w:ascii="Source Sans Pro" w:hAnsi="Source Sans Pro"/>
        </w:rPr>
      </w:pPr>
    </w:p>
    <w:p w14:paraId="2F8FBCBE" w14:textId="77777777" w:rsidR="00476BF8" w:rsidRPr="00571282" w:rsidRDefault="00476BF8" w:rsidP="00476BF8">
      <w:pPr>
        <w:pStyle w:val="code"/>
      </w:pPr>
      <w:r w:rsidRPr="00571282">
        <w:t>+</w:t>
      </w:r>
    </w:p>
    <w:p w14:paraId="3C7F9610" w14:textId="77777777" w:rsidR="00476BF8" w:rsidRDefault="00476BF8" w:rsidP="00476BF8">
      <w:pPr>
        <w:pStyle w:val="code"/>
      </w:pPr>
      <w:r w:rsidRPr="00571282">
        <w:lastRenderedPageBreak/>
        <w:t xml:space="preserve">n, DD n </w:t>
      </w:r>
    </w:p>
    <w:p w14:paraId="50C62C63" w14:textId="5DA1C248" w:rsidR="00476BF8" w:rsidRDefault="00476BF8" w:rsidP="00476BF8">
      <w:pPr>
        <w:pStyle w:val="code"/>
      </w:pPr>
      <w:r>
        <w:t>2</w:t>
      </w:r>
    </w:p>
    <w:p w14:paraId="3848840A" w14:textId="05ACC9CB" w:rsidR="00476BF8" w:rsidRPr="00571282" w:rsidRDefault="00476BF8" w:rsidP="00476BF8">
      <w:pPr>
        <w:pStyle w:val="code"/>
      </w:pPr>
      <w:r w:rsidRPr="00571282">
        <w:t>S &lt; S S nn</w:t>
      </w:r>
    </w:p>
    <w:p w14:paraId="50FE4441" w14:textId="77777777" w:rsidR="00476BF8" w:rsidRPr="00571282" w:rsidRDefault="00476BF8" w:rsidP="00476BF8">
      <w:pPr>
        <w:pStyle w:val="code"/>
      </w:pPr>
      <w:r w:rsidRPr="00571282">
        <w:t>0</w:t>
      </w:r>
    </w:p>
    <w:p w14:paraId="21A728B6" w14:textId="77777777" w:rsidR="00476BF8" w:rsidRDefault="00476BF8" w:rsidP="00476BF8">
      <w:pPr>
        <w:pStyle w:val="code"/>
      </w:pPr>
      <w:r w:rsidRPr="00571282">
        <w:t>S</w:t>
      </w:r>
      <w:r>
        <w:t xml:space="preserve"> g</w:t>
      </w:r>
      <w:r w:rsidRPr="00571282">
        <w:t xml:space="preserve"> &lt; R </w:t>
      </w:r>
    </w:p>
    <w:p w14:paraId="18C68375" w14:textId="12ADD694" w:rsidR="00476BF8" w:rsidRDefault="00476BF8" w:rsidP="00476BF8">
      <w:pPr>
        <w:pStyle w:val="code"/>
      </w:pPr>
      <w:r>
        <w:t>3</w:t>
      </w:r>
    </w:p>
    <w:p w14:paraId="458D5C89" w14:textId="24D19ED1" w:rsidR="00476BF8" w:rsidRPr="00571282" w:rsidRDefault="00476BF8" w:rsidP="00476BF8">
      <w:pPr>
        <w:pStyle w:val="code"/>
      </w:pPr>
      <w:r w:rsidRPr="00571282">
        <w:t>R gg mm</w:t>
      </w:r>
    </w:p>
    <w:p w14:paraId="5B23D553" w14:textId="77777777" w:rsidR="00476BF8" w:rsidRPr="00571282" w:rsidRDefault="00476BF8" w:rsidP="00476BF8">
      <w:pPr>
        <w:pStyle w:val="code"/>
      </w:pPr>
      <w:r w:rsidRPr="00571282">
        <w:t>+</w:t>
      </w:r>
    </w:p>
    <w:p w14:paraId="320DB2A6" w14:textId="77777777" w:rsidR="00476BF8" w:rsidRDefault="00476BF8" w:rsidP="00476BF8">
      <w:pPr>
        <w:pStyle w:val="code"/>
      </w:pPr>
      <w:r w:rsidRPr="00571282">
        <w:t xml:space="preserve">P - - D </w:t>
      </w:r>
    </w:p>
    <w:p w14:paraId="47967C3C" w14:textId="7328EC53" w:rsidR="00476BF8" w:rsidRDefault="00476BF8" w:rsidP="00476BF8">
      <w:pPr>
        <w:pStyle w:val="code"/>
      </w:pPr>
      <w:r>
        <w:t>2</w:t>
      </w:r>
    </w:p>
    <w:p w14:paraId="08BBBE07" w14:textId="528B5DB3" w:rsidR="00476BF8" w:rsidRPr="00571282" w:rsidRDefault="00476BF8" w:rsidP="00476BF8">
      <w:pPr>
        <w:pStyle w:val="code"/>
      </w:pPr>
      <w:r w:rsidRPr="00571282">
        <w:t xml:space="preserve">P mm g R </w:t>
      </w:r>
    </w:p>
    <w:p w14:paraId="2575C319" w14:textId="77777777" w:rsidR="00476BF8" w:rsidRPr="00571282" w:rsidRDefault="00476BF8" w:rsidP="00476BF8">
      <w:pPr>
        <w:pStyle w:val="code"/>
      </w:pPr>
      <w:r w:rsidRPr="00571282">
        <w:t>0</w:t>
      </w:r>
    </w:p>
    <w:p w14:paraId="7189A826" w14:textId="77777777" w:rsidR="009B7220" w:rsidRDefault="00476BF8" w:rsidP="00476BF8">
      <w:pPr>
        <w:pStyle w:val="code"/>
      </w:pPr>
      <w:r w:rsidRPr="00571282">
        <w:t xml:space="preserve">g RR Gm Pm </w:t>
      </w:r>
    </w:p>
    <w:p w14:paraId="524D13E8" w14:textId="72019C45" w:rsidR="009B7220" w:rsidRDefault="009B7220" w:rsidP="00476BF8">
      <w:pPr>
        <w:pStyle w:val="code"/>
      </w:pPr>
      <w:r>
        <w:t>3</w:t>
      </w:r>
    </w:p>
    <w:p w14:paraId="6239F3CA" w14:textId="67E1BBBB" w:rsidR="00476BF8" w:rsidRDefault="00476BF8" w:rsidP="009B7220">
      <w:pPr>
        <w:pStyle w:val="code"/>
      </w:pPr>
      <w:r w:rsidRPr="00571282">
        <w:t>g- gR -R</w:t>
      </w:r>
      <w:r>
        <w:t xml:space="preserve"> S</w:t>
      </w:r>
    </w:p>
    <w:p w14:paraId="59EBD4EB" w14:textId="77777777" w:rsidR="009B7220" w:rsidRDefault="009B7220" w:rsidP="009B7220">
      <w:pPr>
        <w:pStyle w:val="code"/>
      </w:pPr>
    </w:p>
    <w:p w14:paraId="47541476" w14:textId="77777777" w:rsidR="009B7220" w:rsidRDefault="009B7220" w:rsidP="009B7220">
      <w:pPr>
        <w:pStyle w:val="code"/>
      </w:pPr>
    </w:p>
    <w:p w14:paraId="7FA1CB94" w14:textId="5E7549FF" w:rsidR="009B7220" w:rsidRDefault="009B7220" w:rsidP="009B7220">
      <w:pPr>
        <w:pStyle w:val="code"/>
        <w:rPr>
          <w:rFonts w:ascii="Source Sans Pro" w:hAnsi="Source Sans Pro"/>
        </w:rPr>
      </w:pPr>
      <w:r>
        <w:rPr>
          <w:rFonts w:ascii="Source Sans Pro" w:hAnsi="Source Sans Pro"/>
        </w:rPr>
        <w:t>Instead of the traditional divisions you can also divide each section according to its beat number, like this:</w:t>
      </w:r>
    </w:p>
    <w:p w14:paraId="237BC65B" w14:textId="77777777" w:rsidR="009B7220" w:rsidRDefault="009B7220" w:rsidP="009B7220">
      <w:pPr>
        <w:pStyle w:val="code"/>
        <w:rPr>
          <w:rFonts w:ascii="Source Sans Pro" w:hAnsi="Source Sans Pro"/>
        </w:rPr>
      </w:pPr>
    </w:p>
    <w:p w14:paraId="10090551" w14:textId="7C192C5D" w:rsidR="009B7220" w:rsidRPr="00571282" w:rsidRDefault="009B7220" w:rsidP="009B7220">
      <w:pPr>
        <w:pStyle w:val="code"/>
      </w:pPr>
      <w:r>
        <w:t>1</w:t>
      </w:r>
    </w:p>
    <w:p w14:paraId="451DA162" w14:textId="77777777" w:rsidR="009B7220" w:rsidRPr="00571282" w:rsidRDefault="009B7220" w:rsidP="009B7220">
      <w:pPr>
        <w:pStyle w:val="code"/>
      </w:pPr>
      <w:r w:rsidRPr="00571282">
        <w:t>n, DD n S &lt; S S nn</w:t>
      </w:r>
    </w:p>
    <w:p w14:paraId="1CC505D8" w14:textId="4A2897F0" w:rsidR="009B7220" w:rsidRPr="00571282" w:rsidRDefault="009B7220" w:rsidP="009B7220">
      <w:pPr>
        <w:pStyle w:val="code"/>
      </w:pPr>
      <w:r>
        <w:t>9</w:t>
      </w:r>
    </w:p>
    <w:p w14:paraId="4D7DEFC2" w14:textId="77777777" w:rsidR="009B7220" w:rsidRPr="00571282" w:rsidRDefault="009B7220" w:rsidP="009B7220">
      <w:pPr>
        <w:pStyle w:val="code"/>
      </w:pPr>
      <w:r w:rsidRPr="00571282">
        <w:t>S</w:t>
      </w:r>
      <w:r>
        <w:t xml:space="preserve"> g</w:t>
      </w:r>
      <w:r w:rsidRPr="00571282">
        <w:t xml:space="preserve"> &lt; R R gg mm</w:t>
      </w:r>
    </w:p>
    <w:p w14:paraId="7363B978" w14:textId="17514163" w:rsidR="009B7220" w:rsidRPr="00571282" w:rsidRDefault="009B7220" w:rsidP="009B7220">
      <w:pPr>
        <w:pStyle w:val="code"/>
      </w:pPr>
      <w:r>
        <w:t>1</w:t>
      </w:r>
    </w:p>
    <w:p w14:paraId="53CF222F" w14:textId="77777777" w:rsidR="009B7220" w:rsidRPr="00571282" w:rsidRDefault="009B7220" w:rsidP="009B7220">
      <w:pPr>
        <w:pStyle w:val="code"/>
      </w:pPr>
      <w:r w:rsidRPr="00571282">
        <w:t xml:space="preserve">P - - D P mm g R </w:t>
      </w:r>
    </w:p>
    <w:p w14:paraId="4C5F4D00" w14:textId="575436AB" w:rsidR="009B7220" w:rsidRPr="00571282" w:rsidRDefault="009B7220" w:rsidP="009B7220">
      <w:pPr>
        <w:pStyle w:val="code"/>
      </w:pPr>
      <w:r>
        <w:t>9</w:t>
      </w:r>
    </w:p>
    <w:p w14:paraId="7F19D05D" w14:textId="77777777" w:rsidR="009B7220" w:rsidRPr="00571282" w:rsidRDefault="009B7220" w:rsidP="009B7220">
      <w:pPr>
        <w:pStyle w:val="code"/>
      </w:pPr>
      <w:r w:rsidRPr="00571282">
        <w:t>g RR Gm Pm g- gR -R</w:t>
      </w:r>
      <w:r>
        <w:t xml:space="preserve"> S</w:t>
      </w:r>
    </w:p>
    <w:p w14:paraId="09949210" w14:textId="77777777" w:rsidR="009B7220" w:rsidRDefault="009B7220" w:rsidP="009B7220">
      <w:pPr>
        <w:pStyle w:val="code"/>
        <w:rPr>
          <w:rFonts w:ascii="Source Sans Pro" w:hAnsi="Source Sans Pro"/>
        </w:rPr>
      </w:pPr>
    </w:p>
    <w:p w14:paraId="54A4AA7E" w14:textId="48B8178C" w:rsidR="009B7220" w:rsidRDefault="00992B3F" w:rsidP="009B7220">
      <w:pPr>
        <w:pStyle w:val="code"/>
        <w:rPr>
          <w:rFonts w:ascii="Source Sans Pro" w:hAnsi="Source Sans Pro"/>
        </w:rPr>
      </w:pPr>
      <w:r>
        <w:rPr>
          <w:rFonts w:ascii="Source Sans Pro" w:hAnsi="Source Sans Pro"/>
        </w:rPr>
        <w:t xml:space="preserve">In this example, the + and 0 have been replaced by 1 and 9, which are the beat number values. Use whichever style you find </w:t>
      </w:r>
      <w:r w:rsidR="009B7220">
        <w:rPr>
          <w:rFonts w:ascii="Source Sans Pro" w:hAnsi="Source Sans Pro"/>
        </w:rPr>
        <w:t>more r</w:t>
      </w:r>
      <w:r>
        <w:rPr>
          <w:rFonts w:ascii="Source Sans Pro" w:hAnsi="Source Sans Pro"/>
        </w:rPr>
        <w:t>eadable or understandable</w:t>
      </w:r>
      <w:r w:rsidR="009B7220">
        <w:rPr>
          <w:rFonts w:ascii="Source Sans Pro" w:hAnsi="Source Sans Pro"/>
        </w:rPr>
        <w:t>.</w:t>
      </w:r>
    </w:p>
    <w:p w14:paraId="0EB13603" w14:textId="77777777" w:rsidR="009B7220" w:rsidRDefault="009B7220" w:rsidP="009B7220">
      <w:pPr>
        <w:pStyle w:val="code"/>
        <w:rPr>
          <w:rFonts w:ascii="Source Sans Pro" w:hAnsi="Source Sans Pro"/>
        </w:rPr>
      </w:pPr>
    </w:p>
    <w:p w14:paraId="3F71D773" w14:textId="2EC62C2C" w:rsidR="009B7220" w:rsidRDefault="009B7220" w:rsidP="009B7220">
      <w:pPr>
        <w:pStyle w:val="Heading2"/>
      </w:pPr>
      <w:bookmarkStart w:id="6" w:name="_Toc237409580"/>
      <w:r>
        <w:t>Phrasing</w:t>
      </w:r>
      <w:bookmarkEnd w:id="6"/>
    </w:p>
    <w:p w14:paraId="564147AA" w14:textId="77777777" w:rsidR="00992B3F" w:rsidRDefault="00992B3F" w:rsidP="00992B3F"/>
    <w:p w14:paraId="21673155" w14:textId="034F7CE2" w:rsidR="00992B3F" w:rsidRDefault="00992B3F" w:rsidP="00992B3F">
      <w:pPr>
        <w:rPr>
          <w:rFonts w:ascii="Source Sans Pro" w:hAnsi="Source Sans Pro"/>
        </w:rPr>
      </w:pPr>
      <w:r>
        <w:rPr>
          <w:rFonts w:ascii="Source Sans Pro" w:hAnsi="Source Sans Pro"/>
        </w:rPr>
        <w:t xml:space="preserve">Use a * symbol (asterisk) to </w:t>
      </w:r>
      <w:r w:rsidR="00190833">
        <w:rPr>
          <w:rFonts w:ascii="Source Sans Pro" w:hAnsi="Source Sans Pro"/>
        </w:rPr>
        <w:t>highlight</w:t>
      </w:r>
      <w:r>
        <w:rPr>
          <w:rFonts w:ascii="Source Sans Pro" w:hAnsi="Source Sans Pro"/>
        </w:rPr>
        <w:t xml:space="preserve"> the beginning of a phrase that might be obscured by the beat and taal divisions. For example, </w:t>
      </w:r>
      <w:r w:rsidR="00663763">
        <w:rPr>
          <w:rFonts w:ascii="Source Sans Pro" w:hAnsi="Source Sans Pro"/>
        </w:rPr>
        <w:t>here’s a common sequence of notes that contains 3 distinct phrases.</w:t>
      </w:r>
    </w:p>
    <w:p w14:paraId="6D1F4B45" w14:textId="77777777" w:rsidR="00663763" w:rsidRDefault="00663763" w:rsidP="00992B3F">
      <w:pPr>
        <w:rPr>
          <w:rFonts w:ascii="Source Sans Pro" w:hAnsi="Source Sans Pro"/>
        </w:rPr>
      </w:pPr>
    </w:p>
    <w:p w14:paraId="2697C4F3" w14:textId="2A348B7A" w:rsidR="00663763" w:rsidRDefault="00F55DF2" w:rsidP="00E87524">
      <w:pPr>
        <w:pStyle w:val="code"/>
      </w:pPr>
      <w:r>
        <w:t>SRgSRgmSRgmPDn</w:t>
      </w:r>
      <w:r w:rsidR="00663763">
        <w:t>S</w:t>
      </w:r>
      <w:r w:rsidR="00190833">
        <w:t>’</w:t>
      </w:r>
      <w:r w:rsidR="00663763">
        <w:t>-</w:t>
      </w:r>
    </w:p>
    <w:p w14:paraId="27A2EAB2" w14:textId="77777777" w:rsidR="00663763" w:rsidRDefault="00663763" w:rsidP="00992B3F">
      <w:pPr>
        <w:rPr>
          <w:rFonts w:ascii="Source Sans Pro" w:hAnsi="Source Sans Pro"/>
        </w:rPr>
      </w:pPr>
    </w:p>
    <w:p w14:paraId="30127240" w14:textId="0C67CA6D" w:rsidR="00663763" w:rsidRDefault="00663763" w:rsidP="00992B3F">
      <w:pPr>
        <w:rPr>
          <w:rFonts w:ascii="Source Sans Pro" w:hAnsi="Source Sans Pro"/>
        </w:rPr>
      </w:pPr>
      <w:r>
        <w:rPr>
          <w:rFonts w:ascii="Source Sans Pro" w:hAnsi="Source Sans Pro"/>
        </w:rPr>
        <w:t>(23.mp3)</w:t>
      </w:r>
    </w:p>
    <w:p w14:paraId="04CD715F" w14:textId="77777777" w:rsidR="00663763" w:rsidRDefault="00663763" w:rsidP="00992B3F">
      <w:pPr>
        <w:rPr>
          <w:rFonts w:ascii="Source Sans Pro" w:hAnsi="Source Sans Pro"/>
        </w:rPr>
      </w:pPr>
    </w:p>
    <w:p w14:paraId="5882FEB6" w14:textId="34A6D6B7" w:rsidR="00663763" w:rsidRDefault="00663763" w:rsidP="00992B3F">
      <w:pPr>
        <w:rPr>
          <w:rFonts w:ascii="Source Sans Pro" w:hAnsi="Source Sans Pro"/>
        </w:rPr>
      </w:pPr>
      <w:r>
        <w:rPr>
          <w:rFonts w:ascii="Source Sans Pro" w:hAnsi="Source Sans Pro"/>
        </w:rPr>
        <w:lastRenderedPageBreak/>
        <w:t xml:space="preserve">There’s a clear pattern there when you listen to it, but you can’t see it in the notation and it’s very confusing to read. To clarify it, add an asterisk </w:t>
      </w:r>
      <w:r w:rsidR="00BD712C">
        <w:rPr>
          <w:rFonts w:ascii="Source Sans Pro" w:hAnsi="Source Sans Pro"/>
        </w:rPr>
        <w:t xml:space="preserve">symbol </w:t>
      </w:r>
      <w:r>
        <w:rPr>
          <w:rFonts w:ascii="Source Sans Pro" w:hAnsi="Source Sans Pro"/>
        </w:rPr>
        <w:t>at the beginning of each new phrase.</w:t>
      </w:r>
    </w:p>
    <w:p w14:paraId="5E37DD26" w14:textId="77777777" w:rsidR="00663763" w:rsidRDefault="00663763" w:rsidP="00992B3F">
      <w:pPr>
        <w:rPr>
          <w:rFonts w:ascii="Source Sans Pro" w:hAnsi="Source Sans Pro"/>
        </w:rPr>
      </w:pPr>
    </w:p>
    <w:p w14:paraId="4BFF95D2" w14:textId="70D3D442" w:rsidR="00663763" w:rsidRDefault="00F55DF2" w:rsidP="00E87524">
      <w:pPr>
        <w:pStyle w:val="code"/>
      </w:pPr>
      <w:r>
        <w:t>SRg</w:t>
      </w:r>
      <w:r w:rsidR="007250AC">
        <w:t>*SRg</w:t>
      </w:r>
      <w:r>
        <w:t>m*SR</w:t>
      </w:r>
      <w:bookmarkStart w:id="7" w:name="_GoBack"/>
      <w:bookmarkEnd w:id="7"/>
      <w:r>
        <w:t>gmPDn</w:t>
      </w:r>
      <w:r w:rsidR="00663763">
        <w:t>S</w:t>
      </w:r>
      <w:r w:rsidR="00190833">
        <w:t>’</w:t>
      </w:r>
      <w:r w:rsidR="00663763">
        <w:t>-</w:t>
      </w:r>
    </w:p>
    <w:p w14:paraId="6FCE1B7A" w14:textId="77777777" w:rsidR="00663763" w:rsidRDefault="00663763" w:rsidP="00663763">
      <w:pPr>
        <w:rPr>
          <w:rFonts w:ascii="Source Sans Pro" w:hAnsi="Source Sans Pro"/>
        </w:rPr>
      </w:pPr>
    </w:p>
    <w:p w14:paraId="51010EFB" w14:textId="26AC4F8D" w:rsidR="00663763" w:rsidRDefault="00663763" w:rsidP="00663763">
      <w:pPr>
        <w:rPr>
          <w:rFonts w:ascii="Source Sans Pro" w:hAnsi="Source Sans Pro"/>
        </w:rPr>
      </w:pPr>
      <w:r>
        <w:rPr>
          <w:rFonts w:ascii="Source Sans Pro" w:hAnsi="Source Sans Pro"/>
        </w:rPr>
        <w:t>You can now ea</w:t>
      </w:r>
      <w:r w:rsidR="00E87524">
        <w:rPr>
          <w:rFonts w:ascii="Source Sans Pro" w:hAnsi="Source Sans Pro"/>
        </w:rPr>
        <w:t>sily see the pattern: 3-4-9. You can also clearly see</w:t>
      </w:r>
      <w:r>
        <w:rPr>
          <w:rFonts w:ascii="Source Sans Pro" w:hAnsi="Source Sans Pro"/>
        </w:rPr>
        <w:t xml:space="preserve"> </w:t>
      </w:r>
      <w:r w:rsidR="00E87524">
        <w:rPr>
          <w:rFonts w:ascii="Source Sans Pro" w:hAnsi="Source Sans Pro"/>
        </w:rPr>
        <w:t xml:space="preserve">that </w:t>
      </w:r>
      <w:r>
        <w:rPr>
          <w:rFonts w:ascii="Source Sans Pro" w:hAnsi="Source Sans Pro"/>
        </w:rPr>
        <w:t>each new phrase starts on S.</w:t>
      </w:r>
    </w:p>
    <w:p w14:paraId="7F5F1893" w14:textId="212023B2" w:rsidR="00663763" w:rsidRDefault="00663763" w:rsidP="00663763">
      <w:pPr>
        <w:rPr>
          <w:rFonts w:ascii="Source Sans Pro" w:hAnsi="Source Sans Pro"/>
        </w:rPr>
      </w:pPr>
      <w:r>
        <w:rPr>
          <w:rFonts w:ascii="Source Sans Pro" w:hAnsi="Source Sans Pro"/>
        </w:rPr>
        <w:t xml:space="preserve">Now let’s add spaces to give each note a duration of half a beat, and let’s start </w:t>
      </w:r>
      <w:r w:rsidR="00BD712C">
        <w:rPr>
          <w:rFonts w:ascii="Source Sans Pro" w:hAnsi="Source Sans Pro"/>
        </w:rPr>
        <w:t>the phrase</w:t>
      </w:r>
      <w:r>
        <w:rPr>
          <w:rFonts w:ascii="Source Sans Pro" w:hAnsi="Source Sans Pro"/>
        </w:rPr>
        <w:t xml:space="preserve"> on the som.</w:t>
      </w:r>
    </w:p>
    <w:p w14:paraId="72EB80CF" w14:textId="77777777" w:rsidR="00663763" w:rsidRDefault="00663763" w:rsidP="00663763">
      <w:pPr>
        <w:rPr>
          <w:rFonts w:ascii="Source Sans Pro" w:hAnsi="Source Sans Pro"/>
        </w:rPr>
      </w:pPr>
    </w:p>
    <w:p w14:paraId="16D5E511" w14:textId="695002B4" w:rsidR="00663763" w:rsidRDefault="00663763" w:rsidP="00E87524">
      <w:pPr>
        <w:pStyle w:val="code"/>
      </w:pPr>
      <w:r>
        <w:t>+</w:t>
      </w:r>
    </w:p>
    <w:p w14:paraId="31C9486B" w14:textId="57BC673A" w:rsidR="00663763" w:rsidRDefault="00F55DF2" w:rsidP="00E87524">
      <w:pPr>
        <w:pStyle w:val="code"/>
      </w:pPr>
      <w:r>
        <w:t>SR g*S Rg m*S Rg mP Dn</w:t>
      </w:r>
      <w:r w:rsidR="00663763">
        <w:t xml:space="preserve"> S</w:t>
      </w:r>
      <w:r w:rsidR="00190833">
        <w:t>’</w:t>
      </w:r>
      <w:r w:rsidR="00663763">
        <w:t>-</w:t>
      </w:r>
    </w:p>
    <w:p w14:paraId="255B11DE" w14:textId="77777777" w:rsidR="00663763" w:rsidRDefault="00663763" w:rsidP="00663763">
      <w:pPr>
        <w:rPr>
          <w:rFonts w:ascii="Source Sans Pro" w:hAnsi="Source Sans Pro"/>
        </w:rPr>
      </w:pPr>
    </w:p>
    <w:p w14:paraId="3B74AD03" w14:textId="2AECDE9D" w:rsidR="00E87524" w:rsidRDefault="00CB7F92" w:rsidP="00663763">
      <w:pPr>
        <w:rPr>
          <w:rFonts w:ascii="Source Sans Pro" w:hAnsi="Source Sans Pro"/>
        </w:rPr>
      </w:pPr>
      <w:r>
        <w:rPr>
          <w:rFonts w:ascii="Source Sans Pro" w:hAnsi="Source Sans Pro"/>
        </w:rPr>
        <w:t>The beat divisions don’t match the phrase divisions, which is correct, but again, it’s difficult to read like this. To improve readability</w:t>
      </w:r>
      <w:r w:rsidR="00190833">
        <w:rPr>
          <w:rFonts w:ascii="Source Sans Pro" w:hAnsi="Source Sans Pro"/>
        </w:rPr>
        <w:t>, let’s</w:t>
      </w:r>
      <w:r w:rsidR="00E87524">
        <w:rPr>
          <w:rFonts w:ascii="Source Sans Pro" w:hAnsi="Source Sans Pro"/>
        </w:rPr>
        <w:t xml:space="preserve"> break each line at the beginning of eve</w:t>
      </w:r>
      <w:r w:rsidR="00D939EF">
        <w:rPr>
          <w:rFonts w:ascii="Source Sans Pro" w:hAnsi="Source Sans Pro"/>
        </w:rPr>
        <w:t>ry phrase, like this:</w:t>
      </w:r>
    </w:p>
    <w:p w14:paraId="3074BF13" w14:textId="77777777" w:rsidR="00E87524" w:rsidRDefault="00E87524" w:rsidP="00663763">
      <w:pPr>
        <w:rPr>
          <w:rFonts w:ascii="Source Sans Pro" w:hAnsi="Source Sans Pro"/>
        </w:rPr>
      </w:pPr>
    </w:p>
    <w:p w14:paraId="1FD3700C" w14:textId="77777777" w:rsidR="00E87524" w:rsidRDefault="00E87524" w:rsidP="00E87524">
      <w:pPr>
        <w:pStyle w:val="code"/>
      </w:pPr>
      <w:r>
        <w:t>+</w:t>
      </w:r>
    </w:p>
    <w:p w14:paraId="4100283F" w14:textId="78AD5ADB" w:rsidR="00E87524" w:rsidRDefault="00CB7F92" w:rsidP="00E87524">
      <w:pPr>
        <w:pStyle w:val="code"/>
      </w:pPr>
      <w:r>
        <w:t>*</w:t>
      </w:r>
      <w:r w:rsidR="00F55DF2">
        <w:t>SR g</w:t>
      </w:r>
    </w:p>
    <w:p w14:paraId="3DD1332B" w14:textId="2917E4F3" w:rsidR="00E87524" w:rsidRDefault="00F55DF2" w:rsidP="00E87524">
      <w:pPr>
        <w:pStyle w:val="code"/>
      </w:pPr>
      <w:r>
        <w:t>*S Rg</w:t>
      </w:r>
      <w:r w:rsidR="00E87524">
        <w:t xml:space="preserve"> m</w:t>
      </w:r>
    </w:p>
    <w:p w14:paraId="0D7E4A97" w14:textId="52A83055" w:rsidR="00E87524" w:rsidRDefault="00F55DF2" w:rsidP="00E87524">
      <w:pPr>
        <w:pStyle w:val="code"/>
      </w:pPr>
      <w:r>
        <w:t>*S Rg mP Dn</w:t>
      </w:r>
      <w:r w:rsidR="00E87524">
        <w:t xml:space="preserve"> S</w:t>
      </w:r>
      <w:r w:rsidR="00190833">
        <w:t>’</w:t>
      </w:r>
      <w:r w:rsidR="00E87524">
        <w:t>-</w:t>
      </w:r>
    </w:p>
    <w:p w14:paraId="09D31299" w14:textId="77777777" w:rsidR="00E87524" w:rsidRDefault="00E87524" w:rsidP="00663763">
      <w:pPr>
        <w:rPr>
          <w:rFonts w:ascii="Source Sans Pro" w:hAnsi="Source Sans Pro"/>
        </w:rPr>
      </w:pPr>
    </w:p>
    <w:p w14:paraId="2AEEC387" w14:textId="4BBB2883" w:rsidR="00BD712C" w:rsidRDefault="00E87524" w:rsidP="00663763">
      <w:pPr>
        <w:rPr>
          <w:rFonts w:ascii="Source Sans Pro" w:hAnsi="Source Sans Pro"/>
        </w:rPr>
      </w:pPr>
      <w:r>
        <w:rPr>
          <w:rFonts w:ascii="Source Sans Pro" w:hAnsi="Source Sans Pro"/>
        </w:rPr>
        <w:t>It’s now very easy to understand the structure</w:t>
      </w:r>
      <w:r w:rsidR="00190833">
        <w:rPr>
          <w:rFonts w:ascii="Source Sans Pro" w:hAnsi="Source Sans Pro"/>
        </w:rPr>
        <w:t xml:space="preserve"> of this phrase. (I added an </w:t>
      </w:r>
      <w:r w:rsidR="000143A7">
        <w:rPr>
          <w:rFonts w:ascii="Source Sans Pro" w:hAnsi="Source Sans Pro"/>
        </w:rPr>
        <w:t xml:space="preserve">optional </w:t>
      </w:r>
      <w:r w:rsidR="00190833">
        <w:rPr>
          <w:rFonts w:ascii="Source Sans Pro" w:hAnsi="Source Sans Pro"/>
        </w:rPr>
        <w:t xml:space="preserve">extra asterisk </w:t>
      </w:r>
      <w:r>
        <w:rPr>
          <w:rFonts w:ascii="Source Sans Pro" w:hAnsi="Source Sans Pro"/>
        </w:rPr>
        <w:t>to the first phrase so that it aligns neatly with the others.)</w:t>
      </w:r>
      <w:r w:rsidR="00BD712C">
        <w:rPr>
          <w:rFonts w:ascii="Source Sans Pro" w:hAnsi="Source Sans Pro"/>
        </w:rPr>
        <w:t xml:space="preserve"> In the Digital Sargam system you can break lines of notes in any way that clarifies the underlying structur</w:t>
      </w:r>
      <w:r w:rsidR="00D07473">
        <w:rPr>
          <w:rFonts w:ascii="Source Sans Pro" w:hAnsi="Source Sans Pro"/>
        </w:rPr>
        <w:t>e of the music.</w:t>
      </w:r>
    </w:p>
    <w:p w14:paraId="4A415F8C" w14:textId="77777777" w:rsidR="00E87524" w:rsidRDefault="00E87524" w:rsidP="00663763">
      <w:pPr>
        <w:rPr>
          <w:rFonts w:ascii="Source Sans Pro" w:hAnsi="Source Sans Pro"/>
        </w:rPr>
      </w:pPr>
    </w:p>
    <w:p w14:paraId="48FB6795" w14:textId="44C5AC31" w:rsidR="00E87524" w:rsidRDefault="00E87524" w:rsidP="00663763">
      <w:pPr>
        <w:rPr>
          <w:rFonts w:ascii="Source Sans Pro" w:hAnsi="Source Sans Pro"/>
        </w:rPr>
      </w:pPr>
      <w:r>
        <w:rPr>
          <w:rFonts w:ascii="Source Sans Pro" w:hAnsi="Source Sans Pro"/>
        </w:rPr>
        <w:t xml:space="preserve">Here’s </w:t>
      </w:r>
      <w:r w:rsidR="00190833">
        <w:rPr>
          <w:rFonts w:ascii="Source Sans Pro" w:hAnsi="Source Sans Pro"/>
        </w:rPr>
        <w:t>a</w:t>
      </w:r>
      <w:r>
        <w:rPr>
          <w:rFonts w:ascii="Source Sans Pro" w:hAnsi="Source Sans Pro"/>
        </w:rPr>
        <w:t xml:space="preserve"> longer, complete version of the entire </w:t>
      </w:r>
      <w:r w:rsidR="00D07473">
        <w:rPr>
          <w:rFonts w:ascii="Source Sans Pro" w:hAnsi="Source Sans Pro"/>
        </w:rPr>
        <w:t>phrase</w:t>
      </w:r>
      <w:r w:rsidR="000143A7">
        <w:rPr>
          <w:rFonts w:ascii="Source Sans Pro" w:hAnsi="Source Sans Pro"/>
        </w:rPr>
        <w:t xml:space="preserve"> that spans 16 beats</w:t>
      </w:r>
      <w:r>
        <w:rPr>
          <w:rFonts w:ascii="Source Sans Pro" w:hAnsi="Source Sans Pro"/>
        </w:rPr>
        <w:t>.</w:t>
      </w:r>
    </w:p>
    <w:p w14:paraId="7941989E" w14:textId="77777777" w:rsidR="00E87524" w:rsidRDefault="00E87524" w:rsidP="00663763">
      <w:pPr>
        <w:rPr>
          <w:rFonts w:ascii="Source Sans Pro" w:hAnsi="Source Sans Pro"/>
        </w:rPr>
      </w:pPr>
    </w:p>
    <w:p w14:paraId="6488CEE5" w14:textId="03E43C70" w:rsidR="00E87524" w:rsidRPr="00E87524" w:rsidRDefault="00F55DF2" w:rsidP="00E87524">
      <w:pPr>
        <w:pStyle w:val="code"/>
      </w:pPr>
      <w:r>
        <w:t>SR gS Rg</w:t>
      </w:r>
      <w:r w:rsidR="00E87524">
        <w:t xml:space="preserve"> mS</w:t>
      </w:r>
      <w:r>
        <w:t xml:space="preserve"> Rg mP Dn</w:t>
      </w:r>
      <w:r w:rsidR="00E87524">
        <w:t xml:space="preserve"> S</w:t>
      </w:r>
      <w:r w:rsidR="00190833">
        <w:t>’</w:t>
      </w:r>
      <w:r>
        <w:t>- S’n DS’ nD PS’ nD Pm g</w:t>
      </w:r>
      <w:r w:rsidR="00E87524">
        <w:t>R S-</w:t>
      </w:r>
    </w:p>
    <w:p w14:paraId="1E06F770" w14:textId="77777777" w:rsidR="00E87524" w:rsidRDefault="00E87524" w:rsidP="00663763">
      <w:pPr>
        <w:rPr>
          <w:rFonts w:ascii="Source Sans Pro" w:hAnsi="Source Sans Pro"/>
        </w:rPr>
      </w:pPr>
    </w:p>
    <w:p w14:paraId="668B820C" w14:textId="2178DD8F" w:rsidR="00190833" w:rsidRDefault="00190833" w:rsidP="00190833">
      <w:pPr>
        <w:rPr>
          <w:rFonts w:ascii="Source Sans Pro" w:hAnsi="Source Sans Pro"/>
        </w:rPr>
      </w:pPr>
      <w:r>
        <w:rPr>
          <w:rFonts w:ascii="Source Sans Pro" w:hAnsi="Source Sans Pro"/>
        </w:rPr>
        <w:t>(24.mp3)</w:t>
      </w:r>
    </w:p>
    <w:p w14:paraId="3F9F8A5A" w14:textId="77777777" w:rsidR="00190833" w:rsidRDefault="00190833" w:rsidP="00663763">
      <w:pPr>
        <w:rPr>
          <w:rFonts w:ascii="Source Sans Pro" w:hAnsi="Source Sans Pro"/>
        </w:rPr>
      </w:pPr>
    </w:p>
    <w:p w14:paraId="5A6A7B97" w14:textId="5BD97150" w:rsidR="00E87524" w:rsidRDefault="00E87524" w:rsidP="00663763">
      <w:pPr>
        <w:rPr>
          <w:rFonts w:ascii="Source Sans Pro" w:hAnsi="Source Sans Pro"/>
        </w:rPr>
      </w:pPr>
      <w:r>
        <w:rPr>
          <w:rFonts w:ascii="Source Sans Pro" w:hAnsi="Source Sans Pro"/>
        </w:rPr>
        <w:t>We can improve</w:t>
      </w:r>
      <w:r w:rsidR="00190833">
        <w:rPr>
          <w:rFonts w:ascii="Source Sans Pro" w:hAnsi="Source Sans Pro"/>
        </w:rPr>
        <w:t xml:space="preserve"> its readability</w:t>
      </w:r>
      <w:r>
        <w:rPr>
          <w:rFonts w:ascii="Source Sans Pro" w:hAnsi="Source Sans Pro"/>
        </w:rPr>
        <w:t xml:space="preserve"> by adding asterisks to mark the beginning of each phrase, and by adding taal divisions.</w:t>
      </w:r>
    </w:p>
    <w:p w14:paraId="0458B6D3" w14:textId="77777777" w:rsidR="00E87524" w:rsidRDefault="00E87524" w:rsidP="00663763">
      <w:pPr>
        <w:rPr>
          <w:rFonts w:ascii="Source Sans Pro" w:hAnsi="Source Sans Pro"/>
        </w:rPr>
      </w:pPr>
    </w:p>
    <w:p w14:paraId="7FA7FC98" w14:textId="77777777" w:rsidR="00E87524" w:rsidRDefault="00E87524" w:rsidP="00E87524">
      <w:pPr>
        <w:pStyle w:val="code"/>
      </w:pPr>
      <w:r>
        <w:t>+</w:t>
      </w:r>
    </w:p>
    <w:p w14:paraId="6A92596A" w14:textId="41340329" w:rsidR="00E87524" w:rsidRDefault="00F55DF2" w:rsidP="00E87524">
      <w:pPr>
        <w:pStyle w:val="code"/>
      </w:pPr>
      <w:r>
        <w:t>SR g*S Rg m*S Rg mP Dn</w:t>
      </w:r>
      <w:r w:rsidR="00E87524">
        <w:t xml:space="preserve"> S</w:t>
      </w:r>
      <w:r w:rsidR="00190833">
        <w:t>’</w:t>
      </w:r>
      <w:r w:rsidR="00E87524">
        <w:t>-</w:t>
      </w:r>
    </w:p>
    <w:p w14:paraId="7AC8AD29" w14:textId="59E6BFCB" w:rsidR="00E87524" w:rsidRDefault="00E87524" w:rsidP="00E87524">
      <w:pPr>
        <w:pStyle w:val="code"/>
        <w:rPr>
          <w:rFonts w:ascii="Source Sans Pro" w:hAnsi="Source Sans Pro"/>
        </w:rPr>
      </w:pPr>
      <w:r>
        <w:rPr>
          <w:rFonts w:ascii="Source Sans Pro" w:hAnsi="Source Sans Pro"/>
        </w:rPr>
        <w:t>0</w:t>
      </w:r>
    </w:p>
    <w:p w14:paraId="56A230D1" w14:textId="275E2B0F" w:rsidR="00E87524" w:rsidRDefault="00F55DF2" w:rsidP="00E87524">
      <w:pPr>
        <w:pStyle w:val="code"/>
        <w:rPr>
          <w:rFonts w:ascii="Source Sans Pro" w:hAnsi="Source Sans Pro"/>
        </w:rPr>
      </w:pPr>
      <w:r>
        <w:rPr>
          <w:rFonts w:ascii="Source Sans Pro" w:hAnsi="Source Sans Pro"/>
        </w:rPr>
        <w:t>S’n D*S’ nD P*S’ nD Pm g</w:t>
      </w:r>
      <w:r w:rsidR="00E87524">
        <w:rPr>
          <w:rFonts w:ascii="Source Sans Pro" w:hAnsi="Source Sans Pro"/>
        </w:rPr>
        <w:t>R S-</w:t>
      </w:r>
    </w:p>
    <w:p w14:paraId="26C18675" w14:textId="77777777" w:rsidR="00663763" w:rsidRPr="00992B3F" w:rsidRDefault="00663763" w:rsidP="00663763"/>
    <w:p w14:paraId="202BD10D" w14:textId="4B52E069" w:rsidR="00663763" w:rsidRDefault="00E87524" w:rsidP="00992B3F">
      <w:pPr>
        <w:rPr>
          <w:rFonts w:ascii="Source Sans Pro" w:hAnsi="Source Sans Pro"/>
        </w:rPr>
      </w:pPr>
      <w:r>
        <w:rPr>
          <w:rFonts w:ascii="Source Sans Pro" w:hAnsi="Source Sans Pro"/>
        </w:rPr>
        <w:t xml:space="preserve">But it’s still a bit </w:t>
      </w:r>
      <w:r w:rsidR="00CB7F92">
        <w:rPr>
          <w:rFonts w:ascii="Source Sans Pro" w:hAnsi="Source Sans Pro"/>
        </w:rPr>
        <w:t>unclear</w:t>
      </w:r>
      <w:r>
        <w:rPr>
          <w:rFonts w:ascii="Source Sans Pro" w:hAnsi="Source Sans Pro"/>
        </w:rPr>
        <w:t xml:space="preserve">, so let’s </w:t>
      </w:r>
      <w:r w:rsidR="00190833">
        <w:rPr>
          <w:rFonts w:ascii="Source Sans Pro" w:hAnsi="Source Sans Pro"/>
        </w:rPr>
        <w:t>break each line at the beginning of a new phrase.</w:t>
      </w:r>
    </w:p>
    <w:p w14:paraId="4B56B1E4" w14:textId="77777777" w:rsidR="00190833" w:rsidRDefault="00190833" w:rsidP="00992B3F">
      <w:pPr>
        <w:rPr>
          <w:rFonts w:ascii="Source Sans Pro" w:hAnsi="Source Sans Pro"/>
        </w:rPr>
      </w:pPr>
    </w:p>
    <w:p w14:paraId="6201BC19" w14:textId="77777777" w:rsidR="00190833" w:rsidRDefault="00190833" w:rsidP="00190833">
      <w:pPr>
        <w:pStyle w:val="code"/>
      </w:pPr>
      <w:r>
        <w:t>+</w:t>
      </w:r>
    </w:p>
    <w:p w14:paraId="0230806B" w14:textId="3029C9DE" w:rsidR="00190833" w:rsidRDefault="00F55DF2" w:rsidP="00190833">
      <w:pPr>
        <w:pStyle w:val="code"/>
      </w:pPr>
      <w:r>
        <w:t>*SR g</w:t>
      </w:r>
    </w:p>
    <w:p w14:paraId="3EADD804" w14:textId="72F01672" w:rsidR="00190833" w:rsidRDefault="00F55DF2" w:rsidP="00190833">
      <w:pPr>
        <w:pStyle w:val="code"/>
      </w:pPr>
      <w:r>
        <w:t>*S Rg</w:t>
      </w:r>
      <w:r w:rsidR="00190833">
        <w:t xml:space="preserve"> m</w:t>
      </w:r>
    </w:p>
    <w:p w14:paraId="779A0703" w14:textId="355CC8C6" w:rsidR="00190833" w:rsidRDefault="00F55DF2" w:rsidP="00190833">
      <w:pPr>
        <w:pStyle w:val="code"/>
      </w:pPr>
      <w:r>
        <w:t>*S Rg mP Dn</w:t>
      </w:r>
      <w:r w:rsidR="00190833">
        <w:t xml:space="preserve"> S’-</w:t>
      </w:r>
    </w:p>
    <w:p w14:paraId="6B0BE890" w14:textId="77777777" w:rsidR="00190833" w:rsidRDefault="00190833" w:rsidP="00190833">
      <w:pPr>
        <w:pStyle w:val="code"/>
        <w:rPr>
          <w:rFonts w:ascii="Source Sans Pro" w:hAnsi="Source Sans Pro"/>
        </w:rPr>
      </w:pPr>
      <w:r>
        <w:rPr>
          <w:rFonts w:ascii="Source Sans Pro" w:hAnsi="Source Sans Pro"/>
        </w:rPr>
        <w:t>0</w:t>
      </w:r>
    </w:p>
    <w:p w14:paraId="780F4A59" w14:textId="67BBE626" w:rsidR="00190833" w:rsidRDefault="00F55DF2" w:rsidP="00190833">
      <w:pPr>
        <w:pStyle w:val="code"/>
        <w:rPr>
          <w:rFonts w:ascii="Source Sans Pro" w:hAnsi="Source Sans Pro"/>
        </w:rPr>
      </w:pPr>
      <w:r>
        <w:rPr>
          <w:rFonts w:ascii="Source Sans Pro" w:hAnsi="Source Sans Pro"/>
        </w:rPr>
        <w:t>*S’n</w:t>
      </w:r>
      <w:r w:rsidR="00190833">
        <w:rPr>
          <w:rFonts w:ascii="Source Sans Pro" w:hAnsi="Source Sans Pro"/>
        </w:rPr>
        <w:t xml:space="preserve"> D</w:t>
      </w:r>
    </w:p>
    <w:p w14:paraId="672DA32F" w14:textId="7A5A7843" w:rsidR="00190833" w:rsidRDefault="00F55DF2" w:rsidP="00190833">
      <w:pPr>
        <w:pStyle w:val="code"/>
        <w:rPr>
          <w:rFonts w:ascii="Source Sans Pro" w:hAnsi="Source Sans Pro"/>
        </w:rPr>
      </w:pPr>
      <w:r>
        <w:rPr>
          <w:rFonts w:ascii="Source Sans Pro" w:hAnsi="Source Sans Pro"/>
        </w:rPr>
        <w:t>*S’ n</w:t>
      </w:r>
      <w:r w:rsidR="00190833">
        <w:rPr>
          <w:rFonts w:ascii="Source Sans Pro" w:hAnsi="Source Sans Pro"/>
        </w:rPr>
        <w:t>D P</w:t>
      </w:r>
    </w:p>
    <w:p w14:paraId="42E5BA7F" w14:textId="505EB354" w:rsidR="00190833" w:rsidRDefault="00F55DF2" w:rsidP="00190833">
      <w:pPr>
        <w:pStyle w:val="code"/>
        <w:rPr>
          <w:rFonts w:ascii="Source Sans Pro" w:hAnsi="Source Sans Pro"/>
        </w:rPr>
      </w:pPr>
      <w:r>
        <w:rPr>
          <w:rFonts w:ascii="Source Sans Pro" w:hAnsi="Source Sans Pro"/>
        </w:rPr>
        <w:t>*S’ nD Pm g</w:t>
      </w:r>
      <w:r w:rsidR="00190833">
        <w:rPr>
          <w:rFonts w:ascii="Source Sans Pro" w:hAnsi="Source Sans Pro"/>
        </w:rPr>
        <w:t>R S-</w:t>
      </w:r>
    </w:p>
    <w:p w14:paraId="2AF8B129" w14:textId="77777777" w:rsidR="00190833" w:rsidRDefault="00190833" w:rsidP="00992B3F">
      <w:pPr>
        <w:rPr>
          <w:rFonts w:ascii="Source Sans Pro" w:hAnsi="Source Sans Pro"/>
        </w:rPr>
      </w:pPr>
    </w:p>
    <w:p w14:paraId="5C24FB1C" w14:textId="0238CA13" w:rsidR="00D939EF" w:rsidRDefault="00D939EF" w:rsidP="00992B3F">
      <w:pPr>
        <w:rPr>
          <w:rFonts w:ascii="Source Sans Pro" w:hAnsi="Source Sans Pro"/>
        </w:rPr>
      </w:pPr>
      <w:r>
        <w:rPr>
          <w:rFonts w:ascii="Source Sans Pro" w:hAnsi="Source Sans Pro"/>
        </w:rPr>
        <w:t>The shape and symmetry of the phrase is now obvious, and much easier to understand.</w:t>
      </w:r>
    </w:p>
    <w:p w14:paraId="7BAEF6A3" w14:textId="77777777" w:rsidR="00D939EF" w:rsidRDefault="00D939EF" w:rsidP="00992B3F">
      <w:pPr>
        <w:rPr>
          <w:rFonts w:ascii="Source Sans Pro" w:hAnsi="Source Sans Pro"/>
        </w:rPr>
      </w:pPr>
    </w:p>
    <w:p w14:paraId="21B12EAA" w14:textId="2FD5D076" w:rsidR="00190833" w:rsidRDefault="00190833" w:rsidP="00992B3F">
      <w:pPr>
        <w:rPr>
          <w:rFonts w:ascii="Source Sans Pro" w:hAnsi="Source Sans Pro"/>
        </w:rPr>
      </w:pPr>
      <w:r>
        <w:rPr>
          <w:rFonts w:ascii="Source Sans Pro" w:hAnsi="Source Sans Pro"/>
        </w:rPr>
        <w:t>Align phrases like this in any way that makes the underlying patterns as clear to you as you need them to be.</w:t>
      </w:r>
    </w:p>
    <w:p w14:paraId="32ED2356" w14:textId="77777777" w:rsidR="000143A7" w:rsidRDefault="000143A7" w:rsidP="00992B3F">
      <w:pPr>
        <w:rPr>
          <w:rFonts w:ascii="Source Sans Pro" w:hAnsi="Source Sans Pro"/>
        </w:rPr>
      </w:pPr>
    </w:p>
    <w:p w14:paraId="4E717BA6" w14:textId="360EF952" w:rsidR="000143A7" w:rsidRDefault="000143A7" w:rsidP="000143A7">
      <w:pPr>
        <w:pStyle w:val="Heading2"/>
      </w:pPr>
      <w:bookmarkStart w:id="8" w:name="_Toc237409581"/>
      <w:r>
        <w:t>Repetition</w:t>
      </w:r>
      <w:bookmarkEnd w:id="8"/>
    </w:p>
    <w:p w14:paraId="72A16E3C" w14:textId="77777777" w:rsidR="000143A7" w:rsidRDefault="000143A7" w:rsidP="000143A7"/>
    <w:p w14:paraId="777F8CA3" w14:textId="6DD64FE8" w:rsidR="000143A7" w:rsidRDefault="000143A7" w:rsidP="000143A7">
      <w:pPr>
        <w:rPr>
          <w:rFonts w:ascii="Source Sans Pro" w:hAnsi="Source Sans Pro"/>
        </w:rPr>
      </w:pPr>
      <w:r>
        <w:rPr>
          <w:rFonts w:ascii="Source Sans Pro" w:hAnsi="Source Sans Pro"/>
        </w:rPr>
        <w:t>If you want to repeat a phrase, surround it in square brackets and</w:t>
      </w:r>
      <w:r w:rsidR="00381603">
        <w:rPr>
          <w:rFonts w:ascii="Source Sans Pro" w:hAnsi="Source Sans Pro"/>
        </w:rPr>
        <w:t xml:space="preserve"> add a number that</w:t>
      </w:r>
      <w:r>
        <w:rPr>
          <w:rFonts w:ascii="Source Sans Pro" w:hAnsi="Source Sans Pro"/>
        </w:rPr>
        <w:t xml:space="preserve"> indicate</w:t>
      </w:r>
      <w:r w:rsidR="00381603">
        <w:rPr>
          <w:rFonts w:ascii="Source Sans Pro" w:hAnsi="Source Sans Pro"/>
        </w:rPr>
        <w:t>s</w:t>
      </w:r>
      <w:r>
        <w:rPr>
          <w:rFonts w:ascii="Source Sans Pro" w:hAnsi="Source Sans Pro"/>
        </w:rPr>
        <w:t xml:space="preserve"> the number of times</w:t>
      </w:r>
      <w:r w:rsidR="00727299">
        <w:rPr>
          <w:rFonts w:ascii="Source Sans Pro" w:hAnsi="Source Sans Pro"/>
        </w:rPr>
        <w:t xml:space="preserve"> it should be played</w:t>
      </w:r>
      <w:r w:rsidR="00D10A50">
        <w:rPr>
          <w:rFonts w:ascii="Source Sans Pro" w:hAnsi="Source Sans Pro"/>
        </w:rPr>
        <w:t xml:space="preserve">. In the following </w:t>
      </w:r>
      <w:r>
        <w:rPr>
          <w:rFonts w:ascii="Source Sans Pro" w:hAnsi="Source Sans Pro"/>
        </w:rPr>
        <w:t xml:space="preserve">example, the phrase </w:t>
      </w:r>
      <w:r w:rsidR="00D10A50">
        <w:rPr>
          <w:rFonts w:ascii="Source Sans Pro" w:hAnsi="Source Sans Pro"/>
        </w:rPr>
        <w:t xml:space="preserve">inside the square brackets, </w:t>
      </w:r>
      <w:r>
        <w:rPr>
          <w:rFonts w:ascii="Source Sans Pro" w:hAnsi="Source Sans Pro"/>
        </w:rPr>
        <w:t>S’NDPmGRS</w:t>
      </w:r>
      <w:r w:rsidR="00D10A50">
        <w:rPr>
          <w:rFonts w:ascii="Source Sans Pro" w:hAnsi="Source Sans Pro"/>
        </w:rPr>
        <w:t>,</w:t>
      </w:r>
      <w:r>
        <w:rPr>
          <w:rFonts w:ascii="Source Sans Pro" w:hAnsi="Source Sans Pro"/>
        </w:rPr>
        <w:t xml:space="preserve"> is </w:t>
      </w:r>
      <w:r w:rsidR="00D07473">
        <w:rPr>
          <w:rFonts w:ascii="Source Sans Pro" w:hAnsi="Source Sans Pro"/>
        </w:rPr>
        <w:t>played twice</w:t>
      </w:r>
      <w:r w:rsidR="00D10A50">
        <w:rPr>
          <w:rFonts w:ascii="Source Sans Pro" w:hAnsi="Source Sans Pro"/>
        </w:rPr>
        <w:t>.</w:t>
      </w:r>
    </w:p>
    <w:p w14:paraId="05F89732" w14:textId="77777777" w:rsidR="000143A7" w:rsidRDefault="000143A7" w:rsidP="000143A7">
      <w:pPr>
        <w:rPr>
          <w:rFonts w:ascii="Source Sans Pro" w:hAnsi="Source Sans Pro"/>
        </w:rPr>
      </w:pPr>
    </w:p>
    <w:p w14:paraId="51EEFB4D" w14:textId="321BAFA6" w:rsidR="000143A7" w:rsidRDefault="000143A7" w:rsidP="000143A7">
      <w:pPr>
        <w:pStyle w:val="code"/>
      </w:pPr>
      <w:r>
        <w:t>[S’N DP mG RS]2</w:t>
      </w:r>
    </w:p>
    <w:p w14:paraId="28572463" w14:textId="77777777" w:rsidR="000143A7" w:rsidRDefault="000143A7" w:rsidP="000143A7">
      <w:pPr>
        <w:rPr>
          <w:rFonts w:ascii="Source Sans Pro" w:hAnsi="Source Sans Pro"/>
        </w:rPr>
      </w:pPr>
    </w:p>
    <w:p w14:paraId="79AEC40E" w14:textId="5897DC65" w:rsidR="000143A7" w:rsidRDefault="000143A7" w:rsidP="000143A7">
      <w:pPr>
        <w:rPr>
          <w:rFonts w:ascii="Source Sans Pro" w:hAnsi="Source Sans Pro"/>
        </w:rPr>
      </w:pPr>
      <w:r>
        <w:rPr>
          <w:rFonts w:ascii="Source Sans Pro" w:hAnsi="Source Sans Pro"/>
        </w:rPr>
        <w:t>(25.mp3)</w:t>
      </w:r>
    </w:p>
    <w:p w14:paraId="6E6BA193" w14:textId="77777777" w:rsidR="00D07473" w:rsidRDefault="00D07473" w:rsidP="000143A7">
      <w:pPr>
        <w:rPr>
          <w:rFonts w:ascii="Source Sans Pro" w:hAnsi="Source Sans Pro"/>
        </w:rPr>
      </w:pPr>
    </w:p>
    <w:p w14:paraId="32227313" w14:textId="104620CF" w:rsidR="00D07473" w:rsidRDefault="00D07473" w:rsidP="000143A7">
      <w:pPr>
        <w:rPr>
          <w:rFonts w:ascii="Source Sans Pro" w:hAnsi="Source Sans Pro"/>
        </w:rPr>
      </w:pPr>
      <w:r>
        <w:rPr>
          <w:rFonts w:ascii="Source Sans Pro" w:hAnsi="Source Sans Pro"/>
        </w:rPr>
        <w:t>The number 2 after the closing square b</w:t>
      </w:r>
      <w:r w:rsidR="007646AA">
        <w:rPr>
          <w:rFonts w:ascii="Source Sans Pro" w:hAnsi="Source Sans Pro"/>
        </w:rPr>
        <w:t>rackets shows that the enclosed</w:t>
      </w:r>
      <w:r>
        <w:rPr>
          <w:rFonts w:ascii="Source Sans Pro" w:hAnsi="Source Sans Pro"/>
        </w:rPr>
        <w:t xml:space="preserve"> phrase should be played twice.</w:t>
      </w:r>
    </w:p>
    <w:p w14:paraId="40A44EF0" w14:textId="77777777" w:rsidR="000143A7" w:rsidRDefault="000143A7" w:rsidP="000143A7">
      <w:pPr>
        <w:rPr>
          <w:rFonts w:ascii="Source Sans Pro" w:hAnsi="Source Sans Pro"/>
        </w:rPr>
      </w:pPr>
    </w:p>
    <w:p w14:paraId="6464D9B3" w14:textId="1426A95D" w:rsidR="000143A7" w:rsidRDefault="000143A7" w:rsidP="000143A7">
      <w:pPr>
        <w:rPr>
          <w:rFonts w:ascii="Source Sans Pro" w:hAnsi="Source Sans Pro"/>
        </w:rPr>
      </w:pPr>
      <w:r>
        <w:rPr>
          <w:rFonts w:ascii="Source Sans Pro" w:hAnsi="Source Sans Pro"/>
        </w:rPr>
        <w:t xml:space="preserve">A </w:t>
      </w:r>
      <w:r w:rsidRPr="000143A7">
        <w:rPr>
          <w:rFonts w:ascii="Source Sans Pro" w:hAnsi="Source Sans Pro"/>
          <w:b/>
        </w:rPr>
        <w:t>tehai</w:t>
      </w:r>
      <w:r>
        <w:rPr>
          <w:rFonts w:ascii="Source Sans Pro" w:hAnsi="Source Sans Pro"/>
        </w:rPr>
        <w:t xml:space="preserve"> is a phrase repeated 3 times. Often the final note of the tehai will land on the first note of the rhythm cycle – the som. Here’s an example of how to write a tehai that starts on the 9</w:t>
      </w:r>
      <w:r w:rsidRPr="000143A7">
        <w:rPr>
          <w:rFonts w:ascii="Source Sans Pro" w:hAnsi="Source Sans Pro"/>
          <w:vertAlign w:val="superscript"/>
        </w:rPr>
        <w:t>th</w:t>
      </w:r>
      <w:r>
        <w:rPr>
          <w:rFonts w:ascii="Source Sans Pro" w:hAnsi="Source Sans Pro"/>
        </w:rPr>
        <w:t xml:space="preserve"> beat and ends on the som.</w:t>
      </w:r>
    </w:p>
    <w:p w14:paraId="00BE0085" w14:textId="77777777" w:rsidR="000143A7" w:rsidRDefault="000143A7" w:rsidP="000143A7">
      <w:pPr>
        <w:rPr>
          <w:rFonts w:ascii="Source Sans Pro" w:hAnsi="Source Sans Pro"/>
        </w:rPr>
      </w:pPr>
    </w:p>
    <w:p w14:paraId="167ADD32" w14:textId="3186BE8D" w:rsidR="000143A7" w:rsidRDefault="000143A7" w:rsidP="00680AB5">
      <w:pPr>
        <w:pStyle w:val="code"/>
      </w:pPr>
      <w:r>
        <w:t>0</w:t>
      </w:r>
    </w:p>
    <w:p w14:paraId="028488F5" w14:textId="75E1EB89" w:rsidR="000143A7" w:rsidRDefault="000143A7" w:rsidP="00680AB5">
      <w:pPr>
        <w:pStyle w:val="code"/>
      </w:pPr>
      <w:r>
        <w:t>[SR Gm +P-]3</w:t>
      </w:r>
    </w:p>
    <w:p w14:paraId="7715E279" w14:textId="77777777" w:rsidR="000143A7" w:rsidRDefault="000143A7" w:rsidP="000143A7">
      <w:pPr>
        <w:rPr>
          <w:rFonts w:ascii="Source Sans Pro" w:hAnsi="Source Sans Pro"/>
        </w:rPr>
      </w:pPr>
    </w:p>
    <w:p w14:paraId="4BFE4737" w14:textId="77777777" w:rsidR="00747A29" w:rsidRDefault="00747A29" w:rsidP="00747A29">
      <w:pPr>
        <w:rPr>
          <w:rFonts w:ascii="Source Sans Pro" w:hAnsi="Source Sans Pro"/>
        </w:rPr>
      </w:pPr>
      <w:r>
        <w:rPr>
          <w:rFonts w:ascii="Source Sans Pro" w:hAnsi="Source Sans Pro"/>
        </w:rPr>
        <w:t>(26.mp3)</w:t>
      </w:r>
    </w:p>
    <w:p w14:paraId="6491E4AA" w14:textId="77777777" w:rsidR="00747A29" w:rsidRDefault="00747A29" w:rsidP="000143A7">
      <w:pPr>
        <w:rPr>
          <w:rFonts w:ascii="Source Sans Pro" w:hAnsi="Source Sans Pro"/>
        </w:rPr>
      </w:pPr>
    </w:p>
    <w:p w14:paraId="1D9E37F7" w14:textId="6D6567BC" w:rsidR="000143A7" w:rsidRDefault="000143A7" w:rsidP="000143A7">
      <w:pPr>
        <w:rPr>
          <w:rFonts w:ascii="Source Sans Pro" w:hAnsi="Source Sans Pro"/>
        </w:rPr>
      </w:pPr>
      <w:r>
        <w:rPr>
          <w:rFonts w:ascii="Source Sans Pro" w:hAnsi="Source Sans Pro"/>
        </w:rPr>
        <w:t>The + symbol shows that the last note</w:t>
      </w:r>
      <w:r w:rsidR="007646AA">
        <w:rPr>
          <w:rFonts w:ascii="Source Sans Pro" w:hAnsi="Source Sans Pro"/>
        </w:rPr>
        <w:t xml:space="preserve"> of the phrase</w:t>
      </w:r>
      <w:r>
        <w:rPr>
          <w:rFonts w:ascii="Source Sans Pro" w:hAnsi="Source Sans Pro"/>
        </w:rPr>
        <w:t xml:space="preserve">, P, will land on the som </w:t>
      </w:r>
      <w:r w:rsidR="00747A29">
        <w:rPr>
          <w:rFonts w:ascii="Source Sans Pro" w:hAnsi="Source Sans Pro"/>
        </w:rPr>
        <w:t xml:space="preserve">on the third and final repetition.  Without this shortcut, you would </w:t>
      </w:r>
      <w:r w:rsidR="00852D89">
        <w:rPr>
          <w:rFonts w:ascii="Source Sans Pro" w:hAnsi="Source Sans Pro"/>
        </w:rPr>
        <w:t>have to write</w:t>
      </w:r>
      <w:r w:rsidR="00D07473">
        <w:rPr>
          <w:rFonts w:ascii="Source Sans Pro" w:hAnsi="Source Sans Pro"/>
        </w:rPr>
        <w:t xml:space="preserve"> the tehai out like this:</w:t>
      </w:r>
    </w:p>
    <w:p w14:paraId="03AF4379" w14:textId="77777777" w:rsidR="00747A29" w:rsidRDefault="00747A29" w:rsidP="000143A7">
      <w:pPr>
        <w:rPr>
          <w:rFonts w:ascii="Source Sans Pro" w:hAnsi="Source Sans Pro"/>
        </w:rPr>
      </w:pPr>
    </w:p>
    <w:p w14:paraId="4D3E244D" w14:textId="734381CD" w:rsidR="00747A29" w:rsidRDefault="00747A29" w:rsidP="00680AB5">
      <w:pPr>
        <w:pStyle w:val="code"/>
      </w:pPr>
      <w:r>
        <w:lastRenderedPageBreak/>
        <w:t>0</w:t>
      </w:r>
    </w:p>
    <w:p w14:paraId="300B77AF" w14:textId="47414F02" w:rsidR="00747A29" w:rsidRDefault="00747A29" w:rsidP="00680AB5">
      <w:pPr>
        <w:pStyle w:val="code"/>
      </w:pPr>
      <w:r>
        <w:t>SR Gm P- *SR Gm P- *SR Gm</w:t>
      </w:r>
    </w:p>
    <w:p w14:paraId="3DEACAF5" w14:textId="3686ED2C" w:rsidR="00747A29" w:rsidRDefault="00747A29" w:rsidP="00680AB5">
      <w:pPr>
        <w:pStyle w:val="code"/>
      </w:pPr>
      <w:r>
        <w:t>+</w:t>
      </w:r>
    </w:p>
    <w:p w14:paraId="7FECB273" w14:textId="71459383" w:rsidR="00747A29" w:rsidRDefault="00747A29" w:rsidP="00680AB5">
      <w:pPr>
        <w:pStyle w:val="code"/>
      </w:pPr>
      <w:r>
        <w:t>P</w:t>
      </w:r>
    </w:p>
    <w:p w14:paraId="386325A8" w14:textId="4EA877DF" w:rsidR="00747A29" w:rsidRDefault="00747A29" w:rsidP="00747A29">
      <w:pPr>
        <w:rPr>
          <w:rFonts w:ascii="Source Sans Pro" w:hAnsi="Source Sans Pro"/>
        </w:rPr>
      </w:pPr>
    </w:p>
    <w:p w14:paraId="64037244" w14:textId="10095FE6" w:rsidR="00747A29" w:rsidRDefault="00747A29" w:rsidP="00747A29">
      <w:pPr>
        <w:pStyle w:val="Heading2"/>
      </w:pPr>
      <w:bookmarkStart w:id="9" w:name="_Toc237409582"/>
      <w:r>
        <w:t>Da and Ra strokes</w:t>
      </w:r>
      <w:bookmarkEnd w:id="9"/>
    </w:p>
    <w:p w14:paraId="1DAFAE89" w14:textId="77777777" w:rsidR="000143A7" w:rsidRDefault="000143A7" w:rsidP="000143A7">
      <w:pPr>
        <w:rPr>
          <w:rFonts w:ascii="Source Sans Pro" w:hAnsi="Source Sans Pro"/>
        </w:rPr>
      </w:pPr>
    </w:p>
    <w:p w14:paraId="77C7925C" w14:textId="77777777" w:rsidR="000143A7" w:rsidRDefault="000143A7" w:rsidP="000143A7">
      <w:pPr>
        <w:rPr>
          <w:rFonts w:ascii="Source Sans Pro" w:hAnsi="Source Sans Pro"/>
        </w:rPr>
      </w:pPr>
    </w:p>
    <w:p w14:paraId="5EB8F862" w14:textId="1D7EB0BB" w:rsidR="00852D89" w:rsidRDefault="00747A29" w:rsidP="000143A7">
      <w:pPr>
        <w:rPr>
          <w:rFonts w:ascii="Source Sans Pro" w:hAnsi="Source Sans Pro"/>
        </w:rPr>
      </w:pPr>
      <w:r>
        <w:rPr>
          <w:rFonts w:ascii="Source Sans Pro" w:hAnsi="Source Sans Pro"/>
        </w:rPr>
        <w:t xml:space="preserve">Sometimes you may need to clearly indicate which </w:t>
      </w:r>
      <w:r w:rsidR="00D939EF">
        <w:rPr>
          <w:rFonts w:ascii="Source Sans Pro" w:hAnsi="Source Sans Pro"/>
        </w:rPr>
        <w:t xml:space="preserve">right hand </w:t>
      </w:r>
      <w:r>
        <w:rPr>
          <w:rFonts w:ascii="Source Sans Pro" w:hAnsi="Source Sans Pro"/>
        </w:rPr>
        <w:t xml:space="preserve">strokes, </w:t>
      </w:r>
      <w:r w:rsidR="00D10A50">
        <w:rPr>
          <w:rFonts w:ascii="Source Sans Pro" w:hAnsi="Source Sans Pro"/>
        </w:rPr>
        <w:t xml:space="preserve">Da or Ra, </w:t>
      </w:r>
      <w:r w:rsidR="00852D89">
        <w:rPr>
          <w:rFonts w:ascii="Source Sans Pro" w:hAnsi="Source Sans Pro"/>
        </w:rPr>
        <w:t>should</w:t>
      </w:r>
      <w:r w:rsidR="00D939EF">
        <w:rPr>
          <w:rFonts w:ascii="Source Sans Pro" w:hAnsi="Source Sans Pro"/>
        </w:rPr>
        <w:t xml:space="preserve"> be</w:t>
      </w:r>
      <w:r w:rsidR="00852D89">
        <w:rPr>
          <w:rFonts w:ascii="Source Sans Pro" w:hAnsi="Source Sans Pro"/>
        </w:rPr>
        <w:t xml:space="preserve"> used to play</w:t>
      </w:r>
      <w:r w:rsidR="00D10A50">
        <w:rPr>
          <w:rFonts w:ascii="Source Sans Pro" w:hAnsi="Source Sans Pro"/>
        </w:rPr>
        <w:t xml:space="preserve"> notes</w:t>
      </w:r>
      <w:r w:rsidR="00852D89">
        <w:rPr>
          <w:rFonts w:ascii="Source Sans Pro" w:hAnsi="Source Sans Pro"/>
        </w:rPr>
        <w:t xml:space="preserve">. </w:t>
      </w:r>
      <w:r w:rsidR="00002060">
        <w:rPr>
          <w:rFonts w:ascii="Source Sans Pro" w:hAnsi="Source Sans Pro"/>
        </w:rPr>
        <w:t xml:space="preserve">These are called </w:t>
      </w:r>
      <w:r w:rsidR="00002060" w:rsidRPr="00002060">
        <w:rPr>
          <w:rFonts w:ascii="Source Sans Pro" w:hAnsi="Source Sans Pro"/>
          <w:b/>
        </w:rPr>
        <w:t>bol</w:t>
      </w:r>
      <w:r w:rsidR="00002060">
        <w:rPr>
          <w:rFonts w:ascii="Source Sans Pro" w:hAnsi="Source Sans Pro"/>
        </w:rPr>
        <w:t xml:space="preserve"> (speaking) patterns.</w:t>
      </w:r>
    </w:p>
    <w:p w14:paraId="020C0F1D" w14:textId="77777777" w:rsidR="00852D89" w:rsidRDefault="00852D89" w:rsidP="000143A7">
      <w:pPr>
        <w:rPr>
          <w:rFonts w:ascii="Source Sans Pro" w:hAnsi="Source Sans Pro"/>
        </w:rPr>
      </w:pPr>
    </w:p>
    <w:p w14:paraId="2A3C0D5C" w14:textId="791DA9E8" w:rsidR="000143A7" w:rsidRDefault="00852D89" w:rsidP="000143A7">
      <w:pPr>
        <w:rPr>
          <w:rFonts w:ascii="Source Sans Pro" w:hAnsi="Source Sans Pro"/>
        </w:rPr>
      </w:pPr>
      <w:r>
        <w:rPr>
          <w:rFonts w:ascii="Source Sans Pro" w:hAnsi="Source Sans Pro"/>
        </w:rPr>
        <w:t>Use a colon for Da.</w:t>
      </w:r>
    </w:p>
    <w:p w14:paraId="5DFBA038" w14:textId="77777777" w:rsidR="00852D89" w:rsidRDefault="00852D89" w:rsidP="000143A7">
      <w:pPr>
        <w:rPr>
          <w:rFonts w:ascii="Source Sans Pro" w:hAnsi="Source Sans Pro"/>
        </w:rPr>
      </w:pPr>
    </w:p>
    <w:p w14:paraId="0CE31262" w14:textId="3433F65B" w:rsidR="00852D89" w:rsidRDefault="00852D89" w:rsidP="00680AB5">
      <w:pPr>
        <w:pStyle w:val="code"/>
      </w:pPr>
      <w:r>
        <w:t>:</w:t>
      </w:r>
    </w:p>
    <w:p w14:paraId="7E44E5E1" w14:textId="77777777" w:rsidR="00852D89" w:rsidRDefault="00852D89" w:rsidP="000143A7">
      <w:pPr>
        <w:rPr>
          <w:rFonts w:ascii="Source Sans Pro" w:hAnsi="Source Sans Pro"/>
        </w:rPr>
      </w:pPr>
    </w:p>
    <w:p w14:paraId="487EC039" w14:textId="6941DFC3" w:rsidR="00852D89" w:rsidRDefault="00852D89" w:rsidP="000143A7">
      <w:pPr>
        <w:rPr>
          <w:rFonts w:ascii="Source Sans Pro" w:hAnsi="Source Sans Pro"/>
        </w:rPr>
      </w:pPr>
      <w:r>
        <w:rPr>
          <w:rFonts w:ascii="Source Sans Pro" w:hAnsi="Source Sans Pro"/>
        </w:rPr>
        <w:t>Use a semicolon for Ra</w:t>
      </w:r>
      <w:r w:rsidR="00680AB5">
        <w:rPr>
          <w:rFonts w:ascii="Source Sans Pro" w:hAnsi="Source Sans Pro"/>
        </w:rPr>
        <w:t>.</w:t>
      </w:r>
    </w:p>
    <w:p w14:paraId="475F248B" w14:textId="77777777" w:rsidR="00852D89" w:rsidRDefault="00852D89" w:rsidP="000143A7">
      <w:pPr>
        <w:rPr>
          <w:rFonts w:ascii="Source Sans Pro" w:hAnsi="Source Sans Pro"/>
        </w:rPr>
      </w:pPr>
    </w:p>
    <w:p w14:paraId="17D3418A" w14:textId="18261A16" w:rsidR="00852D89" w:rsidRDefault="00852D89" w:rsidP="00680AB5">
      <w:pPr>
        <w:pStyle w:val="code"/>
      </w:pPr>
      <w:r>
        <w:t>;</w:t>
      </w:r>
    </w:p>
    <w:p w14:paraId="1E861025" w14:textId="77777777" w:rsidR="00852D89" w:rsidRDefault="00852D89" w:rsidP="000143A7">
      <w:pPr>
        <w:rPr>
          <w:rFonts w:ascii="Source Sans Pro" w:hAnsi="Source Sans Pro"/>
        </w:rPr>
      </w:pPr>
    </w:p>
    <w:p w14:paraId="08C36BC7" w14:textId="18CFB6A5" w:rsidR="00852D89" w:rsidRDefault="00852D89" w:rsidP="000143A7">
      <w:pPr>
        <w:rPr>
          <w:rFonts w:ascii="Source Sans Pro" w:hAnsi="Source Sans Pro"/>
        </w:rPr>
      </w:pPr>
      <w:r>
        <w:rPr>
          <w:rFonts w:ascii="Source Sans Pro" w:hAnsi="Source Sans Pro"/>
        </w:rPr>
        <w:t xml:space="preserve">Place them in front of the notes that should be played with those strokes. Here’s an example of a phrase using a common </w:t>
      </w:r>
      <w:r w:rsidR="00002060">
        <w:rPr>
          <w:rFonts w:ascii="Source Sans Pro" w:hAnsi="Source Sans Pro"/>
        </w:rPr>
        <w:t>bol</w:t>
      </w:r>
      <w:r>
        <w:rPr>
          <w:rFonts w:ascii="Source Sans Pro" w:hAnsi="Source Sans Pro"/>
        </w:rPr>
        <w:t xml:space="preserve"> pattern: da ra da da ra da da ra.</w:t>
      </w:r>
    </w:p>
    <w:p w14:paraId="0DD34824" w14:textId="77777777" w:rsidR="00852D89" w:rsidRDefault="00852D89" w:rsidP="000143A7">
      <w:pPr>
        <w:rPr>
          <w:rFonts w:ascii="Source Sans Pro" w:hAnsi="Source Sans Pro"/>
        </w:rPr>
      </w:pPr>
    </w:p>
    <w:p w14:paraId="3480EF1F" w14:textId="34AD4D62" w:rsidR="00002060" w:rsidRDefault="00002060" w:rsidP="00002060">
      <w:pPr>
        <w:pStyle w:val="code"/>
      </w:pPr>
      <w:r>
        <w:t>:S;R :G:m ;P:D :N;S</w:t>
      </w:r>
    </w:p>
    <w:p w14:paraId="777E7DF1" w14:textId="77777777" w:rsidR="00002060" w:rsidRDefault="00002060" w:rsidP="000143A7">
      <w:pPr>
        <w:rPr>
          <w:rFonts w:ascii="Source Sans Pro" w:hAnsi="Source Sans Pro"/>
        </w:rPr>
      </w:pPr>
    </w:p>
    <w:p w14:paraId="0AD40363" w14:textId="4DB4A5A3" w:rsidR="00002060" w:rsidRDefault="00002060" w:rsidP="00002060">
      <w:pPr>
        <w:rPr>
          <w:rFonts w:ascii="Source Sans Pro" w:hAnsi="Source Sans Pro"/>
        </w:rPr>
      </w:pPr>
      <w:r>
        <w:rPr>
          <w:rFonts w:ascii="Source Sans Pro" w:hAnsi="Source Sans Pro"/>
        </w:rPr>
        <w:t>(27.mp3)</w:t>
      </w:r>
    </w:p>
    <w:p w14:paraId="31B77D95" w14:textId="77777777" w:rsidR="00852D89" w:rsidRDefault="00852D89" w:rsidP="000143A7">
      <w:pPr>
        <w:rPr>
          <w:rFonts w:ascii="Source Sans Pro" w:hAnsi="Source Sans Pro"/>
        </w:rPr>
      </w:pPr>
    </w:p>
    <w:p w14:paraId="675996F7" w14:textId="194B118E" w:rsidR="00852D89" w:rsidRDefault="00002060" w:rsidP="000143A7">
      <w:pPr>
        <w:rPr>
          <w:rFonts w:ascii="Source Sans Pro" w:hAnsi="Source Sans Pro"/>
        </w:rPr>
      </w:pPr>
      <w:r>
        <w:rPr>
          <w:rFonts w:ascii="Source Sans Pro" w:hAnsi="Source Sans Pro"/>
        </w:rPr>
        <w:t>Alternatively, if you find this too cluttered, write the bol pattern out separately directly after the notes of the phrase. Use “d” for the Da stroke and “r” for the Ra stoke like this:</w:t>
      </w:r>
    </w:p>
    <w:p w14:paraId="3BB53370" w14:textId="77777777" w:rsidR="00002060" w:rsidRDefault="00002060" w:rsidP="000143A7">
      <w:pPr>
        <w:rPr>
          <w:rFonts w:ascii="Source Sans Pro" w:hAnsi="Source Sans Pro"/>
        </w:rPr>
      </w:pPr>
    </w:p>
    <w:p w14:paraId="0C61D9CF" w14:textId="23E12C07" w:rsidR="00002060" w:rsidRDefault="00002060" w:rsidP="00002060">
      <w:pPr>
        <w:pStyle w:val="code"/>
      </w:pPr>
      <w:r>
        <w:t>SR Gm PD NS bol: drd*drd*dr</w:t>
      </w:r>
    </w:p>
    <w:p w14:paraId="67B9BA86" w14:textId="77777777" w:rsidR="00002060" w:rsidRDefault="00002060" w:rsidP="000143A7">
      <w:pPr>
        <w:rPr>
          <w:rFonts w:ascii="Source Sans Pro" w:hAnsi="Source Sans Pro"/>
        </w:rPr>
      </w:pPr>
    </w:p>
    <w:p w14:paraId="62368422" w14:textId="74C38094" w:rsidR="00381603" w:rsidRDefault="00381603" w:rsidP="000143A7">
      <w:pPr>
        <w:rPr>
          <w:rFonts w:ascii="Source Sans Pro" w:hAnsi="Source Sans Pro"/>
        </w:rPr>
      </w:pPr>
      <w:r>
        <w:rPr>
          <w:rFonts w:ascii="Source Sans Pro" w:hAnsi="Source Sans Pro"/>
        </w:rPr>
        <w:t>Add the asterisks to clarify phrasing if you need to.</w:t>
      </w:r>
    </w:p>
    <w:p w14:paraId="20ED98C4" w14:textId="5A525616" w:rsidR="00002060" w:rsidRDefault="00002060" w:rsidP="00002060">
      <w:pPr>
        <w:pStyle w:val="Heading2"/>
      </w:pPr>
      <w:bookmarkStart w:id="10" w:name="_Toc237409583"/>
      <w:r>
        <w:t>Krintan</w:t>
      </w:r>
      <w:r w:rsidR="002D1E2F">
        <w:t xml:space="preserve"> and Zamzama</w:t>
      </w:r>
      <w:bookmarkEnd w:id="10"/>
    </w:p>
    <w:p w14:paraId="154AB815" w14:textId="77777777" w:rsidR="000143A7" w:rsidRDefault="000143A7" w:rsidP="000143A7">
      <w:pPr>
        <w:rPr>
          <w:rFonts w:ascii="Source Sans Pro" w:hAnsi="Source Sans Pro"/>
        </w:rPr>
      </w:pPr>
    </w:p>
    <w:p w14:paraId="45C5CE78" w14:textId="607B3363" w:rsidR="00CB7F92" w:rsidRDefault="00002060" w:rsidP="000143A7">
      <w:pPr>
        <w:rPr>
          <w:rFonts w:ascii="Source Sans Pro" w:hAnsi="Source Sans Pro"/>
        </w:rPr>
      </w:pPr>
      <w:r w:rsidRPr="00002060">
        <w:rPr>
          <w:rFonts w:ascii="Source Sans Pro" w:hAnsi="Source Sans Pro"/>
          <w:b/>
        </w:rPr>
        <w:t>Krintan</w:t>
      </w:r>
      <w:r>
        <w:rPr>
          <w:rFonts w:ascii="Source Sans Pro" w:hAnsi="Source Sans Pro"/>
        </w:rPr>
        <w:t xml:space="preserve"> is an ornamental technique where a note is </w:t>
      </w:r>
      <w:r w:rsidR="00E41CF1">
        <w:rPr>
          <w:rFonts w:ascii="Source Sans Pro" w:hAnsi="Source Sans Pro"/>
        </w:rPr>
        <w:t>played</w:t>
      </w:r>
      <w:r>
        <w:rPr>
          <w:rFonts w:ascii="Source Sans Pro" w:hAnsi="Source Sans Pro"/>
        </w:rPr>
        <w:t xml:space="preserve"> by </w:t>
      </w:r>
      <w:r w:rsidR="00680AB5">
        <w:rPr>
          <w:rFonts w:ascii="Source Sans Pro" w:hAnsi="Source Sans Pro"/>
        </w:rPr>
        <w:t>pulling the second finger off the sitar’s main string while holding down the index finger</w:t>
      </w:r>
      <w:r w:rsidR="00CB7F92">
        <w:rPr>
          <w:rFonts w:ascii="Source Sans Pro" w:hAnsi="Source Sans Pro"/>
        </w:rPr>
        <w:t xml:space="preserve"> on an adjacent </w:t>
      </w:r>
      <w:r w:rsidR="009D7D4F">
        <w:rPr>
          <w:rFonts w:ascii="Source Sans Pro" w:hAnsi="Source Sans Pro"/>
        </w:rPr>
        <w:t xml:space="preserve">lower </w:t>
      </w:r>
      <w:r w:rsidR="00CB7F92">
        <w:rPr>
          <w:rFonts w:ascii="Source Sans Pro" w:hAnsi="Source Sans Pro"/>
        </w:rPr>
        <w:t>fret</w:t>
      </w:r>
      <w:r w:rsidR="00680AB5">
        <w:rPr>
          <w:rFonts w:ascii="Source Sans Pro" w:hAnsi="Source Sans Pro"/>
        </w:rPr>
        <w:t>.</w:t>
      </w:r>
      <w:r w:rsidR="00CB7F92">
        <w:rPr>
          <w:rFonts w:ascii="Source Sans Pro" w:hAnsi="Source Sans Pro"/>
        </w:rPr>
        <w:t xml:space="preserve"> On Western string instrument</w:t>
      </w:r>
      <w:r w:rsidR="009D7D4F">
        <w:rPr>
          <w:rFonts w:ascii="Source Sans Pro" w:hAnsi="Source Sans Pro"/>
        </w:rPr>
        <w:t>s</w:t>
      </w:r>
      <w:r w:rsidR="00E41CF1">
        <w:rPr>
          <w:rFonts w:ascii="Source Sans Pro" w:hAnsi="Source Sans Pro"/>
        </w:rPr>
        <w:t>, this is</w:t>
      </w:r>
      <w:r w:rsidR="00CB7F92">
        <w:rPr>
          <w:rFonts w:ascii="Source Sans Pro" w:hAnsi="Source Sans Pro"/>
        </w:rPr>
        <w:t xml:space="preserve"> called a </w:t>
      </w:r>
      <w:r w:rsidR="00CB7F92" w:rsidRPr="00E41CF1">
        <w:rPr>
          <w:rFonts w:ascii="Source Sans Pro" w:hAnsi="Source Sans Pro"/>
          <w:b/>
        </w:rPr>
        <w:t>pull-off</w:t>
      </w:r>
      <w:r w:rsidR="00CB7F92">
        <w:rPr>
          <w:rFonts w:ascii="Source Sans Pro" w:hAnsi="Source Sans Pro"/>
        </w:rPr>
        <w:t xml:space="preserve">. You can indicate a krintan by surrounding the </w:t>
      </w:r>
      <w:r w:rsidR="009D7D4F">
        <w:rPr>
          <w:rFonts w:ascii="Source Sans Pro" w:hAnsi="Source Sans Pro"/>
        </w:rPr>
        <w:t>destination</w:t>
      </w:r>
      <w:r w:rsidR="00CB7F92">
        <w:rPr>
          <w:rFonts w:ascii="Source Sans Pro" w:hAnsi="Source Sans Pro"/>
        </w:rPr>
        <w:t xml:space="preserve"> note in curly braces, like this.</w:t>
      </w:r>
    </w:p>
    <w:p w14:paraId="0D2289B0" w14:textId="77777777" w:rsidR="00CB7F92" w:rsidRDefault="00CB7F92" w:rsidP="000143A7">
      <w:pPr>
        <w:rPr>
          <w:rFonts w:ascii="Source Sans Pro" w:hAnsi="Source Sans Pro"/>
        </w:rPr>
      </w:pPr>
    </w:p>
    <w:p w14:paraId="36647FE4" w14:textId="4A452495" w:rsidR="00CB7F92" w:rsidRDefault="00D939EF" w:rsidP="00CB7F92">
      <w:pPr>
        <w:pStyle w:val="code"/>
      </w:pPr>
      <w:r>
        <w:lastRenderedPageBreak/>
        <w:t>{S</w:t>
      </w:r>
      <w:r w:rsidR="00CB7F92">
        <w:t>}</w:t>
      </w:r>
    </w:p>
    <w:p w14:paraId="1944CD6C" w14:textId="77777777" w:rsidR="00CB7F92" w:rsidRDefault="00CB7F92" w:rsidP="000143A7">
      <w:pPr>
        <w:rPr>
          <w:rFonts w:ascii="Source Sans Pro" w:hAnsi="Source Sans Pro"/>
        </w:rPr>
      </w:pPr>
    </w:p>
    <w:p w14:paraId="59C835DD" w14:textId="40BE1BC0" w:rsidR="00CB7F92" w:rsidRDefault="00CB7F92" w:rsidP="000143A7">
      <w:pPr>
        <w:rPr>
          <w:rFonts w:ascii="Source Sans Pro" w:hAnsi="Source Sans Pro"/>
        </w:rPr>
      </w:pPr>
      <w:r>
        <w:rPr>
          <w:rFonts w:ascii="Source Sans Pro" w:hAnsi="Source Sans Pro"/>
        </w:rPr>
        <w:t>There are two types of krintan. In the first type</w:t>
      </w:r>
      <w:r w:rsidR="00680AB5">
        <w:rPr>
          <w:rFonts w:ascii="Source Sans Pro" w:hAnsi="Source Sans Pro"/>
        </w:rPr>
        <w:t xml:space="preserve"> </w:t>
      </w:r>
      <w:r>
        <w:rPr>
          <w:rFonts w:ascii="Source Sans Pro" w:hAnsi="Source Sans Pro"/>
        </w:rPr>
        <w:t>the starting note and the ending note have equal durations. You can write this type of krintan like this.</w:t>
      </w:r>
    </w:p>
    <w:p w14:paraId="5A5D1A12" w14:textId="77777777" w:rsidR="00CB7F92" w:rsidRDefault="00CB7F92" w:rsidP="000143A7">
      <w:pPr>
        <w:rPr>
          <w:rFonts w:ascii="Source Sans Pro" w:hAnsi="Source Sans Pro"/>
        </w:rPr>
      </w:pPr>
    </w:p>
    <w:p w14:paraId="583B6E37" w14:textId="4B6CCAFB" w:rsidR="00CB7F92" w:rsidRDefault="00CB7F92" w:rsidP="00CB7F92">
      <w:pPr>
        <w:pStyle w:val="code"/>
      </w:pPr>
      <w:r>
        <w:t>R{S}</w:t>
      </w:r>
    </w:p>
    <w:p w14:paraId="27B3CB8A" w14:textId="77777777" w:rsidR="00CB7F92" w:rsidRDefault="00CB7F92" w:rsidP="000143A7">
      <w:pPr>
        <w:rPr>
          <w:rFonts w:ascii="Source Sans Pro" w:hAnsi="Source Sans Pro"/>
        </w:rPr>
      </w:pPr>
    </w:p>
    <w:p w14:paraId="2A41DDFA" w14:textId="229A77AF" w:rsidR="00CB7F92" w:rsidRDefault="00CB7F92" w:rsidP="00CB7F92">
      <w:pPr>
        <w:rPr>
          <w:rFonts w:ascii="Source Sans Pro" w:hAnsi="Source Sans Pro"/>
        </w:rPr>
      </w:pPr>
      <w:r>
        <w:rPr>
          <w:rFonts w:ascii="Source Sans Pro" w:hAnsi="Source Sans Pro"/>
        </w:rPr>
        <w:t>(28.mp3)</w:t>
      </w:r>
    </w:p>
    <w:p w14:paraId="52693C79" w14:textId="77777777" w:rsidR="00CB7F92" w:rsidRDefault="00CB7F92" w:rsidP="000143A7">
      <w:pPr>
        <w:rPr>
          <w:rFonts w:ascii="Source Sans Pro" w:hAnsi="Source Sans Pro"/>
        </w:rPr>
      </w:pPr>
    </w:p>
    <w:p w14:paraId="37942422" w14:textId="6FF3F79A" w:rsidR="00CB7F92" w:rsidRDefault="008E7A1C" w:rsidP="000143A7">
      <w:pPr>
        <w:rPr>
          <w:rFonts w:ascii="Source Sans Pro" w:hAnsi="Source Sans Pro"/>
        </w:rPr>
      </w:pPr>
      <w:r>
        <w:rPr>
          <w:rFonts w:ascii="Source Sans Pro" w:hAnsi="Source Sans Pro"/>
        </w:rPr>
        <w:t>Here’s a phrase that uses this type of krintan</w:t>
      </w:r>
      <w:r w:rsidR="00482C3A">
        <w:rPr>
          <w:rFonts w:ascii="Source Sans Pro" w:hAnsi="Source Sans Pro"/>
        </w:rPr>
        <w:t>.</w:t>
      </w:r>
    </w:p>
    <w:p w14:paraId="7025B987" w14:textId="77777777" w:rsidR="008E7A1C" w:rsidRDefault="008E7A1C" w:rsidP="000143A7">
      <w:pPr>
        <w:rPr>
          <w:rFonts w:ascii="Source Sans Pro" w:hAnsi="Source Sans Pro"/>
        </w:rPr>
      </w:pPr>
    </w:p>
    <w:p w14:paraId="5029F492" w14:textId="15FB7114" w:rsidR="008E7A1C" w:rsidRDefault="008E7A1C" w:rsidP="008E7A1C">
      <w:pPr>
        <w:pStyle w:val="code"/>
      </w:pPr>
      <w:r>
        <w:t>PmGR{S}</w:t>
      </w:r>
    </w:p>
    <w:p w14:paraId="6A2DCFEC" w14:textId="77777777" w:rsidR="008E7A1C" w:rsidRDefault="008E7A1C" w:rsidP="000143A7">
      <w:pPr>
        <w:rPr>
          <w:rFonts w:ascii="Source Sans Pro" w:hAnsi="Source Sans Pro"/>
        </w:rPr>
      </w:pPr>
    </w:p>
    <w:p w14:paraId="60DC162F" w14:textId="5838DD95" w:rsidR="008E7A1C" w:rsidRDefault="008E7A1C" w:rsidP="008E7A1C">
      <w:pPr>
        <w:rPr>
          <w:rFonts w:ascii="Source Sans Pro" w:hAnsi="Source Sans Pro"/>
        </w:rPr>
      </w:pPr>
      <w:r>
        <w:rPr>
          <w:rFonts w:ascii="Source Sans Pro" w:hAnsi="Source Sans Pro"/>
        </w:rPr>
        <w:t>(29.mp3)</w:t>
      </w:r>
    </w:p>
    <w:p w14:paraId="7A8E91C2" w14:textId="77777777" w:rsidR="008E7A1C" w:rsidRDefault="008E7A1C" w:rsidP="000143A7">
      <w:pPr>
        <w:rPr>
          <w:rFonts w:ascii="Source Sans Pro" w:hAnsi="Source Sans Pro"/>
        </w:rPr>
      </w:pPr>
    </w:p>
    <w:p w14:paraId="7B5DD47C" w14:textId="716F4D94" w:rsidR="00D539EA" w:rsidRDefault="00D539EA" w:rsidP="000143A7">
      <w:pPr>
        <w:rPr>
          <w:rFonts w:ascii="Source Sans Pro" w:hAnsi="Source Sans Pro"/>
        </w:rPr>
      </w:pPr>
      <w:r>
        <w:rPr>
          <w:rFonts w:ascii="Source Sans Pro" w:hAnsi="Source Sans Pro"/>
        </w:rPr>
        <w:t>In this example you can hear that R and S have equal durations.</w:t>
      </w:r>
    </w:p>
    <w:p w14:paraId="59ADA53D" w14:textId="77777777" w:rsidR="00D539EA" w:rsidRDefault="00D539EA" w:rsidP="000143A7">
      <w:pPr>
        <w:rPr>
          <w:rFonts w:ascii="Source Sans Pro" w:hAnsi="Source Sans Pro"/>
        </w:rPr>
      </w:pPr>
    </w:p>
    <w:p w14:paraId="55AC38A9" w14:textId="7322A00E" w:rsidR="00D539EA" w:rsidRDefault="009837E2" w:rsidP="000143A7">
      <w:pPr>
        <w:rPr>
          <w:rFonts w:ascii="Source Sans Pro" w:hAnsi="Source Sans Pro"/>
        </w:rPr>
      </w:pPr>
      <w:r>
        <w:rPr>
          <w:rFonts w:ascii="Source Sans Pro" w:hAnsi="Source Sans Pro"/>
        </w:rPr>
        <w:t xml:space="preserve">You can also play a krintan in an ascending note sequence by </w:t>
      </w:r>
      <w:r w:rsidR="00D539EA">
        <w:rPr>
          <w:rFonts w:ascii="Source Sans Pro" w:hAnsi="Source Sans Pro"/>
        </w:rPr>
        <w:t>striking a fret with the second finger without playing a stroke. Western st</w:t>
      </w:r>
      <w:r w:rsidR="00D939EF">
        <w:rPr>
          <w:rFonts w:ascii="Source Sans Pro" w:hAnsi="Source Sans Pro"/>
        </w:rPr>
        <w:t xml:space="preserve">ring instrument players call this </w:t>
      </w:r>
      <w:r w:rsidR="00FF5EEB">
        <w:rPr>
          <w:rFonts w:ascii="Source Sans Pro" w:hAnsi="Source Sans Pro"/>
        </w:rPr>
        <w:t xml:space="preserve">a </w:t>
      </w:r>
      <w:r w:rsidR="00FF5EEB" w:rsidRPr="00FF5EEB">
        <w:rPr>
          <w:rFonts w:ascii="Source Sans Pro" w:hAnsi="Source Sans Pro"/>
          <w:b/>
        </w:rPr>
        <w:t>hammer-on</w:t>
      </w:r>
      <w:r w:rsidR="00FF5EEB">
        <w:rPr>
          <w:rFonts w:ascii="Source Sans Pro" w:hAnsi="Source Sans Pro"/>
        </w:rPr>
        <w:t>.</w:t>
      </w:r>
      <w:r w:rsidR="00D939EF">
        <w:rPr>
          <w:rFonts w:ascii="Source Sans Pro" w:hAnsi="Source Sans Pro"/>
        </w:rPr>
        <w:t xml:space="preserve"> Notate it like this:</w:t>
      </w:r>
    </w:p>
    <w:p w14:paraId="56B60380" w14:textId="77777777" w:rsidR="00D539EA" w:rsidRDefault="00D539EA" w:rsidP="000143A7">
      <w:pPr>
        <w:rPr>
          <w:rFonts w:ascii="Source Sans Pro" w:hAnsi="Source Sans Pro"/>
        </w:rPr>
      </w:pPr>
    </w:p>
    <w:p w14:paraId="407FE898" w14:textId="77777777" w:rsidR="00D539EA" w:rsidRDefault="00D539EA" w:rsidP="00D539EA">
      <w:pPr>
        <w:pStyle w:val="code"/>
      </w:pPr>
      <w:r>
        <w:t>N,{S}</w:t>
      </w:r>
    </w:p>
    <w:p w14:paraId="6C4DEE1A" w14:textId="77777777" w:rsidR="00D539EA" w:rsidRDefault="00D539EA" w:rsidP="000143A7">
      <w:pPr>
        <w:rPr>
          <w:rFonts w:ascii="Source Sans Pro" w:hAnsi="Source Sans Pro"/>
        </w:rPr>
      </w:pPr>
    </w:p>
    <w:p w14:paraId="6F0793DF" w14:textId="124FED8B" w:rsidR="009837E2" w:rsidRDefault="00D539EA" w:rsidP="000143A7">
      <w:pPr>
        <w:rPr>
          <w:rFonts w:ascii="Source Sans Pro" w:hAnsi="Source Sans Pro"/>
        </w:rPr>
      </w:pPr>
      <w:r>
        <w:rPr>
          <w:rFonts w:ascii="Source Sans Pro" w:hAnsi="Source Sans Pro"/>
        </w:rPr>
        <w:t xml:space="preserve">(30.mp3) </w:t>
      </w:r>
    </w:p>
    <w:p w14:paraId="6C4736D9" w14:textId="77777777" w:rsidR="009D7D4F" w:rsidRDefault="009D7D4F" w:rsidP="000143A7">
      <w:pPr>
        <w:rPr>
          <w:rFonts w:ascii="Source Sans Pro" w:hAnsi="Source Sans Pro"/>
        </w:rPr>
      </w:pPr>
    </w:p>
    <w:p w14:paraId="18999372" w14:textId="4CA7BD88" w:rsidR="008E7A1C" w:rsidRDefault="008E7A1C" w:rsidP="000143A7">
      <w:pPr>
        <w:rPr>
          <w:rFonts w:ascii="Source Sans Pro" w:hAnsi="Source Sans Pro"/>
        </w:rPr>
      </w:pPr>
      <w:r>
        <w:rPr>
          <w:rFonts w:ascii="Source Sans Pro" w:hAnsi="Source Sans Pro"/>
        </w:rPr>
        <w:t xml:space="preserve">In the second type of krintan, the starting note or notes are mere ornaments of the ending note. Their note duration is </w:t>
      </w:r>
      <w:r w:rsidR="00466FA6">
        <w:rPr>
          <w:rFonts w:ascii="Source Sans Pro" w:hAnsi="Source Sans Pro"/>
        </w:rPr>
        <w:t xml:space="preserve">probably </w:t>
      </w:r>
      <w:r>
        <w:rPr>
          <w:rFonts w:ascii="Source Sans Pro" w:hAnsi="Source Sans Pro"/>
        </w:rPr>
        <w:t>about 1/4 to 1/8</w:t>
      </w:r>
      <w:r w:rsidRPr="008E7A1C">
        <w:rPr>
          <w:rFonts w:ascii="Source Sans Pro" w:hAnsi="Source Sans Pro"/>
          <w:vertAlign w:val="superscript"/>
        </w:rPr>
        <w:t>th</w:t>
      </w:r>
      <w:r>
        <w:rPr>
          <w:rFonts w:ascii="Source Sans Pro" w:hAnsi="Source Sans Pro"/>
        </w:rPr>
        <w:t xml:space="preserve"> of the ending note’s value</w:t>
      </w:r>
      <w:r w:rsidR="00466FA6">
        <w:rPr>
          <w:rFonts w:ascii="Source Sans Pro" w:hAnsi="Source Sans Pro"/>
        </w:rPr>
        <w:t xml:space="preserve">, but they’re not </w:t>
      </w:r>
      <w:r w:rsidR="00454883">
        <w:rPr>
          <w:rFonts w:ascii="Source Sans Pro" w:hAnsi="Source Sans Pro"/>
        </w:rPr>
        <w:t>considered to have any real duration</w:t>
      </w:r>
      <w:r>
        <w:rPr>
          <w:rFonts w:ascii="Source Sans Pro" w:hAnsi="Source Sans Pro"/>
        </w:rPr>
        <w:t>.</w:t>
      </w:r>
      <w:r w:rsidR="00454883">
        <w:rPr>
          <w:rFonts w:ascii="Source Sans Pro" w:hAnsi="Source Sans Pro"/>
        </w:rPr>
        <w:t xml:space="preserve"> </w:t>
      </w:r>
      <w:r>
        <w:rPr>
          <w:rFonts w:ascii="Source Sans Pro" w:hAnsi="Source Sans Pro"/>
        </w:rPr>
        <w:t xml:space="preserve">This is the same as the Western musical </w:t>
      </w:r>
      <w:r w:rsidR="00454883">
        <w:rPr>
          <w:rFonts w:ascii="Source Sans Pro" w:hAnsi="Source Sans Pro"/>
        </w:rPr>
        <w:t>ornamentation</w:t>
      </w:r>
      <w:r>
        <w:rPr>
          <w:rFonts w:ascii="Source Sans Pro" w:hAnsi="Source Sans Pro"/>
        </w:rPr>
        <w:t xml:space="preserve"> technique called </w:t>
      </w:r>
      <w:r w:rsidRPr="0012224C">
        <w:rPr>
          <w:rFonts w:ascii="Source Sans Pro" w:hAnsi="Source Sans Pro"/>
          <w:i/>
        </w:rPr>
        <w:t>acciaccatura</w:t>
      </w:r>
      <w:r w:rsidR="00B21B08">
        <w:rPr>
          <w:rFonts w:ascii="Source Sans Pro" w:hAnsi="Source Sans Pro"/>
        </w:rPr>
        <w:t xml:space="preserve"> (“</w:t>
      </w:r>
      <w:r w:rsidR="009D7D4F">
        <w:rPr>
          <w:rFonts w:ascii="Source Sans Pro" w:hAnsi="Source Sans Pro"/>
        </w:rPr>
        <w:t>crush”)</w:t>
      </w:r>
      <w:r w:rsidR="00454883">
        <w:rPr>
          <w:rFonts w:ascii="Source Sans Pro" w:hAnsi="Source Sans Pro"/>
        </w:rPr>
        <w:t>.</w:t>
      </w:r>
      <w:r w:rsidR="009837E2">
        <w:rPr>
          <w:rFonts w:ascii="Source Sans Pro" w:hAnsi="Source Sans Pro"/>
        </w:rPr>
        <w:t xml:space="preserve"> So let’s call this a </w:t>
      </w:r>
      <w:r w:rsidR="009837E2" w:rsidRPr="00FF5EEB">
        <w:rPr>
          <w:rFonts w:ascii="Source Sans Pro" w:hAnsi="Source Sans Pro"/>
          <w:b/>
        </w:rPr>
        <w:t>crushed krintan</w:t>
      </w:r>
      <w:r w:rsidR="0012224C">
        <w:rPr>
          <w:rFonts w:ascii="Source Sans Pro" w:hAnsi="Source Sans Pro"/>
        </w:rPr>
        <w:t>.</w:t>
      </w:r>
    </w:p>
    <w:p w14:paraId="4D5BBC5E" w14:textId="77777777" w:rsidR="00454883" w:rsidRDefault="00454883" w:rsidP="000143A7">
      <w:pPr>
        <w:rPr>
          <w:rFonts w:ascii="Source Sans Pro" w:hAnsi="Source Sans Pro"/>
        </w:rPr>
      </w:pPr>
    </w:p>
    <w:p w14:paraId="53564AD3" w14:textId="7F9B24D3" w:rsidR="00454883" w:rsidRDefault="00454883" w:rsidP="000143A7">
      <w:pPr>
        <w:rPr>
          <w:rFonts w:ascii="Source Sans Pro" w:hAnsi="Source Sans Pro"/>
        </w:rPr>
      </w:pPr>
      <w:r>
        <w:rPr>
          <w:rFonts w:ascii="Source Sans Pro" w:hAnsi="Source Sans Pro"/>
        </w:rPr>
        <w:t xml:space="preserve">In </w:t>
      </w:r>
      <w:r w:rsidR="0012224C">
        <w:rPr>
          <w:rFonts w:ascii="Source Sans Pro" w:hAnsi="Source Sans Pro"/>
        </w:rPr>
        <w:t xml:space="preserve">the crushed </w:t>
      </w:r>
      <w:r>
        <w:rPr>
          <w:rFonts w:ascii="Source Sans Pro" w:hAnsi="Source Sans Pro"/>
        </w:rPr>
        <w:t xml:space="preserve">krintan, the all the notes are surrounded by curly braces, but only the last note gets the full note duration. </w:t>
      </w:r>
    </w:p>
    <w:p w14:paraId="46438328" w14:textId="77777777" w:rsidR="00454883" w:rsidRDefault="00454883" w:rsidP="000143A7">
      <w:pPr>
        <w:rPr>
          <w:rFonts w:ascii="Source Sans Pro" w:hAnsi="Source Sans Pro"/>
        </w:rPr>
      </w:pPr>
    </w:p>
    <w:p w14:paraId="7B12F452" w14:textId="0675FBF8" w:rsidR="00454883" w:rsidRDefault="00454883" w:rsidP="009D7D4F">
      <w:pPr>
        <w:pStyle w:val="code"/>
      </w:pPr>
      <w:r>
        <w:t>{RSNS}</w:t>
      </w:r>
    </w:p>
    <w:p w14:paraId="48DFD184" w14:textId="77777777" w:rsidR="00454883" w:rsidRDefault="00454883" w:rsidP="000143A7">
      <w:pPr>
        <w:rPr>
          <w:rFonts w:ascii="Source Sans Pro" w:hAnsi="Source Sans Pro"/>
        </w:rPr>
      </w:pPr>
    </w:p>
    <w:p w14:paraId="0DEC6000" w14:textId="4A45EDD3" w:rsidR="00454883" w:rsidRDefault="00D539EA" w:rsidP="00454883">
      <w:pPr>
        <w:rPr>
          <w:rFonts w:ascii="Source Sans Pro" w:hAnsi="Source Sans Pro"/>
        </w:rPr>
      </w:pPr>
      <w:r>
        <w:rPr>
          <w:rFonts w:ascii="Source Sans Pro" w:hAnsi="Source Sans Pro"/>
        </w:rPr>
        <w:t>(31</w:t>
      </w:r>
      <w:r w:rsidR="00454883">
        <w:rPr>
          <w:rFonts w:ascii="Source Sans Pro" w:hAnsi="Source Sans Pro"/>
        </w:rPr>
        <w:t>.mp3)</w:t>
      </w:r>
    </w:p>
    <w:p w14:paraId="2DB62B09" w14:textId="77777777" w:rsidR="00454883" w:rsidRDefault="00454883" w:rsidP="000143A7">
      <w:pPr>
        <w:rPr>
          <w:rFonts w:ascii="Source Sans Pro" w:hAnsi="Source Sans Pro"/>
        </w:rPr>
      </w:pPr>
    </w:p>
    <w:p w14:paraId="15E11F60" w14:textId="69D8FA94" w:rsidR="008E7A1C" w:rsidRDefault="00454883" w:rsidP="000143A7">
      <w:pPr>
        <w:rPr>
          <w:rFonts w:ascii="Source Sans Pro" w:hAnsi="Source Sans Pro"/>
        </w:rPr>
      </w:pPr>
      <w:r>
        <w:rPr>
          <w:rFonts w:ascii="Source Sans Pro" w:hAnsi="Source Sans Pro"/>
        </w:rPr>
        <w:t>Here’s h</w:t>
      </w:r>
      <w:r w:rsidR="009D7D4F">
        <w:rPr>
          <w:rFonts w:ascii="Source Sans Pro" w:hAnsi="Source Sans Pro"/>
        </w:rPr>
        <w:t>ow to integrate this type of krin</w:t>
      </w:r>
      <w:r>
        <w:rPr>
          <w:rFonts w:ascii="Source Sans Pro" w:hAnsi="Source Sans Pro"/>
        </w:rPr>
        <w:t>tan into a longer phrase.</w:t>
      </w:r>
    </w:p>
    <w:p w14:paraId="7D5F7E58" w14:textId="77777777" w:rsidR="009D7D4F" w:rsidRDefault="009D7D4F" w:rsidP="000143A7">
      <w:pPr>
        <w:rPr>
          <w:rFonts w:ascii="Source Sans Pro" w:hAnsi="Source Sans Pro"/>
        </w:rPr>
      </w:pPr>
    </w:p>
    <w:p w14:paraId="22826C4D" w14:textId="2DF3CF2B" w:rsidR="009D7D4F" w:rsidRDefault="009D7D4F" w:rsidP="009D7D4F">
      <w:pPr>
        <w:pStyle w:val="code"/>
      </w:pPr>
      <w:r>
        <w:t>P m {mGRG} R S</w:t>
      </w:r>
    </w:p>
    <w:p w14:paraId="7455B92B" w14:textId="77777777" w:rsidR="00454883" w:rsidRDefault="00454883" w:rsidP="000143A7">
      <w:pPr>
        <w:rPr>
          <w:rFonts w:ascii="Source Sans Pro" w:hAnsi="Source Sans Pro"/>
        </w:rPr>
      </w:pPr>
    </w:p>
    <w:p w14:paraId="4559DE6D" w14:textId="55879C82" w:rsidR="009D7D4F" w:rsidRDefault="00D539EA" w:rsidP="009D7D4F">
      <w:pPr>
        <w:rPr>
          <w:rFonts w:ascii="Source Sans Pro" w:hAnsi="Source Sans Pro"/>
        </w:rPr>
      </w:pPr>
      <w:r>
        <w:rPr>
          <w:rFonts w:ascii="Source Sans Pro" w:hAnsi="Source Sans Pro"/>
        </w:rPr>
        <w:lastRenderedPageBreak/>
        <w:t>(32</w:t>
      </w:r>
      <w:r w:rsidR="009D7D4F">
        <w:rPr>
          <w:rFonts w:ascii="Source Sans Pro" w:hAnsi="Source Sans Pro"/>
        </w:rPr>
        <w:t>.mp3)</w:t>
      </w:r>
    </w:p>
    <w:p w14:paraId="7BFF9D28" w14:textId="77777777" w:rsidR="00454883" w:rsidRDefault="00454883" w:rsidP="000143A7">
      <w:pPr>
        <w:rPr>
          <w:rFonts w:ascii="Source Sans Pro" w:hAnsi="Source Sans Pro"/>
        </w:rPr>
      </w:pPr>
    </w:p>
    <w:p w14:paraId="183D088F" w14:textId="76E0B2AB" w:rsidR="00454883" w:rsidRDefault="009D7D4F" w:rsidP="000143A7">
      <w:pPr>
        <w:rPr>
          <w:rFonts w:ascii="Source Sans Pro" w:hAnsi="Source Sans Pro"/>
        </w:rPr>
      </w:pPr>
      <w:r>
        <w:rPr>
          <w:rFonts w:ascii="Source Sans Pro" w:hAnsi="Source Sans Pro"/>
        </w:rPr>
        <w:t xml:space="preserve">In this example you can hear that the krintan’s last note, G, is held for the full note duration, while the </w:t>
      </w:r>
      <w:r w:rsidR="0012224C">
        <w:rPr>
          <w:rFonts w:ascii="Source Sans Pro" w:hAnsi="Source Sans Pro"/>
        </w:rPr>
        <w:t>preceding</w:t>
      </w:r>
      <w:r>
        <w:rPr>
          <w:rFonts w:ascii="Source Sans Pro" w:hAnsi="Source Sans Pro"/>
        </w:rPr>
        <w:t xml:space="preserve"> notes, mGR, are scarcely</w:t>
      </w:r>
      <w:r w:rsidR="00FF5EEB">
        <w:rPr>
          <w:rFonts w:ascii="Source Sans Pro" w:hAnsi="Source Sans Pro"/>
        </w:rPr>
        <w:t xml:space="preserve"> perceptible</w:t>
      </w:r>
      <w:r w:rsidR="00B21B08">
        <w:rPr>
          <w:rFonts w:ascii="Source Sans Pro" w:hAnsi="Source Sans Pro"/>
        </w:rPr>
        <w:t xml:space="preserve">. </w:t>
      </w:r>
      <w:r>
        <w:rPr>
          <w:rFonts w:ascii="Source Sans Pro" w:hAnsi="Source Sans Pro"/>
        </w:rPr>
        <w:t xml:space="preserve">Whether those </w:t>
      </w:r>
      <w:r w:rsidR="0012224C">
        <w:rPr>
          <w:rFonts w:ascii="Source Sans Pro" w:hAnsi="Source Sans Pro"/>
        </w:rPr>
        <w:t>preceding</w:t>
      </w:r>
      <w:r>
        <w:rPr>
          <w:rFonts w:ascii="Source Sans Pro" w:hAnsi="Source Sans Pro"/>
        </w:rPr>
        <w:t xml:space="preserve"> notes fall directly before or after the beat is matter of personal </w:t>
      </w:r>
      <w:r w:rsidR="00FF5EEB">
        <w:rPr>
          <w:rFonts w:ascii="Source Sans Pro" w:hAnsi="Source Sans Pro"/>
        </w:rPr>
        <w:t xml:space="preserve">playing </w:t>
      </w:r>
      <w:r>
        <w:rPr>
          <w:rFonts w:ascii="Source Sans Pro" w:hAnsi="Source Sans Pro"/>
        </w:rPr>
        <w:t>preference</w:t>
      </w:r>
      <w:r w:rsidR="00FF5EEB">
        <w:rPr>
          <w:rFonts w:ascii="Source Sans Pro" w:hAnsi="Source Sans Pro"/>
        </w:rPr>
        <w:t xml:space="preserve"> and aesthetic choice</w:t>
      </w:r>
      <w:r>
        <w:rPr>
          <w:rFonts w:ascii="Source Sans Pro" w:hAnsi="Source Sans Pro"/>
        </w:rPr>
        <w:t>.</w:t>
      </w:r>
    </w:p>
    <w:p w14:paraId="5706B7DD" w14:textId="77777777" w:rsidR="009837E2" w:rsidRDefault="009837E2" w:rsidP="000143A7">
      <w:pPr>
        <w:rPr>
          <w:rFonts w:ascii="Source Sans Pro" w:hAnsi="Source Sans Pro"/>
        </w:rPr>
      </w:pPr>
    </w:p>
    <w:p w14:paraId="37C88050" w14:textId="3B04EBEB" w:rsidR="009837E2" w:rsidRDefault="009837E2" w:rsidP="000143A7">
      <w:pPr>
        <w:rPr>
          <w:rFonts w:ascii="Source Sans Pro" w:hAnsi="Source Sans Pro"/>
        </w:rPr>
      </w:pPr>
      <w:r>
        <w:rPr>
          <w:rFonts w:ascii="Source Sans Pro" w:hAnsi="Source Sans Pro"/>
        </w:rPr>
        <w:t xml:space="preserve">You can notate a related technique called </w:t>
      </w:r>
      <w:r w:rsidRPr="0012224C">
        <w:rPr>
          <w:rFonts w:ascii="Source Sans Pro" w:hAnsi="Source Sans Pro"/>
          <w:b/>
        </w:rPr>
        <w:t>zamzama</w:t>
      </w:r>
      <w:r>
        <w:rPr>
          <w:rFonts w:ascii="Source Sans Pro" w:hAnsi="Source Sans Pro"/>
        </w:rPr>
        <w:t xml:space="preserve"> in the same way. Za</w:t>
      </w:r>
      <w:r w:rsidR="00D539EA">
        <w:rPr>
          <w:rFonts w:ascii="Source Sans Pro" w:hAnsi="Source Sans Pro"/>
        </w:rPr>
        <w:t xml:space="preserve">mzama is just </w:t>
      </w:r>
      <w:r w:rsidR="00E54358">
        <w:rPr>
          <w:rFonts w:ascii="Source Sans Pro" w:hAnsi="Source Sans Pro"/>
        </w:rPr>
        <w:t xml:space="preserve">a </w:t>
      </w:r>
      <w:r>
        <w:rPr>
          <w:rFonts w:ascii="Source Sans Pro" w:hAnsi="Source Sans Pro"/>
        </w:rPr>
        <w:t xml:space="preserve">2 note crushed krintan. </w:t>
      </w:r>
      <w:r w:rsidR="00D539EA">
        <w:rPr>
          <w:rFonts w:ascii="Source Sans Pro" w:hAnsi="Source Sans Pro"/>
        </w:rPr>
        <w:t>It’s a fast hammer-on, played twice in a row. Notate it like this</w:t>
      </w:r>
      <w:r w:rsidR="00FF5EEB">
        <w:rPr>
          <w:rFonts w:ascii="Source Sans Pro" w:hAnsi="Source Sans Pro"/>
        </w:rPr>
        <w:t>:</w:t>
      </w:r>
    </w:p>
    <w:p w14:paraId="2223D56C" w14:textId="77777777" w:rsidR="00D539EA" w:rsidRDefault="00D539EA" w:rsidP="000143A7">
      <w:pPr>
        <w:rPr>
          <w:rFonts w:ascii="Source Sans Pro" w:hAnsi="Source Sans Pro"/>
        </w:rPr>
      </w:pPr>
    </w:p>
    <w:p w14:paraId="6DC315B3" w14:textId="2B5417FE" w:rsidR="00D539EA" w:rsidRDefault="00D539EA" w:rsidP="00D539EA">
      <w:pPr>
        <w:pStyle w:val="code"/>
      </w:pPr>
      <w:r>
        <w:t>{mP}{mP}</w:t>
      </w:r>
    </w:p>
    <w:p w14:paraId="542928F0" w14:textId="77777777" w:rsidR="00D539EA" w:rsidRDefault="00D539EA" w:rsidP="000143A7">
      <w:pPr>
        <w:rPr>
          <w:rFonts w:ascii="Source Sans Pro" w:hAnsi="Source Sans Pro"/>
        </w:rPr>
      </w:pPr>
    </w:p>
    <w:p w14:paraId="62538E73" w14:textId="3A8CB309" w:rsidR="002D1E2F" w:rsidRDefault="00D539EA" w:rsidP="00D539EA">
      <w:pPr>
        <w:rPr>
          <w:rFonts w:ascii="Source Sans Pro" w:hAnsi="Source Sans Pro"/>
        </w:rPr>
      </w:pPr>
      <w:r>
        <w:rPr>
          <w:rFonts w:ascii="Source Sans Pro" w:hAnsi="Source Sans Pro"/>
        </w:rPr>
        <w:t>(33.mp3)</w:t>
      </w:r>
    </w:p>
    <w:p w14:paraId="33CB70ED" w14:textId="77777777" w:rsidR="00D539EA" w:rsidRDefault="00D539EA" w:rsidP="000143A7">
      <w:pPr>
        <w:rPr>
          <w:rFonts w:ascii="Source Sans Pro" w:hAnsi="Source Sans Pro"/>
        </w:rPr>
      </w:pPr>
    </w:p>
    <w:p w14:paraId="16D5F809" w14:textId="7D6ED1FE" w:rsidR="00D539EA" w:rsidRDefault="00D539EA" w:rsidP="000143A7">
      <w:pPr>
        <w:rPr>
          <w:rFonts w:ascii="Source Sans Pro" w:hAnsi="Source Sans Pro"/>
        </w:rPr>
      </w:pPr>
      <w:r>
        <w:rPr>
          <w:rFonts w:ascii="Source Sans Pro" w:hAnsi="Source Sans Pro"/>
        </w:rPr>
        <w:t>Here’s a phrase that uses zamzama</w:t>
      </w:r>
      <w:r w:rsidR="00482C3A">
        <w:rPr>
          <w:rFonts w:ascii="Source Sans Pro" w:hAnsi="Source Sans Pro"/>
        </w:rPr>
        <w:t>.</w:t>
      </w:r>
    </w:p>
    <w:p w14:paraId="5F78F928" w14:textId="77777777" w:rsidR="00D539EA" w:rsidRDefault="00D539EA" w:rsidP="000143A7">
      <w:pPr>
        <w:rPr>
          <w:rFonts w:ascii="Source Sans Pro" w:hAnsi="Source Sans Pro"/>
        </w:rPr>
      </w:pPr>
    </w:p>
    <w:p w14:paraId="6B1276AA" w14:textId="3E5F5111" w:rsidR="002D1E2F" w:rsidRDefault="002D1E2F" w:rsidP="002D1E2F">
      <w:pPr>
        <w:pStyle w:val="code"/>
      </w:pPr>
      <w:r>
        <w:t>{mP}{mP} mG RG S-</w:t>
      </w:r>
    </w:p>
    <w:p w14:paraId="22919DE4" w14:textId="77777777" w:rsidR="002D1E2F" w:rsidRDefault="002D1E2F" w:rsidP="002D1E2F">
      <w:pPr>
        <w:rPr>
          <w:rFonts w:ascii="Source Sans Pro" w:hAnsi="Source Sans Pro"/>
        </w:rPr>
      </w:pPr>
    </w:p>
    <w:p w14:paraId="4762FADC" w14:textId="6E3CB494" w:rsidR="002D1E2F" w:rsidRDefault="002D1E2F" w:rsidP="002D1E2F">
      <w:pPr>
        <w:rPr>
          <w:rFonts w:ascii="Source Sans Pro" w:hAnsi="Source Sans Pro"/>
        </w:rPr>
      </w:pPr>
      <w:r>
        <w:rPr>
          <w:rFonts w:ascii="Source Sans Pro" w:hAnsi="Source Sans Pro"/>
        </w:rPr>
        <w:t>(34.mp3)</w:t>
      </w:r>
    </w:p>
    <w:p w14:paraId="4A146BD5" w14:textId="77777777" w:rsidR="00D539EA" w:rsidRDefault="00D539EA" w:rsidP="000143A7">
      <w:pPr>
        <w:rPr>
          <w:rFonts w:ascii="Source Sans Pro" w:hAnsi="Source Sans Pro"/>
        </w:rPr>
      </w:pPr>
    </w:p>
    <w:p w14:paraId="505D0036" w14:textId="39AB8655" w:rsidR="009D7D4F" w:rsidRPr="002D1E2F" w:rsidRDefault="002D1E2F" w:rsidP="000143A7">
      <w:pPr>
        <w:rPr>
          <w:rFonts w:ascii="Source Sans Pro" w:hAnsi="Source Sans Pro"/>
        </w:rPr>
      </w:pPr>
      <w:r>
        <w:rPr>
          <w:rFonts w:ascii="Source Sans Pro" w:hAnsi="Source Sans Pro"/>
        </w:rPr>
        <w:t xml:space="preserve">(In case you’re wondering, the word zamzama is </w:t>
      </w:r>
      <w:r w:rsidRPr="002D1E2F">
        <w:rPr>
          <w:rFonts w:ascii="Source Sans Pro" w:hAnsi="Source Sans Pro"/>
        </w:rPr>
        <w:t>onomatopoeia</w:t>
      </w:r>
      <w:r>
        <w:rPr>
          <w:rFonts w:ascii="Source Sans Pro" w:hAnsi="Source Sans Pro"/>
        </w:rPr>
        <w:t xml:space="preserve"> for the sound of a canon firing. In Lahore, in present day Pakistan, there is a famous historical canon called the Zamzama, which </w:t>
      </w:r>
      <w:r w:rsidR="00E54358">
        <w:rPr>
          <w:rFonts w:ascii="Source Sans Pro" w:hAnsi="Source Sans Pro"/>
        </w:rPr>
        <w:t>makes an illustrious literary appearance</w:t>
      </w:r>
      <w:r>
        <w:rPr>
          <w:rFonts w:ascii="Source Sans Pro" w:hAnsi="Source Sans Pro"/>
        </w:rPr>
        <w:t xml:space="preserve"> in the first sentence of Rudyard Kipling’s novel Kim: </w:t>
      </w:r>
      <w:r w:rsidRPr="002D1E2F">
        <w:rPr>
          <w:rFonts w:ascii="Source Sans Pro" w:hAnsi="Source Sans Pro"/>
          <w:i/>
        </w:rPr>
        <w:t>“He sat, in defiance of municipal orders, astride the gun Zam-Zammah...”</w:t>
      </w:r>
      <w:r>
        <w:rPr>
          <w:rFonts w:ascii="Source Sans Pro" w:hAnsi="Source Sans Pro"/>
        </w:rPr>
        <w:t>)</w:t>
      </w:r>
    </w:p>
    <w:p w14:paraId="68E33BBC" w14:textId="77777777" w:rsidR="002D1E2F" w:rsidRDefault="002D1E2F" w:rsidP="000143A7">
      <w:pPr>
        <w:rPr>
          <w:rFonts w:ascii="Source Sans Pro" w:hAnsi="Source Sans Pro"/>
        </w:rPr>
      </w:pPr>
    </w:p>
    <w:p w14:paraId="3436F5F8" w14:textId="77777777" w:rsidR="002D1E2F" w:rsidRDefault="002D1E2F" w:rsidP="000143A7">
      <w:pPr>
        <w:rPr>
          <w:rFonts w:ascii="Source Sans Pro" w:hAnsi="Source Sans Pro"/>
        </w:rPr>
      </w:pPr>
    </w:p>
    <w:p w14:paraId="1ADDF5CE" w14:textId="3B57BDB2" w:rsidR="009D7D4F" w:rsidRDefault="009D7D4F" w:rsidP="009D7D4F">
      <w:pPr>
        <w:pStyle w:val="Heading2"/>
      </w:pPr>
      <w:bookmarkStart w:id="11" w:name="_Toc237409584"/>
      <w:r>
        <w:t>Mir (Meend)</w:t>
      </w:r>
      <w:r w:rsidR="0021159C">
        <w:t xml:space="preserve"> –</w:t>
      </w:r>
      <w:r w:rsidR="004F35C4">
        <w:t xml:space="preserve"> S</w:t>
      </w:r>
      <w:r w:rsidR="0021159C">
        <w:t>tring bending</w:t>
      </w:r>
      <w:bookmarkEnd w:id="11"/>
    </w:p>
    <w:p w14:paraId="20EAFC76" w14:textId="77777777" w:rsidR="009837E2" w:rsidRDefault="009837E2" w:rsidP="009837E2"/>
    <w:p w14:paraId="71E3FB01" w14:textId="4A94D780" w:rsidR="009837E2" w:rsidRDefault="002D1E2F" w:rsidP="009837E2">
      <w:pPr>
        <w:rPr>
          <w:rFonts w:ascii="Source Sans Pro" w:hAnsi="Source Sans Pro"/>
        </w:rPr>
      </w:pPr>
      <w:r>
        <w:rPr>
          <w:rFonts w:ascii="Source Sans Pro" w:hAnsi="Source Sans Pro"/>
        </w:rPr>
        <w:t xml:space="preserve">Mir </w:t>
      </w:r>
      <w:r w:rsidR="005E48C1">
        <w:rPr>
          <w:rFonts w:ascii="Source Sans Pro" w:hAnsi="Source Sans Pro"/>
        </w:rPr>
        <w:t>is the sitar’s famous and unique string bending technique.</w:t>
      </w:r>
      <w:r w:rsidR="009837E2">
        <w:rPr>
          <w:rFonts w:ascii="Source Sans Pro" w:hAnsi="Source Sans Pro"/>
        </w:rPr>
        <w:t xml:space="preserve"> </w:t>
      </w:r>
      <w:r w:rsidR="00B061F7">
        <w:rPr>
          <w:rFonts w:ascii="Source Sans Pro" w:hAnsi="Source Sans Pro"/>
        </w:rPr>
        <w:t xml:space="preserve">(It’s usually spelled meend, but pronounced mir.) </w:t>
      </w:r>
      <w:r w:rsidR="00BB45CD">
        <w:rPr>
          <w:rFonts w:ascii="Source Sans Pro" w:hAnsi="Source Sans Pro"/>
        </w:rPr>
        <w:t xml:space="preserve"> To notate a bend from a lower note to </w:t>
      </w:r>
      <w:r w:rsidR="00381603">
        <w:rPr>
          <w:rFonts w:ascii="Source Sans Pro" w:hAnsi="Source Sans Pro"/>
        </w:rPr>
        <w:t xml:space="preserve">a </w:t>
      </w:r>
      <w:r w:rsidR="00BB45CD">
        <w:rPr>
          <w:rFonts w:ascii="Source Sans Pro" w:hAnsi="Source Sans Pro"/>
        </w:rPr>
        <w:t>higher no</w:t>
      </w:r>
      <w:r w:rsidR="0012224C">
        <w:rPr>
          <w:rFonts w:ascii="Source Sans Pro" w:hAnsi="Source Sans Pro"/>
        </w:rPr>
        <w:t xml:space="preserve">te, use parentheses, </w:t>
      </w:r>
      <w:r w:rsidR="00BB45CD">
        <w:rPr>
          <w:rFonts w:ascii="Source Sans Pro" w:hAnsi="Source Sans Pro"/>
        </w:rPr>
        <w:t>like this this</w:t>
      </w:r>
      <w:r w:rsidR="00482C3A">
        <w:rPr>
          <w:rFonts w:ascii="Source Sans Pro" w:hAnsi="Source Sans Pro"/>
        </w:rPr>
        <w:t>:</w:t>
      </w:r>
    </w:p>
    <w:p w14:paraId="27257264" w14:textId="77777777" w:rsidR="00BB45CD" w:rsidRDefault="00BB45CD" w:rsidP="009837E2">
      <w:pPr>
        <w:rPr>
          <w:rFonts w:ascii="Source Sans Pro" w:hAnsi="Source Sans Pro"/>
        </w:rPr>
      </w:pPr>
    </w:p>
    <w:p w14:paraId="0536E6CA" w14:textId="13DE9EF8" w:rsidR="00BB45CD" w:rsidRDefault="00BB45CD" w:rsidP="00BB45CD">
      <w:pPr>
        <w:pStyle w:val="code"/>
      </w:pPr>
      <w:r>
        <w:t>S(RG)</w:t>
      </w:r>
    </w:p>
    <w:p w14:paraId="5E8547D7" w14:textId="77777777" w:rsidR="00BB45CD" w:rsidRDefault="00BB45CD" w:rsidP="009837E2">
      <w:pPr>
        <w:rPr>
          <w:rFonts w:ascii="Source Sans Pro" w:hAnsi="Source Sans Pro"/>
        </w:rPr>
      </w:pPr>
    </w:p>
    <w:p w14:paraId="40F4F846" w14:textId="4E602AED" w:rsidR="00BB45CD" w:rsidRDefault="00BB45CD" w:rsidP="009837E2">
      <w:pPr>
        <w:rPr>
          <w:rFonts w:ascii="Source Sans Pro" w:hAnsi="Source Sans Pro"/>
        </w:rPr>
      </w:pPr>
      <w:r>
        <w:rPr>
          <w:rFonts w:ascii="Source Sans Pro" w:hAnsi="Source Sans Pro"/>
        </w:rPr>
        <w:t>(35.mp3)</w:t>
      </w:r>
    </w:p>
    <w:p w14:paraId="61FB8C84" w14:textId="77777777" w:rsidR="0012224C" w:rsidRDefault="0012224C" w:rsidP="009837E2">
      <w:pPr>
        <w:rPr>
          <w:rFonts w:ascii="Source Sans Pro" w:hAnsi="Source Sans Pro"/>
        </w:rPr>
      </w:pPr>
    </w:p>
    <w:p w14:paraId="0A4A9F70" w14:textId="4B1C28CF" w:rsidR="0012224C" w:rsidRDefault="0012224C" w:rsidP="009837E2">
      <w:pPr>
        <w:rPr>
          <w:rFonts w:ascii="Source Sans Pro" w:hAnsi="Source Sans Pro"/>
        </w:rPr>
      </w:pPr>
      <w:r>
        <w:rPr>
          <w:rFonts w:ascii="Source Sans Pro" w:hAnsi="Source Sans Pro"/>
        </w:rPr>
        <w:t>The bend star</w:t>
      </w:r>
      <w:r w:rsidR="00482C3A">
        <w:rPr>
          <w:rFonts w:ascii="Source Sans Pro" w:hAnsi="Source Sans Pro"/>
        </w:rPr>
        <w:t>t</w:t>
      </w:r>
      <w:r>
        <w:rPr>
          <w:rFonts w:ascii="Source Sans Pro" w:hAnsi="Source Sans Pro"/>
        </w:rPr>
        <w:t>s on the S fret, and R and G are voiced by bending the string.</w:t>
      </w:r>
    </w:p>
    <w:p w14:paraId="5F679FEF" w14:textId="77777777" w:rsidR="00BB45CD" w:rsidRDefault="00BB45CD" w:rsidP="009837E2">
      <w:pPr>
        <w:rPr>
          <w:rFonts w:ascii="Source Sans Pro" w:hAnsi="Source Sans Pro"/>
        </w:rPr>
      </w:pPr>
    </w:p>
    <w:p w14:paraId="256F82A5" w14:textId="23E4B1EC" w:rsidR="00BB45CD" w:rsidRDefault="0021159C" w:rsidP="009837E2">
      <w:pPr>
        <w:rPr>
          <w:rFonts w:ascii="Source Sans Pro" w:hAnsi="Source Sans Pro"/>
        </w:rPr>
      </w:pPr>
      <w:r>
        <w:rPr>
          <w:rFonts w:ascii="Source Sans Pro" w:hAnsi="Source Sans Pro"/>
        </w:rPr>
        <w:lastRenderedPageBreak/>
        <w:t xml:space="preserve">To start the bend at a higher note, and bend down to a lower note, </w:t>
      </w:r>
      <w:r w:rsidR="0012224C">
        <w:rPr>
          <w:rFonts w:ascii="Source Sans Pro" w:hAnsi="Source Sans Pro"/>
        </w:rPr>
        <w:t xml:space="preserve">first </w:t>
      </w:r>
      <w:r>
        <w:rPr>
          <w:rFonts w:ascii="Source Sans Pro" w:hAnsi="Source Sans Pro"/>
        </w:rPr>
        <w:t>surround the lowest note of the bend in parentheses.</w:t>
      </w:r>
      <w:r w:rsidR="00381603">
        <w:rPr>
          <w:rFonts w:ascii="Source Sans Pro" w:hAnsi="Source Sans Pro"/>
        </w:rPr>
        <w:t xml:space="preserve"> This will be the fret on which the </w:t>
      </w:r>
      <w:r w:rsidR="00E54358">
        <w:rPr>
          <w:rFonts w:ascii="Source Sans Pro" w:hAnsi="Source Sans Pro"/>
        </w:rPr>
        <w:t>bend</w:t>
      </w:r>
      <w:r w:rsidR="00381603">
        <w:rPr>
          <w:rFonts w:ascii="Source Sans Pro" w:hAnsi="Source Sans Pro"/>
        </w:rPr>
        <w:t xml:space="preserve"> happens.</w:t>
      </w:r>
    </w:p>
    <w:p w14:paraId="2EACBB2E" w14:textId="77777777" w:rsidR="0021159C" w:rsidRDefault="0021159C" w:rsidP="009837E2">
      <w:pPr>
        <w:rPr>
          <w:rFonts w:ascii="Source Sans Pro" w:hAnsi="Source Sans Pro"/>
        </w:rPr>
      </w:pPr>
    </w:p>
    <w:p w14:paraId="02D57B1D" w14:textId="005800B8" w:rsidR="0021159C" w:rsidRDefault="0021159C" w:rsidP="004F35C4">
      <w:pPr>
        <w:pStyle w:val="code"/>
      </w:pPr>
      <w:r>
        <w:t>(S)(GRS)</w:t>
      </w:r>
    </w:p>
    <w:p w14:paraId="26C89ED2" w14:textId="77777777" w:rsidR="0021159C" w:rsidRDefault="0021159C" w:rsidP="009837E2">
      <w:pPr>
        <w:rPr>
          <w:rFonts w:ascii="Source Sans Pro" w:hAnsi="Source Sans Pro"/>
        </w:rPr>
      </w:pPr>
    </w:p>
    <w:p w14:paraId="7981AFCF" w14:textId="36B591FF" w:rsidR="0021159C" w:rsidRDefault="0021159C" w:rsidP="009837E2">
      <w:pPr>
        <w:rPr>
          <w:rFonts w:ascii="Source Sans Pro" w:hAnsi="Source Sans Pro"/>
        </w:rPr>
      </w:pPr>
      <w:r>
        <w:rPr>
          <w:rFonts w:ascii="Source Sans Pro" w:hAnsi="Source Sans Pro"/>
        </w:rPr>
        <w:t>(36.mp3)</w:t>
      </w:r>
    </w:p>
    <w:p w14:paraId="3F7CD071" w14:textId="77777777" w:rsidR="0021159C" w:rsidRDefault="0021159C" w:rsidP="009837E2">
      <w:pPr>
        <w:rPr>
          <w:rFonts w:ascii="Source Sans Pro" w:hAnsi="Source Sans Pro"/>
        </w:rPr>
      </w:pPr>
    </w:p>
    <w:p w14:paraId="737D33F0" w14:textId="45F6CEC6" w:rsidR="0021159C" w:rsidRDefault="0021159C" w:rsidP="009837E2">
      <w:pPr>
        <w:rPr>
          <w:rFonts w:ascii="Source Sans Pro" w:hAnsi="Source Sans Pro"/>
        </w:rPr>
      </w:pPr>
      <w:r>
        <w:rPr>
          <w:rFonts w:ascii="Source Sans Pro" w:hAnsi="Source Sans Pro"/>
        </w:rPr>
        <w:t xml:space="preserve">In this example only the notes G R S are heard. The first note in parentheses, (S), just indicates the fret position from which the </w:t>
      </w:r>
      <w:r w:rsidR="00381603">
        <w:rPr>
          <w:rFonts w:ascii="Source Sans Pro" w:hAnsi="Source Sans Pro"/>
        </w:rPr>
        <w:t>mir</w:t>
      </w:r>
      <w:r>
        <w:rPr>
          <w:rFonts w:ascii="Source Sans Pro" w:hAnsi="Source Sans Pro"/>
        </w:rPr>
        <w:t xml:space="preserve"> should be played.</w:t>
      </w:r>
    </w:p>
    <w:p w14:paraId="65170707" w14:textId="77777777" w:rsidR="0021159C" w:rsidRDefault="0021159C" w:rsidP="009837E2">
      <w:pPr>
        <w:rPr>
          <w:rFonts w:ascii="Source Sans Pro" w:hAnsi="Source Sans Pro"/>
        </w:rPr>
      </w:pPr>
    </w:p>
    <w:p w14:paraId="32555F2F" w14:textId="7EE67568" w:rsidR="0021159C" w:rsidRDefault="0012224C" w:rsidP="009837E2">
      <w:pPr>
        <w:rPr>
          <w:rFonts w:ascii="Source Sans Pro" w:hAnsi="Source Sans Pro"/>
        </w:rPr>
      </w:pPr>
      <w:r>
        <w:rPr>
          <w:rFonts w:ascii="Source Sans Pro" w:hAnsi="Source Sans Pro"/>
        </w:rPr>
        <w:t xml:space="preserve">It’s usually not </w:t>
      </w:r>
      <w:r w:rsidR="0021159C">
        <w:rPr>
          <w:rFonts w:ascii="Source Sans Pro" w:hAnsi="Source Sans Pro"/>
        </w:rPr>
        <w:t>necessary to explicitly indicate whether or not the right hand should strike the string during mir, because this is guided by common playing conventions that most sitar players follow</w:t>
      </w:r>
      <w:r w:rsidR="00482C3A">
        <w:rPr>
          <w:rFonts w:ascii="Source Sans Pro" w:hAnsi="Source Sans Pro"/>
        </w:rPr>
        <w:t xml:space="preserve"> according to the </w:t>
      </w:r>
      <w:r w:rsidR="00482C3A" w:rsidRPr="00482C3A">
        <w:rPr>
          <w:rFonts w:ascii="Source Sans Pro" w:hAnsi="Source Sans Pro"/>
          <w:b/>
        </w:rPr>
        <w:t>gharana</w:t>
      </w:r>
      <w:r w:rsidR="00482C3A">
        <w:rPr>
          <w:rFonts w:ascii="Source Sans Pro" w:hAnsi="Source Sans Pro"/>
        </w:rPr>
        <w:t xml:space="preserve"> (stylistic school) in which they’ve learnt</w:t>
      </w:r>
      <w:r w:rsidR="0021159C">
        <w:rPr>
          <w:rFonts w:ascii="Source Sans Pro" w:hAnsi="Source Sans Pro"/>
        </w:rPr>
        <w:t>. For example, during slow movements, like alap, only the fir</w:t>
      </w:r>
      <w:r w:rsidR="004F35C4">
        <w:rPr>
          <w:rFonts w:ascii="Source Sans Pro" w:hAnsi="Source Sans Pro"/>
        </w:rPr>
        <w:t>st</w:t>
      </w:r>
      <w:r w:rsidR="0021159C">
        <w:rPr>
          <w:rFonts w:ascii="Source Sans Pro" w:hAnsi="Source Sans Pro"/>
        </w:rPr>
        <w:t xml:space="preserve"> note of the mir sequence is usually </w:t>
      </w:r>
      <w:r w:rsidR="004F35C4">
        <w:rPr>
          <w:rFonts w:ascii="Source Sans Pro" w:hAnsi="Source Sans Pro"/>
        </w:rPr>
        <w:t>st</w:t>
      </w:r>
      <w:r w:rsidR="00381603">
        <w:rPr>
          <w:rFonts w:ascii="Source Sans Pro" w:hAnsi="Source Sans Pro"/>
        </w:rPr>
        <w:t>r</w:t>
      </w:r>
      <w:r w:rsidR="004F35C4">
        <w:rPr>
          <w:rFonts w:ascii="Source Sans Pro" w:hAnsi="Source Sans Pro"/>
        </w:rPr>
        <w:t>uck using a Da stroke. D</w:t>
      </w:r>
      <w:r w:rsidR="0021159C">
        <w:rPr>
          <w:rFonts w:ascii="Source Sans Pro" w:hAnsi="Source Sans Pro"/>
        </w:rPr>
        <w:t>uring fast movement</w:t>
      </w:r>
      <w:r w:rsidR="004F35C4">
        <w:rPr>
          <w:rFonts w:ascii="Source Sans Pro" w:hAnsi="Source Sans Pro"/>
        </w:rPr>
        <w:t>s</w:t>
      </w:r>
      <w:r w:rsidR="0021159C">
        <w:rPr>
          <w:rFonts w:ascii="Source Sans Pro" w:hAnsi="Source Sans Pro"/>
        </w:rPr>
        <w:t xml:space="preserve">, like taans, all notes are </w:t>
      </w:r>
      <w:r w:rsidR="004F35C4">
        <w:rPr>
          <w:rFonts w:ascii="Source Sans Pro" w:hAnsi="Source Sans Pro"/>
        </w:rPr>
        <w:t xml:space="preserve">usually </w:t>
      </w:r>
      <w:r w:rsidR="0021159C">
        <w:rPr>
          <w:rFonts w:ascii="Source Sans Pro" w:hAnsi="Source Sans Pro"/>
        </w:rPr>
        <w:t>played with Da Ra strokes.</w:t>
      </w:r>
      <w:r w:rsidR="004F35C4">
        <w:rPr>
          <w:rFonts w:ascii="Source Sans Pro" w:hAnsi="Source Sans Pro"/>
        </w:rPr>
        <w:t xml:space="preserve"> However, this may not always be the case, so it might be useful to indicate w</w:t>
      </w:r>
      <w:r w:rsidR="00381603">
        <w:rPr>
          <w:rFonts w:ascii="Source Sans Pro" w:hAnsi="Source Sans Pro"/>
        </w:rPr>
        <w:t>h</w:t>
      </w:r>
      <w:r w:rsidR="004F35C4">
        <w:rPr>
          <w:rFonts w:ascii="Source Sans Pro" w:hAnsi="Source Sans Pro"/>
        </w:rPr>
        <w:t>ether any notes within the mir sequence should be stuck.</w:t>
      </w:r>
    </w:p>
    <w:p w14:paraId="11640DFF" w14:textId="77777777" w:rsidR="004F35C4" w:rsidRDefault="004F35C4" w:rsidP="009837E2">
      <w:pPr>
        <w:rPr>
          <w:rFonts w:ascii="Source Sans Pro" w:hAnsi="Source Sans Pro"/>
        </w:rPr>
      </w:pPr>
    </w:p>
    <w:p w14:paraId="4679B193" w14:textId="3CA8D571" w:rsidR="004F35C4" w:rsidRDefault="00FF5EEB" w:rsidP="009837E2">
      <w:pPr>
        <w:rPr>
          <w:rFonts w:ascii="Source Sans Pro" w:hAnsi="Source Sans Pro"/>
        </w:rPr>
      </w:pPr>
      <w:r>
        <w:rPr>
          <w:rFonts w:ascii="Source Sans Pro" w:hAnsi="Source Sans Pro"/>
        </w:rPr>
        <w:t>In the following example, the G</w:t>
      </w:r>
      <w:r w:rsidR="004F35C4">
        <w:rPr>
          <w:rFonts w:ascii="Source Sans Pro" w:hAnsi="Source Sans Pro"/>
        </w:rPr>
        <w:t xml:space="preserve"> note within the mir sequence is struck using a Ra stroke, as indicated by the semicolon that precedes it. </w:t>
      </w:r>
    </w:p>
    <w:p w14:paraId="377D8F51" w14:textId="77777777" w:rsidR="004F35C4" w:rsidRDefault="004F35C4" w:rsidP="009837E2">
      <w:pPr>
        <w:rPr>
          <w:rFonts w:ascii="Source Sans Pro" w:hAnsi="Source Sans Pro"/>
        </w:rPr>
      </w:pPr>
    </w:p>
    <w:p w14:paraId="1D99559C" w14:textId="1053CA1C" w:rsidR="004F35C4" w:rsidRDefault="00256DD1" w:rsidP="00297884">
      <w:pPr>
        <w:pStyle w:val="code"/>
      </w:pPr>
      <w:r>
        <w:t>R(Gm;Gm</w:t>
      </w:r>
      <w:r w:rsidR="004F35C4">
        <w:t>-)</w:t>
      </w:r>
    </w:p>
    <w:p w14:paraId="4B203C0E" w14:textId="77777777" w:rsidR="0021159C" w:rsidRDefault="0021159C" w:rsidP="009837E2"/>
    <w:p w14:paraId="186964A2" w14:textId="47D19719" w:rsidR="004F35C4" w:rsidRDefault="004F35C4" w:rsidP="004F35C4">
      <w:pPr>
        <w:rPr>
          <w:rFonts w:ascii="Source Sans Pro" w:hAnsi="Source Sans Pro"/>
        </w:rPr>
      </w:pPr>
      <w:r>
        <w:rPr>
          <w:rFonts w:ascii="Source Sans Pro" w:hAnsi="Source Sans Pro"/>
        </w:rPr>
        <w:t>(37.mp3)</w:t>
      </w:r>
    </w:p>
    <w:p w14:paraId="0B237396" w14:textId="77777777" w:rsidR="004F35C4" w:rsidRDefault="004F35C4" w:rsidP="004F35C4">
      <w:pPr>
        <w:rPr>
          <w:rFonts w:ascii="Source Sans Pro" w:hAnsi="Source Sans Pro"/>
        </w:rPr>
      </w:pPr>
    </w:p>
    <w:p w14:paraId="6A15FBDC" w14:textId="0B722EA4" w:rsidR="004F35C4" w:rsidRDefault="004F35C4" w:rsidP="004F35C4">
      <w:pPr>
        <w:rPr>
          <w:rFonts w:ascii="Source Sans Pro" w:hAnsi="Source Sans Pro"/>
        </w:rPr>
      </w:pPr>
      <w:r>
        <w:rPr>
          <w:rFonts w:ascii="Source Sans Pro" w:hAnsi="Source Sans Pro"/>
        </w:rPr>
        <w:t>In</w:t>
      </w:r>
      <w:r w:rsidR="00FF5EEB">
        <w:rPr>
          <w:rFonts w:ascii="Source Sans Pro" w:hAnsi="Source Sans Pro"/>
        </w:rPr>
        <w:t xml:space="preserve"> this example, the first note, R</w:t>
      </w:r>
      <w:r>
        <w:rPr>
          <w:rFonts w:ascii="Source Sans Pro" w:hAnsi="Source Sans Pro"/>
        </w:rPr>
        <w:t>, is stru</w:t>
      </w:r>
      <w:r w:rsidR="00FF5EEB">
        <w:rPr>
          <w:rFonts w:ascii="Source Sans Pro" w:hAnsi="Source Sans Pro"/>
        </w:rPr>
        <w:t>ck with the Da stroke, and the G</w:t>
      </w:r>
      <w:r>
        <w:rPr>
          <w:rFonts w:ascii="Source Sans Pro" w:hAnsi="Source Sans Pro"/>
        </w:rPr>
        <w:t xml:space="preserve"> note in the middle of the sequence is struck with the Ra stroke.</w:t>
      </w:r>
    </w:p>
    <w:p w14:paraId="31ED8182" w14:textId="77777777" w:rsidR="004F35C4" w:rsidRDefault="004F35C4" w:rsidP="004F35C4">
      <w:pPr>
        <w:rPr>
          <w:rFonts w:ascii="Source Sans Pro" w:hAnsi="Source Sans Pro"/>
        </w:rPr>
      </w:pPr>
    </w:p>
    <w:p w14:paraId="7F8E1331" w14:textId="353B4D89" w:rsidR="004F35C4" w:rsidRDefault="00E54358" w:rsidP="004F35C4">
      <w:pPr>
        <w:rPr>
          <w:rFonts w:ascii="Source Sans Pro" w:hAnsi="Source Sans Pro"/>
        </w:rPr>
      </w:pPr>
      <w:r>
        <w:rPr>
          <w:rFonts w:ascii="Source Sans Pro" w:hAnsi="Source Sans Pro"/>
        </w:rPr>
        <w:t xml:space="preserve">You will have </w:t>
      </w:r>
      <w:r w:rsidR="004F35C4">
        <w:rPr>
          <w:rFonts w:ascii="Source Sans Pro" w:hAnsi="Source Sans Pro"/>
        </w:rPr>
        <w:t xml:space="preserve">to decide whether you need to explicitly </w:t>
      </w:r>
      <w:r w:rsidR="00381603">
        <w:rPr>
          <w:rFonts w:ascii="Source Sans Pro" w:hAnsi="Source Sans Pro"/>
        </w:rPr>
        <w:t>notate</w:t>
      </w:r>
      <w:r w:rsidR="0012224C">
        <w:rPr>
          <w:rFonts w:ascii="Source Sans Pro" w:hAnsi="Source Sans Pro"/>
        </w:rPr>
        <w:t xml:space="preserve"> </w:t>
      </w:r>
      <w:r w:rsidR="004F35C4">
        <w:rPr>
          <w:rFonts w:ascii="Source Sans Pro" w:hAnsi="Source Sans Pro"/>
        </w:rPr>
        <w:t xml:space="preserve">Da or Ra strokes like this within a mir sequence, depending on the level of detail </w:t>
      </w:r>
      <w:r w:rsidR="00297884">
        <w:rPr>
          <w:rFonts w:ascii="Source Sans Pro" w:hAnsi="Source Sans Pro"/>
        </w:rPr>
        <w:t>your composition requires.</w:t>
      </w:r>
    </w:p>
    <w:p w14:paraId="3CE4AA70" w14:textId="77777777" w:rsidR="00297884" w:rsidRDefault="00297884" w:rsidP="004F35C4">
      <w:pPr>
        <w:rPr>
          <w:rFonts w:ascii="Source Sans Pro" w:hAnsi="Source Sans Pro"/>
        </w:rPr>
      </w:pPr>
    </w:p>
    <w:p w14:paraId="50643314" w14:textId="5FA40D58" w:rsidR="00297884" w:rsidRDefault="00297884" w:rsidP="00297884">
      <w:pPr>
        <w:pStyle w:val="Heading2"/>
      </w:pPr>
      <w:bookmarkStart w:id="12" w:name="_Toc237409585"/>
      <w:r>
        <w:t>Slide</w:t>
      </w:r>
      <w:bookmarkEnd w:id="12"/>
    </w:p>
    <w:p w14:paraId="251ABE3D" w14:textId="77777777" w:rsidR="00297884" w:rsidRDefault="00297884" w:rsidP="00297884">
      <w:pPr>
        <w:rPr>
          <w:rFonts w:ascii="Source Sans Pro" w:hAnsi="Source Sans Pro"/>
        </w:rPr>
      </w:pPr>
    </w:p>
    <w:p w14:paraId="179C3B85" w14:textId="6A3319AE" w:rsidR="00297884" w:rsidRDefault="00297884" w:rsidP="00297884">
      <w:pPr>
        <w:rPr>
          <w:rFonts w:ascii="Source Sans Pro" w:hAnsi="Source Sans Pro"/>
        </w:rPr>
      </w:pPr>
      <w:r>
        <w:rPr>
          <w:rFonts w:ascii="Source Sans Pro" w:hAnsi="Source Sans Pro"/>
        </w:rPr>
        <w:t xml:space="preserve">Use a tilde symbol to show that the player should produce an audible slide between </w:t>
      </w:r>
      <w:r w:rsidR="00146FAE">
        <w:rPr>
          <w:rFonts w:ascii="Source Sans Pro" w:hAnsi="Source Sans Pro"/>
        </w:rPr>
        <w:t>notes</w:t>
      </w:r>
      <w:r w:rsidR="00482C3A">
        <w:rPr>
          <w:rFonts w:ascii="Source Sans Pro" w:hAnsi="Source Sans Pro"/>
        </w:rPr>
        <w:t>.</w:t>
      </w:r>
    </w:p>
    <w:p w14:paraId="572E8F3E" w14:textId="77777777" w:rsidR="00297884" w:rsidRDefault="00297884" w:rsidP="00297884">
      <w:pPr>
        <w:rPr>
          <w:rFonts w:ascii="Source Sans Pro" w:hAnsi="Source Sans Pro"/>
        </w:rPr>
      </w:pPr>
    </w:p>
    <w:p w14:paraId="3F432099" w14:textId="5DAD51ED" w:rsidR="00297884" w:rsidRDefault="00297884" w:rsidP="00297884">
      <w:pPr>
        <w:pStyle w:val="code"/>
      </w:pPr>
      <w:r>
        <w:t>S~P</w:t>
      </w:r>
    </w:p>
    <w:p w14:paraId="3C73E6A8" w14:textId="77777777" w:rsidR="00297884" w:rsidRDefault="00297884" w:rsidP="00297884">
      <w:pPr>
        <w:rPr>
          <w:rFonts w:ascii="Source Sans Pro" w:hAnsi="Source Sans Pro"/>
        </w:rPr>
      </w:pPr>
    </w:p>
    <w:p w14:paraId="7133DB62" w14:textId="6CAF470C" w:rsidR="00297884" w:rsidRDefault="00731D15" w:rsidP="00297884">
      <w:pPr>
        <w:rPr>
          <w:rFonts w:ascii="Source Sans Pro" w:hAnsi="Source Sans Pro"/>
        </w:rPr>
      </w:pPr>
      <w:r>
        <w:rPr>
          <w:rFonts w:ascii="Source Sans Pro" w:hAnsi="Source Sans Pro"/>
        </w:rPr>
        <w:t>(38</w:t>
      </w:r>
      <w:r w:rsidR="00297884">
        <w:rPr>
          <w:rFonts w:ascii="Source Sans Pro" w:hAnsi="Source Sans Pro"/>
        </w:rPr>
        <w:t>.mp3)</w:t>
      </w:r>
    </w:p>
    <w:p w14:paraId="6D742D7E" w14:textId="77777777" w:rsidR="00297884" w:rsidRDefault="00297884" w:rsidP="00297884">
      <w:pPr>
        <w:rPr>
          <w:rFonts w:ascii="Source Sans Pro" w:hAnsi="Source Sans Pro"/>
        </w:rPr>
      </w:pPr>
    </w:p>
    <w:p w14:paraId="1D023462" w14:textId="61FA4E04" w:rsidR="00297884" w:rsidRDefault="00297884" w:rsidP="00297884">
      <w:pPr>
        <w:rPr>
          <w:rFonts w:ascii="Source Sans Pro" w:hAnsi="Source Sans Pro"/>
        </w:rPr>
      </w:pPr>
      <w:r>
        <w:rPr>
          <w:rFonts w:ascii="Source Sans Pro" w:hAnsi="Source Sans Pro"/>
        </w:rPr>
        <w:lastRenderedPageBreak/>
        <w:t>In this example on</w:t>
      </w:r>
      <w:r w:rsidR="00532732">
        <w:rPr>
          <w:rFonts w:ascii="Source Sans Pro" w:hAnsi="Source Sans Pro"/>
        </w:rPr>
        <w:t>ly</w:t>
      </w:r>
      <w:r>
        <w:rPr>
          <w:rFonts w:ascii="Source Sans Pro" w:hAnsi="Source Sans Pro"/>
        </w:rPr>
        <w:t xml:space="preserve"> the S note is struck, and the index finger of the left hand audibly slides to the P fret.</w:t>
      </w:r>
    </w:p>
    <w:p w14:paraId="229E2603" w14:textId="77777777" w:rsidR="00D70F8E" w:rsidRDefault="00D70F8E" w:rsidP="00146FAE">
      <w:pPr>
        <w:rPr>
          <w:rFonts w:ascii="Source Sans Pro" w:hAnsi="Source Sans Pro"/>
        </w:rPr>
      </w:pPr>
    </w:p>
    <w:p w14:paraId="2824F77D" w14:textId="383D4023" w:rsidR="00D70F8E" w:rsidRPr="00146FAE" w:rsidRDefault="00D70F8E" w:rsidP="00D70F8E">
      <w:pPr>
        <w:pStyle w:val="Heading2"/>
      </w:pPr>
      <w:bookmarkStart w:id="13" w:name="_Toc237409586"/>
      <w:r>
        <w:t>Flat st</w:t>
      </w:r>
      <w:r w:rsidR="00F32042">
        <w:t>r</w:t>
      </w:r>
      <w:r>
        <w:t>oke</w:t>
      </w:r>
      <w:bookmarkEnd w:id="13"/>
    </w:p>
    <w:p w14:paraId="1E465479" w14:textId="77777777" w:rsidR="004F35C4" w:rsidRDefault="004F35C4" w:rsidP="009837E2"/>
    <w:p w14:paraId="761F9FAA" w14:textId="1DFD4F7C" w:rsidR="0021159C" w:rsidRDefault="00532732" w:rsidP="009837E2">
      <w:pPr>
        <w:rPr>
          <w:rFonts w:ascii="Source Sans Pro" w:hAnsi="Source Sans Pro"/>
        </w:rPr>
      </w:pPr>
      <w:r>
        <w:rPr>
          <w:rFonts w:ascii="Source Sans Pro" w:hAnsi="Source Sans Pro"/>
        </w:rPr>
        <w:t>A special</w:t>
      </w:r>
      <w:r w:rsidR="00DC7B0B">
        <w:rPr>
          <w:rFonts w:ascii="Source Sans Pro" w:hAnsi="Source Sans Pro"/>
        </w:rPr>
        <w:t xml:space="preserve"> sitar</w:t>
      </w:r>
      <w:r>
        <w:rPr>
          <w:rFonts w:ascii="Source Sans Pro" w:hAnsi="Source Sans Pro"/>
        </w:rPr>
        <w:t xml:space="preserve"> technique is to strike the string with a flattened Ra stroke so that the </w:t>
      </w:r>
      <w:r w:rsidRPr="00381603">
        <w:rPr>
          <w:rFonts w:ascii="Source Sans Pro" w:hAnsi="Source Sans Pro"/>
          <w:b/>
        </w:rPr>
        <w:t>mizrab</w:t>
      </w:r>
      <w:r w:rsidR="00381603">
        <w:rPr>
          <w:rFonts w:ascii="Source Sans Pro" w:hAnsi="Source Sans Pro"/>
        </w:rPr>
        <w:t xml:space="preserve"> (wire plectrum)</w:t>
      </w:r>
      <w:r>
        <w:rPr>
          <w:rFonts w:ascii="Source Sans Pro" w:hAnsi="Source Sans Pro"/>
        </w:rPr>
        <w:t xml:space="preserve"> hits the </w:t>
      </w:r>
      <w:r w:rsidRPr="00381603">
        <w:rPr>
          <w:rFonts w:ascii="Source Sans Pro" w:hAnsi="Source Sans Pro"/>
          <w:b/>
        </w:rPr>
        <w:t>tarraf</w:t>
      </w:r>
      <w:r>
        <w:rPr>
          <w:rFonts w:ascii="Source Sans Pro" w:hAnsi="Source Sans Pro"/>
        </w:rPr>
        <w:t xml:space="preserve"> (sympathetic) st</w:t>
      </w:r>
      <w:r w:rsidR="00E3154E">
        <w:rPr>
          <w:rFonts w:ascii="Source Sans Pro" w:hAnsi="Source Sans Pro"/>
        </w:rPr>
        <w:t>rings. Indica</w:t>
      </w:r>
      <w:r w:rsidR="00F32042">
        <w:rPr>
          <w:rFonts w:ascii="Source Sans Pro" w:hAnsi="Source Sans Pro"/>
        </w:rPr>
        <w:t>te this with the “cat’s ear</w:t>
      </w:r>
      <w:r w:rsidR="00FE6C11">
        <w:rPr>
          <w:rFonts w:ascii="Source Sans Pro" w:hAnsi="Source Sans Pro"/>
        </w:rPr>
        <w:t>” symbol: ^.  Here’s how to use it in a</w:t>
      </w:r>
      <w:r>
        <w:rPr>
          <w:rFonts w:ascii="Source Sans Pro" w:hAnsi="Source Sans Pro"/>
        </w:rPr>
        <w:t xml:space="preserve"> phrase in which the last note</w:t>
      </w:r>
      <w:r w:rsidR="00FE6C11">
        <w:rPr>
          <w:rFonts w:ascii="Source Sans Pro" w:hAnsi="Source Sans Pro"/>
        </w:rPr>
        <w:t xml:space="preserve">, P, is played with </w:t>
      </w:r>
      <w:r>
        <w:rPr>
          <w:rFonts w:ascii="Source Sans Pro" w:hAnsi="Source Sans Pro"/>
        </w:rPr>
        <w:t>a flat stroke.</w:t>
      </w:r>
    </w:p>
    <w:p w14:paraId="059CE9FE" w14:textId="77777777" w:rsidR="00532732" w:rsidRDefault="00532732" w:rsidP="009837E2">
      <w:pPr>
        <w:rPr>
          <w:rFonts w:ascii="Source Sans Pro" w:hAnsi="Source Sans Pro"/>
        </w:rPr>
      </w:pPr>
    </w:p>
    <w:p w14:paraId="1A549B7D" w14:textId="69852B38" w:rsidR="00532732" w:rsidRDefault="00532732" w:rsidP="00F32042">
      <w:pPr>
        <w:pStyle w:val="code"/>
      </w:pPr>
      <w:r>
        <w:t>SRGm^P</w:t>
      </w:r>
    </w:p>
    <w:p w14:paraId="3ADDC96D" w14:textId="77777777" w:rsidR="00532732" w:rsidRDefault="00532732" w:rsidP="009837E2">
      <w:pPr>
        <w:rPr>
          <w:rFonts w:ascii="Source Sans Pro" w:hAnsi="Source Sans Pro"/>
        </w:rPr>
      </w:pPr>
    </w:p>
    <w:p w14:paraId="34D7EE44" w14:textId="552DDF94" w:rsidR="00532732" w:rsidRDefault="00731D15" w:rsidP="009837E2">
      <w:pPr>
        <w:rPr>
          <w:rFonts w:ascii="Source Sans Pro" w:hAnsi="Source Sans Pro"/>
        </w:rPr>
      </w:pPr>
      <w:r>
        <w:rPr>
          <w:rFonts w:ascii="Source Sans Pro" w:hAnsi="Source Sans Pro"/>
        </w:rPr>
        <w:t>(39</w:t>
      </w:r>
      <w:r w:rsidR="00532732">
        <w:rPr>
          <w:rFonts w:ascii="Source Sans Pro" w:hAnsi="Source Sans Pro"/>
        </w:rPr>
        <w:t>.mp3)</w:t>
      </w:r>
    </w:p>
    <w:p w14:paraId="02296D2B" w14:textId="77777777" w:rsidR="00E3154E" w:rsidRDefault="00E3154E" w:rsidP="009837E2">
      <w:pPr>
        <w:rPr>
          <w:rFonts w:ascii="Source Sans Pro" w:hAnsi="Source Sans Pro"/>
        </w:rPr>
      </w:pPr>
    </w:p>
    <w:p w14:paraId="0A4DAE5E" w14:textId="74EE5D87" w:rsidR="00E3154E" w:rsidRDefault="00E3154E" w:rsidP="009837E2">
      <w:pPr>
        <w:rPr>
          <w:rFonts w:ascii="Source Sans Pro" w:hAnsi="Source Sans Pro"/>
        </w:rPr>
      </w:pPr>
      <w:r>
        <w:rPr>
          <w:rFonts w:ascii="Source Sans Pro" w:hAnsi="Source Sans Pro"/>
        </w:rPr>
        <w:t xml:space="preserve">An alternative way of playing a flat stroke is to </w:t>
      </w:r>
      <w:r w:rsidR="00543CD1">
        <w:rPr>
          <w:rFonts w:ascii="Source Sans Pro" w:hAnsi="Source Sans Pro"/>
        </w:rPr>
        <w:t>flick</w:t>
      </w:r>
      <w:r>
        <w:rPr>
          <w:rFonts w:ascii="Source Sans Pro" w:hAnsi="Source Sans Pro"/>
        </w:rPr>
        <w:t xml:space="preserve"> the bottom tarraf strings with the pinky finger of the left hand</w:t>
      </w:r>
      <w:r w:rsidR="00DE1F65">
        <w:rPr>
          <w:rFonts w:ascii="Source Sans Pro" w:hAnsi="Source Sans Pro"/>
        </w:rPr>
        <w:t xml:space="preserve"> while simultaneously striking the main note with the right hand</w:t>
      </w:r>
      <w:r>
        <w:rPr>
          <w:rFonts w:ascii="Source Sans Pro" w:hAnsi="Source Sans Pro"/>
        </w:rPr>
        <w:t>.</w:t>
      </w:r>
    </w:p>
    <w:p w14:paraId="018C905D" w14:textId="77777777" w:rsidR="00E3154E" w:rsidRDefault="00E3154E" w:rsidP="009837E2">
      <w:pPr>
        <w:rPr>
          <w:rFonts w:ascii="Source Sans Pro" w:hAnsi="Source Sans Pro"/>
        </w:rPr>
      </w:pPr>
    </w:p>
    <w:p w14:paraId="7290A254" w14:textId="77777777" w:rsidR="00532732" w:rsidRDefault="00532732" w:rsidP="00532732">
      <w:pPr>
        <w:pStyle w:val="Heading2"/>
      </w:pPr>
      <w:bookmarkStart w:id="14" w:name="_Toc237409587"/>
      <w:r>
        <w:t>Fingering</w:t>
      </w:r>
      <w:bookmarkEnd w:id="14"/>
    </w:p>
    <w:p w14:paraId="31B06FBF" w14:textId="77777777" w:rsidR="00532732" w:rsidRDefault="00532732" w:rsidP="00532732"/>
    <w:p w14:paraId="58BBB658" w14:textId="77777777" w:rsidR="00532732" w:rsidRDefault="00532732" w:rsidP="00532732">
      <w:pPr>
        <w:rPr>
          <w:rFonts w:ascii="Source Sans Pro" w:hAnsi="Source Sans Pro"/>
        </w:rPr>
      </w:pPr>
      <w:r>
        <w:rPr>
          <w:rFonts w:ascii="Source Sans Pro" w:hAnsi="Source Sans Pro"/>
        </w:rPr>
        <w:t>In some cases you may want to indicate which fingers of the left hand to use to play a note or sequence of notes. Precede each note with 1, 2 or 3: 1 for the index finger, 2 for the middle finger, and 3 for the ring finger.</w:t>
      </w:r>
    </w:p>
    <w:p w14:paraId="344F4482" w14:textId="77777777" w:rsidR="00532732" w:rsidRDefault="00532732" w:rsidP="00532732">
      <w:pPr>
        <w:rPr>
          <w:rFonts w:ascii="Source Sans Pro" w:hAnsi="Source Sans Pro"/>
        </w:rPr>
      </w:pPr>
    </w:p>
    <w:p w14:paraId="6003F056" w14:textId="55FFF349" w:rsidR="00532732" w:rsidRDefault="00532732" w:rsidP="00532732">
      <w:pPr>
        <w:rPr>
          <w:rFonts w:ascii="Source Sans Pro" w:hAnsi="Source Sans Pro"/>
        </w:rPr>
      </w:pPr>
      <w:r>
        <w:rPr>
          <w:rFonts w:ascii="Source Sans Pro" w:hAnsi="Source Sans Pro"/>
        </w:rPr>
        <w:t>Here’s how to notate that the mir, starting from the R fret, should be played with the second finger of the left hand</w:t>
      </w:r>
      <w:r w:rsidR="00543CD1">
        <w:rPr>
          <w:rFonts w:ascii="Source Sans Pro" w:hAnsi="Source Sans Pro"/>
        </w:rPr>
        <w:t>.</w:t>
      </w:r>
    </w:p>
    <w:p w14:paraId="12280D87" w14:textId="77777777" w:rsidR="00532732" w:rsidRDefault="00532732" w:rsidP="00532732">
      <w:pPr>
        <w:rPr>
          <w:rFonts w:ascii="Source Sans Pro" w:hAnsi="Source Sans Pro"/>
        </w:rPr>
      </w:pPr>
    </w:p>
    <w:p w14:paraId="2E1B7D75" w14:textId="3DA34364" w:rsidR="00E3154E" w:rsidRDefault="00532732" w:rsidP="00543CD1">
      <w:pPr>
        <w:pStyle w:val="code"/>
      </w:pPr>
      <w:r>
        <w:t xml:space="preserve">2R(Gm) </w:t>
      </w:r>
    </w:p>
    <w:p w14:paraId="75CBD4D9" w14:textId="77777777" w:rsidR="00F469C8" w:rsidRDefault="00F469C8"/>
    <w:p w14:paraId="0044A0E2" w14:textId="46CC0356" w:rsidR="00DC7B0B" w:rsidRDefault="00DC7B0B">
      <w:pPr>
        <w:rPr>
          <w:rFonts w:ascii="Source Sans Pro" w:eastAsiaTheme="majorEastAsia" w:hAnsi="Source Sans Pro" w:cstheme="majorBidi"/>
          <w:b/>
          <w:bCs/>
          <w:color w:val="000000" w:themeColor="text1"/>
          <w:sz w:val="32"/>
          <w:szCs w:val="32"/>
        </w:rPr>
      </w:pPr>
      <w:r>
        <w:br w:type="page"/>
      </w:r>
    </w:p>
    <w:p w14:paraId="6F6C64E8" w14:textId="1F32F097" w:rsidR="00E3154E" w:rsidRDefault="0031356F" w:rsidP="00356BF5">
      <w:pPr>
        <w:pStyle w:val="Heading2"/>
      </w:pPr>
      <w:bookmarkStart w:id="15" w:name="_Toc237409588"/>
      <w:r>
        <w:lastRenderedPageBreak/>
        <w:t>Writing complex compositions</w:t>
      </w:r>
      <w:bookmarkEnd w:id="15"/>
    </w:p>
    <w:p w14:paraId="2C361033" w14:textId="77777777" w:rsidR="00E3154E" w:rsidRDefault="00E3154E" w:rsidP="00E3154E"/>
    <w:p w14:paraId="36BF8D69" w14:textId="482EC153" w:rsidR="006C03D7" w:rsidRDefault="00E3154E" w:rsidP="006C03D7">
      <w:pPr>
        <w:rPr>
          <w:rFonts w:ascii="Source Sans Pro" w:hAnsi="Source Sans Pro"/>
        </w:rPr>
      </w:pPr>
      <w:r>
        <w:rPr>
          <w:rFonts w:ascii="Source Sans Pro" w:hAnsi="Source Sans Pro"/>
        </w:rPr>
        <w:t>You can u</w:t>
      </w:r>
      <w:r w:rsidR="0031356F">
        <w:rPr>
          <w:rFonts w:ascii="Source Sans Pro" w:hAnsi="Source Sans Pro"/>
        </w:rPr>
        <w:t xml:space="preserve">se the Digital Sargam notation system to </w:t>
      </w:r>
      <w:r w:rsidR="00E54358">
        <w:rPr>
          <w:rFonts w:ascii="Source Sans Pro" w:hAnsi="Source Sans Pro"/>
        </w:rPr>
        <w:t xml:space="preserve">write or </w:t>
      </w:r>
      <w:r w:rsidR="0031356F">
        <w:rPr>
          <w:rFonts w:ascii="Source Sans Pro" w:hAnsi="Source Sans Pro"/>
        </w:rPr>
        <w:t xml:space="preserve">transcribe any sitar music, no matter how complex. Here’s a very advanced, example of a complete </w:t>
      </w:r>
      <w:r w:rsidR="0031356F" w:rsidRPr="006C03D7">
        <w:rPr>
          <w:rFonts w:ascii="Source Sans Pro" w:hAnsi="Source Sans Pro"/>
          <w:b/>
        </w:rPr>
        <w:t>vilambit</w:t>
      </w:r>
      <w:r w:rsidR="006C03D7">
        <w:rPr>
          <w:rFonts w:ascii="Source Sans Pro" w:hAnsi="Source Sans Pro"/>
        </w:rPr>
        <w:t xml:space="preserve"> (slow tempo)</w:t>
      </w:r>
      <w:r w:rsidR="0031356F">
        <w:rPr>
          <w:rFonts w:ascii="Source Sans Pro" w:hAnsi="Source Sans Pro"/>
        </w:rPr>
        <w:t xml:space="preserve"> composition in Raag Kafi that uses most of the elements of this notation system. This is an extreme case; most compositions will be far simpler than this.</w:t>
      </w:r>
      <w:r w:rsidR="006C03D7">
        <w:rPr>
          <w:rFonts w:ascii="Source Sans Pro" w:hAnsi="Source Sans Pro"/>
        </w:rPr>
        <w:t xml:space="preserve"> It would never be recommended that you learn a composition of this complexity directly from the notation. Instead, learn the composition by carefully listening to a</w:t>
      </w:r>
      <w:r w:rsidR="00C37764">
        <w:rPr>
          <w:rFonts w:ascii="Source Sans Pro" w:hAnsi="Source Sans Pro"/>
        </w:rPr>
        <w:t>n audio or video</w:t>
      </w:r>
      <w:r w:rsidR="006C03D7">
        <w:rPr>
          <w:rFonts w:ascii="Source Sans Pro" w:hAnsi="Source Sans Pro"/>
        </w:rPr>
        <w:t xml:space="preserve"> recording of it, and use the notation simply as a memory aid.</w:t>
      </w:r>
      <w:r w:rsidR="00C37764">
        <w:rPr>
          <w:rFonts w:ascii="Source Sans Pro" w:hAnsi="Source Sans Pro"/>
        </w:rPr>
        <w:t xml:space="preserve"> It’s a lot easier that way.</w:t>
      </w:r>
    </w:p>
    <w:p w14:paraId="07F15276" w14:textId="2B4CA76B" w:rsidR="00E3154E" w:rsidRPr="00E3154E" w:rsidRDefault="00E3154E" w:rsidP="00E3154E"/>
    <w:p w14:paraId="2C67FBDD" w14:textId="77777777" w:rsidR="00E3154E" w:rsidRDefault="00E3154E" w:rsidP="00E3154E">
      <w:pPr>
        <w:rPr>
          <w:rFonts w:ascii="Source Sans Pro" w:hAnsi="Source Sans Pro"/>
        </w:rPr>
      </w:pPr>
    </w:p>
    <w:p w14:paraId="6F5DD293" w14:textId="28523BC6" w:rsidR="00E3154E" w:rsidRPr="00E3154E" w:rsidRDefault="00E3154E" w:rsidP="00AC1EC6">
      <w:pPr>
        <w:pStyle w:val="code"/>
      </w:pPr>
      <w:r w:rsidRPr="00E3154E">
        <w:t>Asthaiy</w:t>
      </w:r>
      <w:r w:rsidR="00F469C8">
        <w:t xml:space="preserve"> (main, middle octave, section of the gat)</w:t>
      </w:r>
    </w:p>
    <w:p w14:paraId="7D644936" w14:textId="77777777" w:rsidR="00E3154E" w:rsidRPr="00E3154E" w:rsidRDefault="00E3154E" w:rsidP="00AC1EC6">
      <w:pPr>
        <w:pStyle w:val="code"/>
      </w:pPr>
    </w:p>
    <w:p w14:paraId="0B59878B" w14:textId="77777777" w:rsidR="00E3154E" w:rsidRPr="00E3154E" w:rsidRDefault="00E3154E" w:rsidP="00AC1EC6">
      <w:pPr>
        <w:pStyle w:val="code"/>
      </w:pPr>
      <w:r w:rsidRPr="00E3154E">
        <w:t>12</w:t>
      </w:r>
    </w:p>
    <w:p w14:paraId="1A033B98" w14:textId="0D4CD68F" w:rsidR="00731D15" w:rsidRPr="00E3154E" w:rsidRDefault="00E3154E" w:rsidP="00AC1EC6">
      <w:pPr>
        <w:pStyle w:val="code"/>
      </w:pPr>
      <w:r w:rsidRPr="00E3154E">
        <w:t>P(Dn</w:t>
      </w:r>
      <w:r w:rsidR="0031356F">
        <w:t>;</w:t>
      </w:r>
      <w:r w:rsidRPr="00E3154E">
        <w:t>Dn--</w:t>
      </w:r>
      <w:r w:rsidR="0031356F">
        <w:t>:</w:t>
      </w:r>
      <w:r w:rsidRPr="00E3154E">
        <w:t>n D-P-----) m{(P)</w:t>
      </w:r>
      <w:r w:rsidR="00F469C8">
        <w:t>(</w:t>
      </w:r>
      <w:r w:rsidRPr="00E3154E">
        <w:t>DP</w:t>
      </w:r>
      <w:r w:rsidR="00F469C8">
        <w:t>)</w:t>
      </w:r>
      <w:r w:rsidR="006C03D7">
        <w:t>}P {mgRg}R n,-{SR</w:t>
      </w:r>
      <w:r w:rsidRPr="00E3154E">
        <w:t>}</w:t>
      </w:r>
      <w:r w:rsidR="006C03D7">
        <w:t>-</w:t>
      </w:r>
    </w:p>
    <w:p w14:paraId="2C8B1EAE" w14:textId="77777777" w:rsidR="00E3154E" w:rsidRPr="00E3154E" w:rsidRDefault="00E3154E" w:rsidP="00AC1EC6">
      <w:pPr>
        <w:pStyle w:val="code"/>
      </w:pPr>
      <w:r w:rsidRPr="00E3154E">
        <w:t>1</w:t>
      </w:r>
    </w:p>
    <w:p w14:paraId="0911E3EE" w14:textId="0E61CD4C" w:rsidR="00731D15" w:rsidRPr="00E3154E" w:rsidRDefault="00E3154E" w:rsidP="00AC1EC6">
      <w:pPr>
        <w:pStyle w:val="code"/>
      </w:pPr>
      <w:r w:rsidRPr="00E3154E">
        <w:t xml:space="preserve">S S S (D)(SnD-)n- </w:t>
      </w:r>
    </w:p>
    <w:p w14:paraId="4EB3378D" w14:textId="77777777" w:rsidR="00E3154E" w:rsidRPr="00E3154E" w:rsidRDefault="00E3154E" w:rsidP="00AC1EC6">
      <w:pPr>
        <w:pStyle w:val="code"/>
      </w:pPr>
      <w:r w:rsidRPr="00E3154E">
        <w:t>5</w:t>
      </w:r>
    </w:p>
    <w:p w14:paraId="4C66F95C" w14:textId="0BB5E234" w:rsidR="00E3154E" w:rsidRPr="00E3154E" w:rsidRDefault="006C03D7" w:rsidP="00AC1EC6">
      <w:pPr>
        <w:pStyle w:val="code"/>
      </w:pPr>
      <w:r>
        <w:t>S {Rg</w:t>
      </w:r>
      <w:r w:rsidR="00E3154E" w:rsidRPr="00E3154E">
        <w:t>}</w:t>
      </w:r>
      <w:r>
        <w:t>-</w:t>
      </w:r>
      <w:r w:rsidR="00E3154E" w:rsidRPr="00E3154E">
        <w:t>R- -Rm P(Dn</w:t>
      </w:r>
      <w:r w:rsidR="0031356F">
        <w:t>;</w:t>
      </w:r>
      <w:r w:rsidR="00E3154E" w:rsidRPr="00E3154E">
        <w:t>Dn--</w:t>
      </w:r>
      <w:r w:rsidR="0031356F">
        <w:t>:</w:t>
      </w:r>
      <w:r w:rsidR="00E3154E" w:rsidRPr="00E3154E">
        <w:t xml:space="preserve">n </w:t>
      </w:r>
    </w:p>
    <w:p w14:paraId="25790FCC" w14:textId="77777777" w:rsidR="00E3154E" w:rsidRPr="00E3154E" w:rsidRDefault="00E3154E" w:rsidP="00AC1EC6">
      <w:pPr>
        <w:pStyle w:val="code"/>
      </w:pPr>
      <w:r w:rsidRPr="00E3154E">
        <w:t>13</w:t>
      </w:r>
    </w:p>
    <w:p w14:paraId="305FC2A0" w14:textId="77777777" w:rsidR="00E3154E" w:rsidRPr="00E3154E" w:rsidRDefault="00E3154E" w:rsidP="00AC1EC6">
      <w:pPr>
        <w:pStyle w:val="code"/>
      </w:pPr>
      <w:r w:rsidRPr="00E3154E">
        <w:t>D-P-----) m{(P)DP}P {mgRg}R</w:t>
      </w:r>
    </w:p>
    <w:p w14:paraId="64BA52D5" w14:textId="77777777" w:rsidR="00E3154E" w:rsidRPr="00E3154E" w:rsidRDefault="00E3154E" w:rsidP="00AC1EC6">
      <w:pPr>
        <w:pStyle w:val="code"/>
      </w:pPr>
      <w:r w:rsidRPr="00E3154E">
        <w:t>12</w:t>
      </w:r>
    </w:p>
    <w:p w14:paraId="5B08A5FF" w14:textId="77777777" w:rsidR="00E3154E" w:rsidRPr="00E3154E" w:rsidRDefault="00E3154E" w:rsidP="00AC1EC6">
      <w:pPr>
        <w:pStyle w:val="code"/>
      </w:pPr>
      <w:r w:rsidRPr="00E3154E">
        <w:t>Gat</w:t>
      </w:r>
    </w:p>
    <w:p w14:paraId="75D501B3" w14:textId="77777777" w:rsidR="00E3154E" w:rsidRPr="00E3154E" w:rsidRDefault="00E3154E" w:rsidP="00AC1EC6">
      <w:pPr>
        <w:pStyle w:val="code"/>
      </w:pPr>
    </w:p>
    <w:p w14:paraId="07AF169C" w14:textId="1E11B4CF" w:rsidR="00E3154E" w:rsidRPr="00E3154E" w:rsidRDefault="00E3154E" w:rsidP="00AC1EC6">
      <w:pPr>
        <w:pStyle w:val="code"/>
      </w:pPr>
      <w:r w:rsidRPr="00E3154E">
        <w:t>Antara</w:t>
      </w:r>
      <w:r w:rsidR="00F469C8">
        <w:t xml:space="preserve"> (upper octave section of the gat)</w:t>
      </w:r>
    </w:p>
    <w:p w14:paraId="63030568" w14:textId="77777777" w:rsidR="00E3154E" w:rsidRPr="00E3154E" w:rsidRDefault="00E3154E" w:rsidP="00AC1EC6">
      <w:pPr>
        <w:pStyle w:val="code"/>
      </w:pPr>
    </w:p>
    <w:p w14:paraId="05F36377" w14:textId="77777777" w:rsidR="00E3154E" w:rsidRPr="00E3154E" w:rsidRDefault="00E3154E" w:rsidP="00AC1EC6">
      <w:pPr>
        <w:pStyle w:val="code"/>
      </w:pPr>
      <w:r w:rsidRPr="00E3154E">
        <w:t>13</w:t>
      </w:r>
    </w:p>
    <w:p w14:paraId="653B894C" w14:textId="77777777" w:rsidR="00E3154E" w:rsidRPr="00E3154E" w:rsidRDefault="00E3154E" w:rsidP="00AC1EC6">
      <w:pPr>
        <w:pStyle w:val="code"/>
      </w:pPr>
      <w:r w:rsidRPr="00E3154E">
        <w:t xml:space="preserve">{Pm} PP (D)(nD-) nR' </w:t>
      </w:r>
    </w:p>
    <w:p w14:paraId="380F03DF" w14:textId="77777777" w:rsidR="00E3154E" w:rsidRPr="00E3154E" w:rsidRDefault="00E3154E" w:rsidP="00AC1EC6">
      <w:pPr>
        <w:pStyle w:val="code"/>
      </w:pPr>
      <w:r w:rsidRPr="00E3154E">
        <w:t>1</w:t>
      </w:r>
    </w:p>
    <w:p w14:paraId="331464FE" w14:textId="77777777" w:rsidR="00E3154E" w:rsidRPr="00E3154E" w:rsidRDefault="00E3154E" w:rsidP="00AC1EC6">
      <w:pPr>
        <w:pStyle w:val="code"/>
      </w:pPr>
      <w:r w:rsidRPr="00E3154E">
        <w:t>S S S Dn</w:t>
      </w:r>
    </w:p>
    <w:p w14:paraId="30733C17" w14:textId="77777777" w:rsidR="00E3154E" w:rsidRPr="00E3154E" w:rsidRDefault="00E3154E" w:rsidP="00AC1EC6">
      <w:pPr>
        <w:pStyle w:val="code"/>
      </w:pPr>
      <w:r w:rsidRPr="00E3154E">
        <w:t>5</w:t>
      </w:r>
    </w:p>
    <w:p w14:paraId="4FD513B3" w14:textId="77777777" w:rsidR="00E3154E" w:rsidRPr="00E3154E" w:rsidRDefault="00E3154E" w:rsidP="00AC1EC6">
      <w:pPr>
        <w:pStyle w:val="code"/>
      </w:pPr>
      <w:r w:rsidRPr="00E3154E">
        <w:t xml:space="preserve">(sRg-r-g- rS) {Sn}D P </w:t>
      </w:r>
    </w:p>
    <w:p w14:paraId="3C618F99" w14:textId="77777777" w:rsidR="00E3154E" w:rsidRPr="00E3154E" w:rsidRDefault="00E3154E" w:rsidP="00AC1EC6">
      <w:pPr>
        <w:pStyle w:val="code"/>
      </w:pPr>
      <w:r w:rsidRPr="00E3154E">
        <w:t>3</w:t>
      </w:r>
    </w:p>
    <w:p w14:paraId="05CEA4B2" w14:textId="0608D6A7" w:rsidR="00E3154E" w:rsidRPr="00E3154E" w:rsidRDefault="00E3154E" w:rsidP="00AC1EC6">
      <w:pPr>
        <w:pStyle w:val="code"/>
      </w:pPr>
      <w:r w:rsidRPr="00E3154E">
        <w:t>m{(P)</w:t>
      </w:r>
      <w:r w:rsidR="00F469C8">
        <w:t>(</w:t>
      </w:r>
      <w:r w:rsidRPr="00E3154E">
        <w:t>DP</w:t>
      </w:r>
      <w:r w:rsidR="00F469C8">
        <w:t>)</w:t>
      </w:r>
      <w:r w:rsidRPr="00E3154E">
        <w:t>}P {mgRg}R n,RS-</w:t>
      </w:r>
    </w:p>
    <w:p w14:paraId="6390F869" w14:textId="77777777" w:rsidR="00E3154E" w:rsidRPr="00E3154E" w:rsidRDefault="00E3154E" w:rsidP="00AC1EC6">
      <w:pPr>
        <w:pStyle w:val="code"/>
      </w:pPr>
      <w:r w:rsidRPr="00E3154E">
        <w:t>12</w:t>
      </w:r>
    </w:p>
    <w:p w14:paraId="6FA8CBCA" w14:textId="4B96B361" w:rsidR="00E3154E" w:rsidRDefault="00E3154E" w:rsidP="00AC1EC6">
      <w:pPr>
        <w:pStyle w:val="code"/>
      </w:pPr>
      <w:r w:rsidRPr="00E3154E">
        <w:t>Gat</w:t>
      </w:r>
    </w:p>
    <w:p w14:paraId="7E6633A6" w14:textId="77777777" w:rsidR="00AC1EC6" w:rsidRDefault="00AC1EC6" w:rsidP="009837E2">
      <w:pPr>
        <w:rPr>
          <w:rFonts w:ascii="Source Sans Pro" w:hAnsi="Source Sans Pro"/>
        </w:rPr>
      </w:pPr>
    </w:p>
    <w:p w14:paraId="5588A4E6" w14:textId="140AE182" w:rsidR="00DC7B0B" w:rsidRDefault="002C43B6" w:rsidP="009837E2">
      <w:pPr>
        <w:rPr>
          <w:rFonts w:ascii="Source Sans Pro" w:hAnsi="Source Sans Pro"/>
        </w:rPr>
      </w:pPr>
      <w:r>
        <w:rPr>
          <w:rFonts w:ascii="Source Sans Pro" w:hAnsi="Source Sans Pro"/>
        </w:rPr>
        <w:t>(40</w:t>
      </w:r>
      <w:r w:rsidR="00AC1EC6">
        <w:rPr>
          <w:rFonts w:ascii="Source Sans Pro" w:hAnsi="Source Sans Pro"/>
        </w:rPr>
        <w:t>.mp3)</w:t>
      </w:r>
    </w:p>
    <w:p w14:paraId="4D970C05" w14:textId="77777777" w:rsidR="002C43B6" w:rsidRDefault="002C43B6" w:rsidP="009837E2">
      <w:pPr>
        <w:rPr>
          <w:rFonts w:ascii="Source Sans Pro" w:hAnsi="Source Sans Pro"/>
        </w:rPr>
      </w:pPr>
    </w:p>
    <w:p w14:paraId="36B4EC71" w14:textId="38D054A9" w:rsidR="002C43B6" w:rsidRDefault="002C43B6" w:rsidP="009837E2">
      <w:pPr>
        <w:rPr>
          <w:rFonts w:ascii="Source Sans Pro" w:hAnsi="Source Sans Pro"/>
        </w:rPr>
      </w:pPr>
      <w:r>
        <w:rPr>
          <w:rFonts w:ascii="Source Sans Pro" w:hAnsi="Source Sans Pro"/>
        </w:rPr>
        <w:t>The recording starts on the first beat of the teentaal cycle so you can clearly hear where the composition begins on the 12</w:t>
      </w:r>
      <w:r w:rsidRPr="002C43B6">
        <w:rPr>
          <w:rFonts w:ascii="Source Sans Pro" w:hAnsi="Source Sans Pro"/>
          <w:vertAlign w:val="superscript"/>
        </w:rPr>
        <w:t>th</w:t>
      </w:r>
      <w:r>
        <w:rPr>
          <w:rFonts w:ascii="Source Sans Pro" w:hAnsi="Source Sans Pro"/>
        </w:rPr>
        <w:t xml:space="preserve">. </w:t>
      </w:r>
    </w:p>
    <w:p w14:paraId="3B3AB4C1" w14:textId="77777777" w:rsidR="006E21D6" w:rsidRDefault="006E21D6" w:rsidP="00DF66A3">
      <w:pPr>
        <w:rPr>
          <w:rFonts w:ascii="Source Sans Pro" w:hAnsi="Source Sans Pro"/>
        </w:rPr>
      </w:pPr>
    </w:p>
    <w:p w14:paraId="2F5750EB" w14:textId="58B56E8D" w:rsidR="00F469C8" w:rsidRDefault="00731D15" w:rsidP="00DF66A3">
      <w:pPr>
        <w:rPr>
          <w:rFonts w:ascii="Source Sans Pro" w:hAnsi="Source Sans Pro"/>
        </w:rPr>
      </w:pPr>
      <w:r>
        <w:rPr>
          <w:rFonts w:ascii="Source Sans Pro" w:hAnsi="Source Sans Pro"/>
        </w:rPr>
        <w:t>In the recording</w:t>
      </w:r>
      <w:r w:rsidR="006E21D6">
        <w:rPr>
          <w:rFonts w:ascii="Source Sans Pro" w:hAnsi="Source Sans Pro"/>
        </w:rPr>
        <w:t xml:space="preserve"> you’ll hear that between notes or phrases are “fillers” made by </w:t>
      </w:r>
      <w:r w:rsidR="00F32042">
        <w:rPr>
          <w:rFonts w:ascii="Source Sans Pro" w:hAnsi="Source Sans Pro"/>
        </w:rPr>
        <w:t>strumming</w:t>
      </w:r>
      <w:r w:rsidR="006E21D6">
        <w:rPr>
          <w:rFonts w:ascii="Source Sans Pro" w:hAnsi="Source Sans Pro"/>
        </w:rPr>
        <w:t xml:space="preserve"> the chikari </w:t>
      </w:r>
      <w:r w:rsidR="00F32042">
        <w:rPr>
          <w:rFonts w:ascii="Source Sans Pro" w:hAnsi="Source Sans Pro"/>
        </w:rPr>
        <w:t xml:space="preserve">strings </w:t>
      </w:r>
      <w:r w:rsidR="006E21D6">
        <w:rPr>
          <w:rFonts w:ascii="Source Sans Pro" w:hAnsi="Source Sans Pro"/>
        </w:rPr>
        <w:t>and</w:t>
      </w:r>
      <w:r w:rsidR="00F32042">
        <w:rPr>
          <w:rFonts w:ascii="Source Sans Pro" w:hAnsi="Source Sans Pro"/>
        </w:rPr>
        <w:t xml:space="preserve"> </w:t>
      </w:r>
      <w:r w:rsidR="00E54358">
        <w:rPr>
          <w:rFonts w:ascii="Source Sans Pro" w:hAnsi="Source Sans Pro"/>
        </w:rPr>
        <w:t>striking</w:t>
      </w:r>
      <w:r w:rsidR="00F32042">
        <w:rPr>
          <w:rFonts w:ascii="Source Sans Pro" w:hAnsi="Source Sans Pro"/>
        </w:rPr>
        <w:t xml:space="preserve"> the jora string</w:t>
      </w:r>
      <w:r w:rsidR="00E54358">
        <w:rPr>
          <w:rFonts w:ascii="Source Sans Pro" w:hAnsi="Source Sans Pro"/>
        </w:rPr>
        <w:t xml:space="preserve"> with the right hand</w:t>
      </w:r>
      <w:r w:rsidR="006E21D6">
        <w:rPr>
          <w:rFonts w:ascii="Source Sans Pro" w:hAnsi="Source Sans Pro"/>
        </w:rPr>
        <w:t xml:space="preserve">. When and how to play these fillers </w:t>
      </w:r>
      <w:r w:rsidR="00E54358">
        <w:rPr>
          <w:rFonts w:ascii="Source Sans Pro" w:hAnsi="Source Sans Pro"/>
        </w:rPr>
        <w:t>is</w:t>
      </w:r>
      <w:r w:rsidR="006E21D6">
        <w:rPr>
          <w:rFonts w:ascii="Source Sans Pro" w:hAnsi="Source Sans Pro"/>
        </w:rPr>
        <w:t xml:space="preserve"> an aesthetic decision that’s left to the </w:t>
      </w:r>
      <w:r>
        <w:rPr>
          <w:rFonts w:ascii="Source Sans Pro" w:hAnsi="Source Sans Pro"/>
        </w:rPr>
        <w:t>sitarist</w:t>
      </w:r>
      <w:r w:rsidR="006E21D6">
        <w:rPr>
          <w:rFonts w:ascii="Source Sans Pro" w:hAnsi="Source Sans Pro"/>
        </w:rPr>
        <w:t>, so it’s not usual to notate these.  However, you co</w:t>
      </w:r>
      <w:r w:rsidR="00F32042">
        <w:rPr>
          <w:rFonts w:ascii="Source Sans Pro" w:hAnsi="Source Sans Pro"/>
        </w:rPr>
        <w:t>u</w:t>
      </w:r>
      <w:r w:rsidR="006E21D6">
        <w:rPr>
          <w:rFonts w:ascii="Source Sans Pro" w:hAnsi="Source Sans Pro"/>
        </w:rPr>
        <w:t xml:space="preserve">ld easily do </w:t>
      </w:r>
      <w:r>
        <w:rPr>
          <w:rFonts w:ascii="Source Sans Pro" w:hAnsi="Source Sans Pro"/>
        </w:rPr>
        <w:t>so</w:t>
      </w:r>
      <w:r w:rsidR="006E21D6">
        <w:rPr>
          <w:rFonts w:ascii="Source Sans Pro" w:hAnsi="Source Sans Pro"/>
        </w:rPr>
        <w:t xml:space="preserve"> by</w:t>
      </w:r>
      <w:r w:rsidR="00F469C8">
        <w:rPr>
          <w:rFonts w:ascii="Source Sans Pro" w:hAnsi="Source Sans Pro"/>
        </w:rPr>
        <w:t xml:space="preserve"> using the symbols for the low Sa jora string and the chikari strings.</w:t>
      </w:r>
    </w:p>
    <w:p w14:paraId="6CEEA5F9" w14:textId="77777777" w:rsidR="00F469C8" w:rsidRDefault="00F469C8" w:rsidP="00DF66A3">
      <w:pPr>
        <w:rPr>
          <w:rFonts w:ascii="Source Sans Pro" w:hAnsi="Source Sans Pro"/>
        </w:rPr>
      </w:pPr>
    </w:p>
    <w:p w14:paraId="56352408" w14:textId="1A622710" w:rsidR="006E21D6" w:rsidRDefault="00F469C8" w:rsidP="00DF66A3">
      <w:pPr>
        <w:rPr>
          <w:rFonts w:ascii="Source Sans Pro" w:hAnsi="Source Sans Pro"/>
        </w:rPr>
      </w:pPr>
      <w:r>
        <w:rPr>
          <w:rFonts w:ascii="Source Sans Pro" w:hAnsi="Source Sans Pro"/>
        </w:rPr>
        <w:t xml:space="preserve">S, &lt; </w:t>
      </w:r>
    </w:p>
    <w:p w14:paraId="4EDCF417" w14:textId="77777777" w:rsidR="006E21D6" w:rsidRDefault="006E21D6" w:rsidP="00DF66A3">
      <w:pPr>
        <w:rPr>
          <w:rFonts w:ascii="Source Sans Pro" w:hAnsi="Source Sans Pro"/>
        </w:rPr>
      </w:pPr>
    </w:p>
    <w:p w14:paraId="4265F502" w14:textId="18590C24" w:rsidR="00DC7B0B" w:rsidRDefault="0031356F" w:rsidP="00F469C8">
      <w:pPr>
        <w:rPr>
          <w:rFonts w:ascii="Source Sans Pro" w:hAnsi="Source Sans Pro"/>
        </w:rPr>
      </w:pPr>
      <w:r>
        <w:rPr>
          <w:rFonts w:ascii="Source Sans Pro" w:hAnsi="Source Sans Pro"/>
        </w:rPr>
        <w:t xml:space="preserve">You can also use Digital Sargam to write alap phrases. In that case, note durations and timings will </w:t>
      </w:r>
      <w:r w:rsidR="00AC1EC6">
        <w:rPr>
          <w:rFonts w:ascii="Source Sans Pro" w:hAnsi="Source Sans Pro"/>
        </w:rPr>
        <w:t xml:space="preserve">simply </w:t>
      </w:r>
      <w:r>
        <w:rPr>
          <w:rFonts w:ascii="Source Sans Pro" w:hAnsi="Source Sans Pro"/>
        </w:rPr>
        <w:t>be understood</w:t>
      </w:r>
      <w:r w:rsidR="00AC1EC6">
        <w:rPr>
          <w:rFonts w:ascii="Source Sans Pro" w:hAnsi="Source Sans Pro"/>
        </w:rPr>
        <w:t xml:space="preserve"> to be </w:t>
      </w:r>
      <w:r w:rsidR="002C43B6">
        <w:rPr>
          <w:rFonts w:ascii="Source Sans Pro" w:hAnsi="Source Sans Pro"/>
        </w:rPr>
        <w:t>approximate</w:t>
      </w:r>
      <w:r w:rsidR="00F469C8">
        <w:rPr>
          <w:rFonts w:ascii="Source Sans Pro" w:hAnsi="Source Sans Pro"/>
        </w:rPr>
        <w:t xml:space="preserve"> and paced with feeling</w:t>
      </w:r>
      <w:r w:rsidR="00AC1EC6">
        <w:rPr>
          <w:rFonts w:ascii="Source Sans Pro" w:hAnsi="Source Sans Pro"/>
        </w:rPr>
        <w:t>.</w:t>
      </w:r>
    </w:p>
    <w:p w14:paraId="435EF795" w14:textId="77777777" w:rsidR="00731D15" w:rsidRDefault="00731D15" w:rsidP="00F469C8">
      <w:pPr>
        <w:rPr>
          <w:rFonts w:ascii="Source Sans Pro" w:hAnsi="Source Sans Pro"/>
        </w:rPr>
      </w:pPr>
    </w:p>
    <w:p w14:paraId="2D4CD93C" w14:textId="3E9D6B6C" w:rsidR="00731D15" w:rsidRDefault="00731D15" w:rsidP="00731D15">
      <w:pPr>
        <w:pStyle w:val="Heading2"/>
      </w:pPr>
      <w:bookmarkStart w:id="16" w:name="_Toc237409589"/>
      <w:r>
        <w:t>Learning Digital Sargam</w:t>
      </w:r>
      <w:bookmarkEnd w:id="16"/>
    </w:p>
    <w:p w14:paraId="627BB28D" w14:textId="77777777" w:rsidR="00731D15" w:rsidRDefault="00731D15" w:rsidP="00731D15"/>
    <w:p w14:paraId="78EC7D8C" w14:textId="17AB4CC1" w:rsidR="00731D15" w:rsidRPr="00731D15" w:rsidRDefault="00731D15" w:rsidP="00731D15">
      <w:r>
        <w:rPr>
          <w:rFonts w:ascii="Source Sans Pro" w:hAnsi="Source Sans Pro"/>
        </w:rPr>
        <w:t xml:space="preserve">The best way to learn Digital Sargam is just to start writing it. Begin with simple compositions that you know well, and use the examples </w:t>
      </w:r>
      <w:r w:rsidR="006C03D7">
        <w:rPr>
          <w:rFonts w:ascii="Source Sans Pro" w:hAnsi="Source Sans Pro"/>
        </w:rPr>
        <w:t xml:space="preserve">in this document as a guide to writing them. </w:t>
      </w:r>
    </w:p>
    <w:p w14:paraId="175A09CC" w14:textId="77777777" w:rsidR="00F469C8" w:rsidRDefault="00F469C8">
      <w:pPr>
        <w:rPr>
          <w:rFonts w:ascii="Source Sans Pro" w:eastAsiaTheme="majorEastAsia" w:hAnsi="Source Sans Pro" w:cstheme="majorBidi"/>
          <w:b/>
          <w:bCs/>
          <w:color w:val="000000" w:themeColor="text1"/>
          <w:sz w:val="32"/>
          <w:szCs w:val="26"/>
        </w:rPr>
      </w:pPr>
      <w:r>
        <w:br w:type="page"/>
      </w:r>
    </w:p>
    <w:p w14:paraId="07473336" w14:textId="47475A25" w:rsidR="00AC1EC6" w:rsidRDefault="00AC1EC6" w:rsidP="00AC1EC6">
      <w:pPr>
        <w:pStyle w:val="Heading2"/>
      </w:pPr>
      <w:bookmarkStart w:id="17" w:name="_Toc237409590"/>
      <w:r>
        <w:lastRenderedPageBreak/>
        <w:t>About the author</w:t>
      </w:r>
      <w:r w:rsidR="00DF66A3">
        <w:t xml:space="preserve"> and this work</w:t>
      </w:r>
      <w:bookmarkEnd w:id="17"/>
    </w:p>
    <w:p w14:paraId="5EA6F95C" w14:textId="77777777" w:rsidR="00AC1EC6" w:rsidRDefault="00AC1EC6" w:rsidP="00AC1EC6"/>
    <w:p w14:paraId="48FB1072" w14:textId="3DE609FD" w:rsidR="00AC1EC6" w:rsidRDefault="00AC1EC6" w:rsidP="00AC1EC6">
      <w:pPr>
        <w:rPr>
          <w:rFonts w:ascii="Source Sans Pro" w:hAnsi="Source Sans Pro"/>
        </w:rPr>
      </w:pPr>
      <w:r>
        <w:rPr>
          <w:rFonts w:ascii="Source Sans Pro" w:hAnsi="Source Sans Pro"/>
        </w:rPr>
        <w:t xml:space="preserve">Rex van der Spuy </w:t>
      </w:r>
      <w:r w:rsidR="00530E7A">
        <w:rPr>
          <w:rFonts w:ascii="Source Sans Pro" w:hAnsi="Source Sans Pro"/>
        </w:rPr>
        <w:t xml:space="preserve">is </w:t>
      </w:r>
      <w:r>
        <w:rPr>
          <w:rFonts w:ascii="Source Sans Pro" w:hAnsi="Source Sans Pro"/>
        </w:rPr>
        <w:t>the autho</w:t>
      </w:r>
      <w:r w:rsidR="00356BF5">
        <w:rPr>
          <w:rFonts w:ascii="Source Sans Pro" w:hAnsi="Source Sans Pro"/>
        </w:rPr>
        <w:t xml:space="preserve">r of the popular </w:t>
      </w:r>
      <w:r w:rsidR="00356BF5" w:rsidRPr="00356BF5">
        <w:rPr>
          <w:rFonts w:ascii="Source Sans Pro" w:hAnsi="Source Sans Pro"/>
          <w:b/>
        </w:rPr>
        <w:t>Foundation</w:t>
      </w:r>
      <w:r w:rsidR="00356BF5">
        <w:rPr>
          <w:rFonts w:ascii="Source Sans Pro" w:hAnsi="Source Sans Pro"/>
        </w:rPr>
        <w:t xml:space="preserve"> and </w:t>
      </w:r>
      <w:r w:rsidR="00356BF5" w:rsidRPr="00356BF5">
        <w:rPr>
          <w:rFonts w:ascii="Source Sans Pro" w:hAnsi="Source Sans Pro"/>
          <w:b/>
        </w:rPr>
        <w:t>AdvancED</w:t>
      </w:r>
      <w:r>
        <w:rPr>
          <w:rFonts w:ascii="Source Sans Pro" w:hAnsi="Source Sans Pro"/>
        </w:rPr>
        <w:t xml:space="preserve"> series of book</w:t>
      </w:r>
      <w:r w:rsidR="00530E7A">
        <w:rPr>
          <w:rFonts w:ascii="Source Sans Pro" w:hAnsi="Source Sans Pro"/>
        </w:rPr>
        <w:t>s</w:t>
      </w:r>
      <w:r>
        <w:rPr>
          <w:rFonts w:ascii="Source Sans Pro" w:hAnsi="Source Sans Pro"/>
        </w:rPr>
        <w:t xml:space="preserve"> about how to make video games.</w:t>
      </w:r>
      <w:r w:rsidR="00530E7A">
        <w:rPr>
          <w:rFonts w:ascii="Source Sans Pro" w:hAnsi="Source Sans Pro"/>
        </w:rPr>
        <w:t xml:space="preserve"> He’s been a student of the sitar since 1989.</w:t>
      </w:r>
    </w:p>
    <w:p w14:paraId="5CC067E7" w14:textId="77777777" w:rsidR="00530E7A" w:rsidRDefault="00530E7A" w:rsidP="00AC1EC6">
      <w:pPr>
        <w:rPr>
          <w:rFonts w:ascii="Source Sans Pro" w:hAnsi="Source Sans Pro"/>
        </w:rPr>
      </w:pPr>
    </w:p>
    <w:p w14:paraId="3F535C78" w14:textId="78542021" w:rsidR="00530E7A" w:rsidRDefault="00530E7A" w:rsidP="00AC1EC6">
      <w:pPr>
        <w:rPr>
          <w:rFonts w:ascii="Source Sans Pro" w:hAnsi="Source Sans Pro"/>
        </w:rPr>
      </w:pPr>
      <w:r>
        <w:rPr>
          <w:rFonts w:ascii="Source Sans Pro" w:hAnsi="Source Sans Pro"/>
        </w:rPr>
        <w:t xml:space="preserve">This work, including the audio examples, is entirely license and </w:t>
      </w:r>
      <w:r w:rsidR="00DC7B0B">
        <w:rPr>
          <w:rFonts w:ascii="Source Sans Pro" w:hAnsi="Source Sans Pro"/>
        </w:rPr>
        <w:t>copy right</w:t>
      </w:r>
      <w:r>
        <w:rPr>
          <w:rFonts w:ascii="Source Sans Pro" w:hAnsi="Source Sans Pro"/>
        </w:rPr>
        <w:t xml:space="preserve"> free. </w:t>
      </w:r>
      <w:r w:rsidR="002C43B6">
        <w:rPr>
          <w:rFonts w:ascii="Source Sans Pro" w:hAnsi="Source Sans Pro"/>
        </w:rPr>
        <w:t>Distribute it, re-publish</w:t>
      </w:r>
      <w:r>
        <w:rPr>
          <w:rFonts w:ascii="Source Sans Pro" w:hAnsi="Source Sans Pro"/>
        </w:rPr>
        <w:t xml:space="preserve"> it, re-word it, re-write</w:t>
      </w:r>
      <w:r w:rsidR="00DC7B0B">
        <w:rPr>
          <w:rFonts w:ascii="Source Sans Pro" w:hAnsi="Source Sans Pro"/>
        </w:rPr>
        <w:t xml:space="preserve"> it</w:t>
      </w:r>
      <w:r>
        <w:rPr>
          <w:rFonts w:ascii="Source Sans Pro" w:hAnsi="Source Sans Pro"/>
        </w:rPr>
        <w:t xml:space="preserve">, and improve it at your pleasure. It was funded in part with the assistance </w:t>
      </w:r>
      <w:r w:rsidR="006C03D7">
        <w:rPr>
          <w:rFonts w:ascii="Source Sans Pro" w:hAnsi="Source Sans Pro"/>
        </w:rPr>
        <w:t>of</w:t>
      </w:r>
      <w:r>
        <w:rPr>
          <w:rFonts w:ascii="Source Sans Pro" w:hAnsi="Source Sans Pro"/>
        </w:rPr>
        <w:t xml:space="preserve"> the Shastri Indo-Canadian Institute (</w:t>
      </w:r>
      <w:r w:rsidR="00F32042" w:rsidRPr="00F32042">
        <w:rPr>
          <w:rFonts w:ascii="Source Sans Pro" w:hAnsi="Source Sans Pro"/>
        </w:rPr>
        <w:t>www.sici.org</w:t>
      </w:r>
      <w:r>
        <w:rPr>
          <w:rFonts w:ascii="Source Sans Pro" w:hAnsi="Source Sans Pro"/>
        </w:rPr>
        <w:t xml:space="preserve">) who sponsored a </w:t>
      </w:r>
      <w:r w:rsidR="006C03D7">
        <w:rPr>
          <w:rFonts w:ascii="Source Sans Pro" w:hAnsi="Source Sans Pro"/>
        </w:rPr>
        <w:t>3-month</w:t>
      </w:r>
      <w:r>
        <w:rPr>
          <w:rFonts w:ascii="Source Sans Pro" w:hAnsi="Source Sans Pro"/>
        </w:rPr>
        <w:t xml:space="preserve"> research project to India in 2013. Many of the notation examples, including the traditional Kafi compositions, are from Sahana Banerjee, a leading sitarist </w:t>
      </w:r>
      <w:r w:rsidR="00DC7B0B">
        <w:rPr>
          <w:rFonts w:ascii="Source Sans Pro" w:hAnsi="Source Sans Pro"/>
        </w:rPr>
        <w:t>of the Senia-</w:t>
      </w:r>
      <w:r>
        <w:rPr>
          <w:rFonts w:ascii="Source Sans Pro" w:hAnsi="Source Sans Pro"/>
        </w:rPr>
        <w:t>Rampur Gharana (school) of Indian Classical Music.</w:t>
      </w:r>
    </w:p>
    <w:p w14:paraId="221DC5CA" w14:textId="77777777" w:rsidR="00DF66A3" w:rsidRDefault="00DF66A3" w:rsidP="00AC1EC6">
      <w:pPr>
        <w:rPr>
          <w:rFonts w:ascii="Source Sans Pro" w:hAnsi="Source Sans Pro"/>
        </w:rPr>
      </w:pPr>
    </w:p>
    <w:p w14:paraId="1E8F135D" w14:textId="29403099" w:rsidR="00DF66A3" w:rsidRDefault="00DF66A3" w:rsidP="00DF66A3">
      <w:pPr>
        <w:rPr>
          <w:rFonts w:ascii="Source Sans Pro" w:hAnsi="Source Sans Pro"/>
        </w:rPr>
      </w:pPr>
      <w:r>
        <w:rPr>
          <w:rFonts w:ascii="Source Sans Pro" w:hAnsi="Source Sans Pro"/>
        </w:rPr>
        <w:t xml:space="preserve">To contribute to this ongoing work, </w:t>
      </w:r>
      <w:r w:rsidR="00B87DD3">
        <w:rPr>
          <w:rFonts w:ascii="Source Sans Pro" w:hAnsi="Source Sans Pro"/>
        </w:rPr>
        <w:t>please visit</w:t>
      </w:r>
      <w:r>
        <w:rPr>
          <w:rFonts w:ascii="Source Sans Pro" w:hAnsi="Source Sans Pro"/>
        </w:rPr>
        <w:t xml:space="preserve">: </w:t>
      </w:r>
      <w:r w:rsidR="00B87DD3" w:rsidRPr="00B87DD3">
        <w:rPr>
          <w:rFonts w:ascii="Source Sans Pro" w:hAnsi="Source Sans Pro"/>
        </w:rPr>
        <w:t>github.com/sargam/digital</w:t>
      </w:r>
    </w:p>
    <w:p w14:paraId="6B39AC2C" w14:textId="77777777" w:rsidR="00DF66A3" w:rsidRPr="00AC1EC6" w:rsidRDefault="00DF66A3" w:rsidP="00AC1EC6"/>
    <w:p w14:paraId="671F3C3E" w14:textId="77777777" w:rsidR="0031356F" w:rsidRDefault="0031356F" w:rsidP="009837E2">
      <w:pPr>
        <w:rPr>
          <w:rFonts w:ascii="Source Sans Pro" w:hAnsi="Source Sans Pro"/>
        </w:rPr>
      </w:pPr>
    </w:p>
    <w:sectPr w:rsidR="0031356F" w:rsidSect="00287B42">
      <w:footerReference w:type="even" r:id="rId13"/>
      <w:footerReference w:type="default" r:id="rId14"/>
      <w:footerReference w:type="first" r:id="rId15"/>
      <w:pgSz w:w="12240" w:h="15840"/>
      <w:pgMar w:top="1440" w:right="1800" w:bottom="1440" w:left="1800" w:header="720" w:footer="720" w:gutter="0"/>
      <w:pgNumType w:start="1"/>
      <w:cols w:space="720"/>
      <w:noEndnote/>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A8A5313" w14:textId="77777777" w:rsidR="007250AC" w:rsidRDefault="007250AC" w:rsidP="00287B42">
      <w:r>
        <w:separator/>
      </w:r>
    </w:p>
  </w:endnote>
  <w:endnote w:type="continuationSeparator" w:id="0">
    <w:p w14:paraId="09029B48" w14:textId="77777777" w:rsidR="007250AC" w:rsidRDefault="007250AC" w:rsidP="00287B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Source Sans Pro">
    <w:panose1 w:val="020B0503030403020204"/>
    <w:charset w:val="00"/>
    <w:family w:val="auto"/>
    <w:pitch w:val="variable"/>
    <w:sig w:usb0="20000007" w:usb1="00000001" w:usb2="00000000" w:usb3="00000000" w:csb0="00000193"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Source Code Pro">
    <w:panose1 w:val="020B0509030403020204"/>
    <w:charset w:val="00"/>
    <w:family w:val="auto"/>
    <w:pitch w:val="variable"/>
    <w:sig w:usb0="20000007" w:usb1="00000001" w:usb2="00000000" w:usb3="00000000" w:csb0="00000193"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729ED4" w14:textId="77777777" w:rsidR="007250AC" w:rsidRDefault="007250AC" w:rsidP="0078509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5B01DC4" w14:textId="77777777" w:rsidR="007250AC" w:rsidRDefault="007250AC" w:rsidP="00287B42">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38E564" w14:textId="77777777" w:rsidR="007250AC" w:rsidRPr="00785096" w:rsidRDefault="007250AC" w:rsidP="00785096">
    <w:pPr>
      <w:pStyle w:val="Footer"/>
      <w:framePr w:wrap="around" w:vAnchor="text" w:hAnchor="margin" w:xAlign="right" w:y="1"/>
      <w:rPr>
        <w:rStyle w:val="PageNumber"/>
        <w:rFonts w:ascii="Source Sans Pro" w:hAnsi="Source Sans Pro"/>
        <w:sz w:val="20"/>
        <w:szCs w:val="20"/>
      </w:rPr>
    </w:pPr>
    <w:r w:rsidRPr="00785096">
      <w:rPr>
        <w:rStyle w:val="PageNumber"/>
        <w:rFonts w:ascii="Source Sans Pro" w:hAnsi="Source Sans Pro"/>
        <w:sz w:val="20"/>
        <w:szCs w:val="20"/>
      </w:rPr>
      <w:fldChar w:fldCharType="begin"/>
    </w:r>
    <w:r w:rsidRPr="00785096">
      <w:rPr>
        <w:rStyle w:val="PageNumber"/>
        <w:rFonts w:ascii="Source Sans Pro" w:hAnsi="Source Sans Pro"/>
        <w:sz w:val="20"/>
        <w:szCs w:val="20"/>
      </w:rPr>
      <w:instrText xml:space="preserve">PAGE  </w:instrText>
    </w:r>
    <w:r w:rsidRPr="00785096">
      <w:rPr>
        <w:rStyle w:val="PageNumber"/>
        <w:rFonts w:ascii="Source Sans Pro" w:hAnsi="Source Sans Pro"/>
        <w:sz w:val="20"/>
        <w:szCs w:val="20"/>
      </w:rPr>
      <w:fldChar w:fldCharType="separate"/>
    </w:r>
    <w:r w:rsidR="00827AF7">
      <w:rPr>
        <w:rStyle w:val="PageNumber"/>
        <w:rFonts w:ascii="Source Sans Pro" w:hAnsi="Source Sans Pro"/>
        <w:noProof/>
        <w:sz w:val="20"/>
        <w:szCs w:val="20"/>
      </w:rPr>
      <w:t>12</w:t>
    </w:r>
    <w:r w:rsidRPr="00785096">
      <w:rPr>
        <w:rStyle w:val="PageNumber"/>
        <w:rFonts w:ascii="Source Sans Pro" w:hAnsi="Source Sans Pro"/>
        <w:sz w:val="20"/>
        <w:szCs w:val="20"/>
      </w:rPr>
      <w:fldChar w:fldCharType="end"/>
    </w:r>
  </w:p>
  <w:p w14:paraId="45C63A3A" w14:textId="77777777" w:rsidR="007250AC" w:rsidRPr="00785096" w:rsidRDefault="007250AC" w:rsidP="00785096">
    <w:pPr>
      <w:pStyle w:val="Footer"/>
      <w:ind w:right="360"/>
      <w:rPr>
        <w:rFonts w:ascii="Source Sans Pro" w:hAnsi="Source Sans Pro"/>
        <w:i/>
        <w:sz w:val="20"/>
        <w:szCs w:val="20"/>
      </w:rPr>
    </w:pPr>
    <w:r w:rsidRPr="00785096">
      <w:rPr>
        <w:rFonts w:ascii="Source Sans Pro" w:hAnsi="Source Sans Pro"/>
        <w:i/>
        <w:sz w:val="20"/>
        <w:szCs w:val="20"/>
      </w:rPr>
      <w:t>Digital Sargam 1.0</w:t>
    </w:r>
  </w:p>
  <w:p w14:paraId="111F9DE7" w14:textId="77777777" w:rsidR="007250AC" w:rsidRDefault="007250AC" w:rsidP="00287B42">
    <w:pPr>
      <w:pStyle w:val="Footer"/>
      <w:ind w:right="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FA8C6B" w14:textId="2FE9B4D2" w:rsidR="007250AC" w:rsidRPr="00785096" w:rsidRDefault="007250AC">
    <w:pPr>
      <w:pStyle w:val="Footer"/>
      <w:rPr>
        <w:rFonts w:ascii="Source Sans Pro" w:hAnsi="Source Sans Pro"/>
        <w:i/>
        <w:sz w:val="20"/>
        <w:szCs w:val="20"/>
      </w:rPr>
    </w:pPr>
    <w:r w:rsidRPr="00785096">
      <w:rPr>
        <w:rFonts w:ascii="Source Sans Pro" w:hAnsi="Source Sans Pro"/>
        <w:i/>
        <w:sz w:val="20"/>
        <w:szCs w:val="20"/>
      </w:rPr>
      <w:t>Digital Sargam 1.0</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10A7D49" w14:textId="77777777" w:rsidR="007250AC" w:rsidRDefault="007250AC" w:rsidP="00287B42">
      <w:r>
        <w:separator/>
      </w:r>
    </w:p>
  </w:footnote>
  <w:footnote w:type="continuationSeparator" w:id="0">
    <w:p w14:paraId="5D1DBB59" w14:textId="77777777" w:rsidR="007250AC" w:rsidRDefault="007250AC" w:rsidP="00287B4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B51B87"/>
    <w:multiLevelType w:val="hybridMultilevel"/>
    <w:tmpl w:val="66CAB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A7612EB"/>
    <w:multiLevelType w:val="hybridMultilevel"/>
    <w:tmpl w:val="F1A4E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6"/>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1550"/>
    <w:rsid w:val="00002060"/>
    <w:rsid w:val="000143A7"/>
    <w:rsid w:val="000301DD"/>
    <w:rsid w:val="000B46BA"/>
    <w:rsid w:val="000C4A88"/>
    <w:rsid w:val="0012224C"/>
    <w:rsid w:val="00146FAE"/>
    <w:rsid w:val="0018459F"/>
    <w:rsid w:val="00190833"/>
    <w:rsid w:val="001F53DF"/>
    <w:rsid w:val="0021159C"/>
    <w:rsid w:val="0024454A"/>
    <w:rsid w:val="00256DD1"/>
    <w:rsid w:val="00261A16"/>
    <w:rsid w:val="00276145"/>
    <w:rsid w:val="00287B42"/>
    <w:rsid w:val="00297884"/>
    <w:rsid w:val="002C4221"/>
    <w:rsid w:val="002C43B6"/>
    <w:rsid w:val="002D1E2F"/>
    <w:rsid w:val="002D2D95"/>
    <w:rsid w:val="002F7DE9"/>
    <w:rsid w:val="0031356F"/>
    <w:rsid w:val="003505FB"/>
    <w:rsid w:val="00354A79"/>
    <w:rsid w:val="00356BF5"/>
    <w:rsid w:val="00381603"/>
    <w:rsid w:val="00383315"/>
    <w:rsid w:val="003C1942"/>
    <w:rsid w:val="00441511"/>
    <w:rsid w:val="00454883"/>
    <w:rsid w:val="00466FA6"/>
    <w:rsid w:val="00476BF8"/>
    <w:rsid w:val="00482C3A"/>
    <w:rsid w:val="004B5CF4"/>
    <w:rsid w:val="004E183A"/>
    <w:rsid w:val="004F35C4"/>
    <w:rsid w:val="00511592"/>
    <w:rsid w:val="00530E7A"/>
    <w:rsid w:val="00532732"/>
    <w:rsid w:val="00543CD1"/>
    <w:rsid w:val="00571282"/>
    <w:rsid w:val="005A1643"/>
    <w:rsid w:val="005E48C1"/>
    <w:rsid w:val="005E636C"/>
    <w:rsid w:val="006470AA"/>
    <w:rsid w:val="00663763"/>
    <w:rsid w:val="00665EB8"/>
    <w:rsid w:val="00680AB5"/>
    <w:rsid w:val="00684C9B"/>
    <w:rsid w:val="006C03D7"/>
    <w:rsid w:val="006E21D6"/>
    <w:rsid w:val="006E65D3"/>
    <w:rsid w:val="006F191F"/>
    <w:rsid w:val="00705012"/>
    <w:rsid w:val="007200C8"/>
    <w:rsid w:val="007250AC"/>
    <w:rsid w:val="00727299"/>
    <w:rsid w:val="00731D15"/>
    <w:rsid w:val="00747A29"/>
    <w:rsid w:val="00757B33"/>
    <w:rsid w:val="007646AA"/>
    <w:rsid w:val="00785096"/>
    <w:rsid w:val="007C550C"/>
    <w:rsid w:val="00813C60"/>
    <w:rsid w:val="00827A3D"/>
    <w:rsid w:val="00827AF7"/>
    <w:rsid w:val="00852D89"/>
    <w:rsid w:val="008E7A1C"/>
    <w:rsid w:val="00945D86"/>
    <w:rsid w:val="00964036"/>
    <w:rsid w:val="009837E2"/>
    <w:rsid w:val="00992B3F"/>
    <w:rsid w:val="009B7220"/>
    <w:rsid w:val="009D5056"/>
    <w:rsid w:val="009D7D4F"/>
    <w:rsid w:val="009F2B33"/>
    <w:rsid w:val="00A01550"/>
    <w:rsid w:val="00AC1EC6"/>
    <w:rsid w:val="00B061F7"/>
    <w:rsid w:val="00B21B08"/>
    <w:rsid w:val="00B42F08"/>
    <w:rsid w:val="00B87DD3"/>
    <w:rsid w:val="00BB45CD"/>
    <w:rsid w:val="00BC5B92"/>
    <w:rsid w:val="00BD266E"/>
    <w:rsid w:val="00BD712C"/>
    <w:rsid w:val="00C17550"/>
    <w:rsid w:val="00C37764"/>
    <w:rsid w:val="00C837A3"/>
    <w:rsid w:val="00CB7F92"/>
    <w:rsid w:val="00D07473"/>
    <w:rsid w:val="00D10A50"/>
    <w:rsid w:val="00D454ED"/>
    <w:rsid w:val="00D539EA"/>
    <w:rsid w:val="00D70F8E"/>
    <w:rsid w:val="00D939EF"/>
    <w:rsid w:val="00DC7B0B"/>
    <w:rsid w:val="00DE1F65"/>
    <w:rsid w:val="00DF66A3"/>
    <w:rsid w:val="00E1726D"/>
    <w:rsid w:val="00E3154E"/>
    <w:rsid w:val="00E41CF1"/>
    <w:rsid w:val="00E54358"/>
    <w:rsid w:val="00E87524"/>
    <w:rsid w:val="00F106B8"/>
    <w:rsid w:val="00F32042"/>
    <w:rsid w:val="00F469C8"/>
    <w:rsid w:val="00F55DF2"/>
    <w:rsid w:val="00FB3743"/>
    <w:rsid w:val="00FE36A0"/>
    <w:rsid w:val="00FE6C11"/>
    <w:rsid w:val="00FF5EE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29DEC5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65EB8"/>
    <w:pPr>
      <w:keepNext/>
      <w:keepLines/>
      <w:spacing w:before="480"/>
      <w:outlineLvl w:val="0"/>
    </w:pPr>
    <w:rPr>
      <w:rFonts w:ascii="Source Sans Pro" w:eastAsiaTheme="majorEastAsia" w:hAnsi="Source Sans Pro" w:cstheme="majorBidi"/>
      <w:b/>
      <w:bCs/>
      <w:color w:val="000000" w:themeColor="text1"/>
      <w:sz w:val="32"/>
      <w:szCs w:val="32"/>
    </w:rPr>
  </w:style>
  <w:style w:type="paragraph" w:styleId="Heading2">
    <w:name w:val="heading 2"/>
    <w:basedOn w:val="Normal"/>
    <w:next w:val="Normal"/>
    <w:link w:val="Heading2Char"/>
    <w:uiPriority w:val="9"/>
    <w:unhideWhenUsed/>
    <w:qFormat/>
    <w:rsid w:val="0018459F"/>
    <w:pPr>
      <w:keepNext/>
      <w:keepLines/>
      <w:spacing w:before="200"/>
      <w:outlineLvl w:val="1"/>
    </w:pPr>
    <w:rPr>
      <w:rFonts w:ascii="Source Sans Pro" w:eastAsiaTheme="majorEastAsia" w:hAnsi="Source Sans Pro" w:cstheme="majorBidi"/>
      <w:b/>
      <w:bCs/>
      <w:color w:val="000000" w:themeColor="text1"/>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B374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B3743"/>
    <w:rPr>
      <w:rFonts w:ascii="Lucida Grande" w:hAnsi="Lucida Grande" w:cs="Lucida Grande"/>
      <w:sz w:val="18"/>
      <w:szCs w:val="18"/>
    </w:rPr>
  </w:style>
  <w:style w:type="character" w:customStyle="1" w:styleId="Heading1Char">
    <w:name w:val="Heading 1 Char"/>
    <w:basedOn w:val="DefaultParagraphFont"/>
    <w:link w:val="Heading1"/>
    <w:uiPriority w:val="9"/>
    <w:rsid w:val="00665EB8"/>
    <w:rPr>
      <w:rFonts w:ascii="Source Sans Pro" w:eastAsiaTheme="majorEastAsia" w:hAnsi="Source Sans Pro" w:cstheme="majorBidi"/>
      <w:b/>
      <w:bCs/>
      <w:color w:val="000000" w:themeColor="text1"/>
      <w:sz w:val="32"/>
      <w:szCs w:val="32"/>
    </w:rPr>
  </w:style>
  <w:style w:type="paragraph" w:styleId="Title">
    <w:name w:val="Title"/>
    <w:basedOn w:val="Normal"/>
    <w:next w:val="Normal"/>
    <w:link w:val="TitleChar"/>
    <w:uiPriority w:val="10"/>
    <w:qFormat/>
    <w:rsid w:val="00813C60"/>
    <w:pPr>
      <w:spacing w:after="300"/>
      <w:contextualSpacing/>
      <w:jc w:val="center"/>
    </w:pPr>
    <w:rPr>
      <w:rFonts w:ascii="Source Sans Pro" w:eastAsiaTheme="majorEastAsia" w:hAnsi="Source Sans Pro" w:cstheme="majorBidi"/>
      <w:b/>
      <w:color w:val="000000" w:themeColor="text1"/>
      <w:spacing w:val="5"/>
      <w:kern w:val="28"/>
      <w:sz w:val="36"/>
      <w:szCs w:val="52"/>
    </w:rPr>
  </w:style>
  <w:style w:type="character" w:customStyle="1" w:styleId="TitleChar">
    <w:name w:val="Title Char"/>
    <w:basedOn w:val="DefaultParagraphFont"/>
    <w:link w:val="Title"/>
    <w:uiPriority w:val="10"/>
    <w:rsid w:val="00813C60"/>
    <w:rPr>
      <w:rFonts w:ascii="Source Sans Pro" w:eastAsiaTheme="majorEastAsia" w:hAnsi="Source Sans Pro" w:cstheme="majorBidi"/>
      <w:b/>
      <w:color w:val="000000" w:themeColor="text1"/>
      <w:spacing w:val="5"/>
      <w:kern w:val="28"/>
      <w:sz w:val="36"/>
      <w:szCs w:val="52"/>
    </w:rPr>
  </w:style>
  <w:style w:type="paragraph" w:styleId="Subtitle">
    <w:name w:val="Subtitle"/>
    <w:basedOn w:val="Normal"/>
    <w:next w:val="Normal"/>
    <w:link w:val="SubtitleChar"/>
    <w:uiPriority w:val="11"/>
    <w:qFormat/>
    <w:rsid w:val="00665EB8"/>
    <w:pPr>
      <w:numPr>
        <w:ilvl w:val="1"/>
      </w:numPr>
    </w:pPr>
    <w:rPr>
      <w:rFonts w:ascii="Source Sans Pro" w:eastAsiaTheme="majorEastAsia" w:hAnsi="Source Sans Pro" w:cstheme="majorBidi"/>
      <w:i/>
      <w:iCs/>
      <w:color w:val="000000" w:themeColor="text1"/>
      <w:spacing w:val="15"/>
    </w:rPr>
  </w:style>
  <w:style w:type="character" w:customStyle="1" w:styleId="SubtitleChar">
    <w:name w:val="Subtitle Char"/>
    <w:basedOn w:val="DefaultParagraphFont"/>
    <w:link w:val="Subtitle"/>
    <w:uiPriority w:val="11"/>
    <w:rsid w:val="00665EB8"/>
    <w:rPr>
      <w:rFonts w:ascii="Source Sans Pro" w:eastAsiaTheme="majorEastAsia" w:hAnsi="Source Sans Pro" w:cstheme="majorBidi"/>
      <w:i/>
      <w:iCs/>
      <w:color w:val="000000" w:themeColor="text1"/>
      <w:spacing w:val="15"/>
    </w:rPr>
  </w:style>
  <w:style w:type="paragraph" w:styleId="ListParagraph">
    <w:name w:val="List Paragraph"/>
    <w:basedOn w:val="Normal"/>
    <w:uiPriority w:val="34"/>
    <w:qFormat/>
    <w:rsid w:val="004B5CF4"/>
    <w:pPr>
      <w:ind w:left="720"/>
      <w:contextualSpacing/>
    </w:pPr>
  </w:style>
  <w:style w:type="character" w:customStyle="1" w:styleId="Heading2Char">
    <w:name w:val="Heading 2 Char"/>
    <w:basedOn w:val="DefaultParagraphFont"/>
    <w:link w:val="Heading2"/>
    <w:uiPriority w:val="9"/>
    <w:rsid w:val="0018459F"/>
    <w:rPr>
      <w:rFonts w:ascii="Source Sans Pro" w:eastAsiaTheme="majorEastAsia" w:hAnsi="Source Sans Pro" w:cstheme="majorBidi"/>
      <w:b/>
      <w:bCs/>
      <w:color w:val="000000" w:themeColor="text1"/>
      <w:sz w:val="32"/>
      <w:szCs w:val="26"/>
    </w:rPr>
  </w:style>
  <w:style w:type="paragraph" w:customStyle="1" w:styleId="code">
    <w:name w:val="code"/>
    <w:basedOn w:val="Normal"/>
    <w:qFormat/>
    <w:rsid w:val="00571282"/>
    <w:rPr>
      <w:rFonts w:ascii="Source Code Pro" w:hAnsi="Source Code Pro"/>
    </w:rPr>
  </w:style>
  <w:style w:type="character" w:styleId="Strong">
    <w:name w:val="Strong"/>
    <w:basedOn w:val="DefaultParagraphFont"/>
    <w:uiPriority w:val="22"/>
    <w:qFormat/>
    <w:rsid w:val="00E87524"/>
    <w:rPr>
      <w:b/>
      <w:bCs/>
    </w:rPr>
  </w:style>
  <w:style w:type="character" w:styleId="Hyperlink">
    <w:name w:val="Hyperlink"/>
    <w:basedOn w:val="DefaultParagraphFont"/>
    <w:uiPriority w:val="99"/>
    <w:unhideWhenUsed/>
    <w:rsid w:val="00AC1EC6"/>
    <w:rPr>
      <w:color w:val="0000FF" w:themeColor="hyperlink"/>
      <w:u w:val="single"/>
    </w:rPr>
  </w:style>
  <w:style w:type="paragraph" w:styleId="TOC1">
    <w:name w:val="toc 1"/>
    <w:basedOn w:val="Normal"/>
    <w:next w:val="Normal"/>
    <w:autoRedefine/>
    <w:uiPriority w:val="39"/>
    <w:unhideWhenUsed/>
    <w:rsid w:val="00785096"/>
    <w:pPr>
      <w:spacing w:before="240" w:after="120"/>
    </w:pPr>
    <w:rPr>
      <w:rFonts w:ascii="Source Sans Pro" w:hAnsi="Source Sans Pro"/>
      <w:b/>
      <w:caps/>
      <w:sz w:val="22"/>
      <w:szCs w:val="22"/>
      <w:u w:val="single"/>
    </w:rPr>
  </w:style>
  <w:style w:type="paragraph" w:styleId="TOC2">
    <w:name w:val="toc 2"/>
    <w:basedOn w:val="Normal"/>
    <w:next w:val="Normal"/>
    <w:autoRedefine/>
    <w:uiPriority w:val="39"/>
    <w:unhideWhenUsed/>
    <w:rsid w:val="00356BF5"/>
    <w:rPr>
      <w:b/>
      <w:smallCaps/>
      <w:sz w:val="22"/>
      <w:szCs w:val="22"/>
    </w:rPr>
  </w:style>
  <w:style w:type="paragraph" w:styleId="TOC3">
    <w:name w:val="toc 3"/>
    <w:basedOn w:val="Normal"/>
    <w:next w:val="Normal"/>
    <w:autoRedefine/>
    <w:uiPriority w:val="39"/>
    <w:unhideWhenUsed/>
    <w:rsid w:val="00356BF5"/>
    <w:rPr>
      <w:smallCaps/>
      <w:sz w:val="22"/>
      <w:szCs w:val="22"/>
    </w:rPr>
  </w:style>
  <w:style w:type="paragraph" w:styleId="TOC4">
    <w:name w:val="toc 4"/>
    <w:basedOn w:val="Normal"/>
    <w:next w:val="Normal"/>
    <w:autoRedefine/>
    <w:uiPriority w:val="39"/>
    <w:unhideWhenUsed/>
    <w:rsid w:val="00356BF5"/>
    <w:rPr>
      <w:sz w:val="22"/>
      <w:szCs w:val="22"/>
    </w:rPr>
  </w:style>
  <w:style w:type="paragraph" w:styleId="TOC5">
    <w:name w:val="toc 5"/>
    <w:basedOn w:val="Normal"/>
    <w:next w:val="Normal"/>
    <w:autoRedefine/>
    <w:uiPriority w:val="39"/>
    <w:unhideWhenUsed/>
    <w:rsid w:val="00356BF5"/>
    <w:rPr>
      <w:sz w:val="22"/>
      <w:szCs w:val="22"/>
    </w:rPr>
  </w:style>
  <w:style w:type="paragraph" w:styleId="TOC6">
    <w:name w:val="toc 6"/>
    <w:basedOn w:val="Normal"/>
    <w:next w:val="Normal"/>
    <w:autoRedefine/>
    <w:uiPriority w:val="39"/>
    <w:unhideWhenUsed/>
    <w:rsid w:val="00356BF5"/>
    <w:rPr>
      <w:sz w:val="22"/>
      <w:szCs w:val="22"/>
    </w:rPr>
  </w:style>
  <w:style w:type="paragraph" w:styleId="TOC7">
    <w:name w:val="toc 7"/>
    <w:basedOn w:val="Normal"/>
    <w:next w:val="Normal"/>
    <w:autoRedefine/>
    <w:uiPriority w:val="39"/>
    <w:unhideWhenUsed/>
    <w:rsid w:val="00356BF5"/>
    <w:rPr>
      <w:sz w:val="22"/>
      <w:szCs w:val="22"/>
    </w:rPr>
  </w:style>
  <w:style w:type="paragraph" w:styleId="TOC8">
    <w:name w:val="toc 8"/>
    <w:basedOn w:val="Normal"/>
    <w:next w:val="Normal"/>
    <w:autoRedefine/>
    <w:uiPriority w:val="39"/>
    <w:unhideWhenUsed/>
    <w:rsid w:val="00356BF5"/>
    <w:rPr>
      <w:sz w:val="22"/>
      <w:szCs w:val="22"/>
    </w:rPr>
  </w:style>
  <w:style w:type="paragraph" w:styleId="TOC9">
    <w:name w:val="toc 9"/>
    <w:basedOn w:val="Normal"/>
    <w:next w:val="Normal"/>
    <w:autoRedefine/>
    <w:uiPriority w:val="39"/>
    <w:unhideWhenUsed/>
    <w:rsid w:val="00356BF5"/>
    <w:rPr>
      <w:sz w:val="22"/>
      <w:szCs w:val="22"/>
    </w:rPr>
  </w:style>
  <w:style w:type="paragraph" w:styleId="Footer">
    <w:name w:val="footer"/>
    <w:basedOn w:val="Normal"/>
    <w:link w:val="FooterChar"/>
    <w:uiPriority w:val="99"/>
    <w:unhideWhenUsed/>
    <w:rsid w:val="00287B42"/>
    <w:pPr>
      <w:tabs>
        <w:tab w:val="center" w:pos="4320"/>
        <w:tab w:val="right" w:pos="8640"/>
      </w:tabs>
    </w:pPr>
  </w:style>
  <w:style w:type="character" w:customStyle="1" w:styleId="FooterChar">
    <w:name w:val="Footer Char"/>
    <w:basedOn w:val="DefaultParagraphFont"/>
    <w:link w:val="Footer"/>
    <w:uiPriority w:val="99"/>
    <w:rsid w:val="00287B42"/>
  </w:style>
  <w:style w:type="character" w:styleId="PageNumber">
    <w:name w:val="page number"/>
    <w:basedOn w:val="DefaultParagraphFont"/>
    <w:uiPriority w:val="99"/>
    <w:semiHidden/>
    <w:unhideWhenUsed/>
    <w:rsid w:val="00287B42"/>
  </w:style>
  <w:style w:type="paragraph" w:styleId="Header">
    <w:name w:val="header"/>
    <w:basedOn w:val="Normal"/>
    <w:link w:val="HeaderChar"/>
    <w:uiPriority w:val="99"/>
    <w:unhideWhenUsed/>
    <w:rsid w:val="00287B42"/>
    <w:pPr>
      <w:tabs>
        <w:tab w:val="center" w:pos="4320"/>
        <w:tab w:val="right" w:pos="8640"/>
      </w:tabs>
    </w:pPr>
  </w:style>
  <w:style w:type="character" w:customStyle="1" w:styleId="HeaderChar">
    <w:name w:val="Header Char"/>
    <w:basedOn w:val="DefaultParagraphFont"/>
    <w:link w:val="Header"/>
    <w:uiPriority w:val="99"/>
    <w:rsid w:val="00287B4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65EB8"/>
    <w:pPr>
      <w:keepNext/>
      <w:keepLines/>
      <w:spacing w:before="480"/>
      <w:outlineLvl w:val="0"/>
    </w:pPr>
    <w:rPr>
      <w:rFonts w:ascii="Source Sans Pro" w:eastAsiaTheme="majorEastAsia" w:hAnsi="Source Sans Pro" w:cstheme="majorBidi"/>
      <w:b/>
      <w:bCs/>
      <w:color w:val="000000" w:themeColor="text1"/>
      <w:sz w:val="32"/>
      <w:szCs w:val="32"/>
    </w:rPr>
  </w:style>
  <w:style w:type="paragraph" w:styleId="Heading2">
    <w:name w:val="heading 2"/>
    <w:basedOn w:val="Normal"/>
    <w:next w:val="Normal"/>
    <w:link w:val="Heading2Char"/>
    <w:uiPriority w:val="9"/>
    <w:unhideWhenUsed/>
    <w:qFormat/>
    <w:rsid w:val="0018459F"/>
    <w:pPr>
      <w:keepNext/>
      <w:keepLines/>
      <w:spacing w:before="200"/>
      <w:outlineLvl w:val="1"/>
    </w:pPr>
    <w:rPr>
      <w:rFonts w:ascii="Source Sans Pro" w:eastAsiaTheme="majorEastAsia" w:hAnsi="Source Sans Pro" w:cstheme="majorBidi"/>
      <w:b/>
      <w:bCs/>
      <w:color w:val="000000" w:themeColor="text1"/>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B374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B3743"/>
    <w:rPr>
      <w:rFonts w:ascii="Lucida Grande" w:hAnsi="Lucida Grande" w:cs="Lucida Grande"/>
      <w:sz w:val="18"/>
      <w:szCs w:val="18"/>
    </w:rPr>
  </w:style>
  <w:style w:type="character" w:customStyle="1" w:styleId="Heading1Char">
    <w:name w:val="Heading 1 Char"/>
    <w:basedOn w:val="DefaultParagraphFont"/>
    <w:link w:val="Heading1"/>
    <w:uiPriority w:val="9"/>
    <w:rsid w:val="00665EB8"/>
    <w:rPr>
      <w:rFonts w:ascii="Source Sans Pro" w:eastAsiaTheme="majorEastAsia" w:hAnsi="Source Sans Pro" w:cstheme="majorBidi"/>
      <w:b/>
      <w:bCs/>
      <w:color w:val="000000" w:themeColor="text1"/>
      <w:sz w:val="32"/>
      <w:szCs w:val="32"/>
    </w:rPr>
  </w:style>
  <w:style w:type="paragraph" w:styleId="Title">
    <w:name w:val="Title"/>
    <w:basedOn w:val="Normal"/>
    <w:next w:val="Normal"/>
    <w:link w:val="TitleChar"/>
    <w:uiPriority w:val="10"/>
    <w:qFormat/>
    <w:rsid w:val="00813C60"/>
    <w:pPr>
      <w:spacing w:after="300"/>
      <w:contextualSpacing/>
      <w:jc w:val="center"/>
    </w:pPr>
    <w:rPr>
      <w:rFonts w:ascii="Source Sans Pro" w:eastAsiaTheme="majorEastAsia" w:hAnsi="Source Sans Pro" w:cstheme="majorBidi"/>
      <w:b/>
      <w:color w:val="000000" w:themeColor="text1"/>
      <w:spacing w:val="5"/>
      <w:kern w:val="28"/>
      <w:sz w:val="36"/>
      <w:szCs w:val="52"/>
    </w:rPr>
  </w:style>
  <w:style w:type="character" w:customStyle="1" w:styleId="TitleChar">
    <w:name w:val="Title Char"/>
    <w:basedOn w:val="DefaultParagraphFont"/>
    <w:link w:val="Title"/>
    <w:uiPriority w:val="10"/>
    <w:rsid w:val="00813C60"/>
    <w:rPr>
      <w:rFonts w:ascii="Source Sans Pro" w:eastAsiaTheme="majorEastAsia" w:hAnsi="Source Sans Pro" w:cstheme="majorBidi"/>
      <w:b/>
      <w:color w:val="000000" w:themeColor="text1"/>
      <w:spacing w:val="5"/>
      <w:kern w:val="28"/>
      <w:sz w:val="36"/>
      <w:szCs w:val="52"/>
    </w:rPr>
  </w:style>
  <w:style w:type="paragraph" w:styleId="Subtitle">
    <w:name w:val="Subtitle"/>
    <w:basedOn w:val="Normal"/>
    <w:next w:val="Normal"/>
    <w:link w:val="SubtitleChar"/>
    <w:uiPriority w:val="11"/>
    <w:qFormat/>
    <w:rsid w:val="00665EB8"/>
    <w:pPr>
      <w:numPr>
        <w:ilvl w:val="1"/>
      </w:numPr>
    </w:pPr>
    <w:rPr>
      <w:rFonts w:ascii="Source Sans Pro" w:eastAsiaTheme="majorEastAsia" w:hAnsi="Source Sans Pro" w:cstheme="majorBidi"/>
      <w:i/>
      <w:iCs/>
      <w:color w:val="000000" w:themeColor="text1"/>
      <w:spacing w:val="15"/>
    </w:rPr>
  </w:style>
  <w:style w:type="character" w:customStyle="1" w:styleId="SubtitleChar">
    <w:name w:val="Subtitle Char"/>
    <w:basedOn w:val="DefaultParagraphFont"/>
    <w:link w:val="Subtitle"/>
    <w:uiPriority w:val="11"/>
    <w:rsid w:val="00665EB8"/>
    <w:rPr>
      <w:rFonts w:ascii="Source Sans Pro" w:eastAsiaTheme="majorEastAsia" w:hAnsi="Source Sans Pro" w:cstheme="majorBidi"/>
      <w:i/>
      <w:iCs/>
      <w:color w:val="000000" w:themeColor="text1"/>
      <w:spacing w:val="15"/>
    </w:rPr>
  </w:style>
  <w:style w:type="paragraph" w:styleId="ListParagraph">
    <w:name w:val="List Paragraph"/>
    <w:basedOn w:val="Normal"/>
    <w:uiPriority w:val="34"/>
    <w:qFormat/>
    <w:rsid w:val="004B5CF4"/>
    <w:pPr>
      <w:ind w:left="720"/>
      <w:contextualSpacing/>
    </w:pPr>
  </w:style>
  <w:style w:type="character" w:customStyle="1" w:styleId="Heading2Char">
    <w:name w:val="Heading 2 Char"/>
    <w:basedOn w:val="DefaultParagraphFont"/>
    <w:link w:val="Heading2"/>
    <w:uiPriority w:val="9"/>
    <w:rsid w:val="0018459F"/>
    <w:rPr>
      <w:rFonts w:ascii="Source Sans Pro" w:eastAsiaTheme="majorEastAsia" w:hAnsi="Source Sans Pro" w:cstheme="majorBidi"/>
      <w:b/>
      <w:bCs/>
      <w:color w:val="000000" w:themeColor="text1"/>
      <w:sz w:val="32"/>
      <w:szCs w:val="26"/>
    </w:rPr>
  </w:style>
  <w:style w:type="paragraph" w:customStyle="1" w:styleId="code">
    <w:name w:val="code"/>
    <w:basedOn w:val="Normal"/>
    <w:qFormat/>
    <w:rsid w:val="00571282"/>
    <w:rPr>
      <w:rFonts w:ascii="Source Code Pro" w:hAnsi="Source Code Pro"/>
    </w:rPr>
  </w:style>
  <w:style w:type="character" w:styleId="Strong">
    <w:name w:val="Strong"/>
    <w:basedOn w:val="DefaultParagraphFont"/>
    <w:uiPriority w:val="22"/>
    <w:qFormat/>
    <w:rsid w:val="00E87524"/>
    <w:rPr>
      <w:b/>
      <w:bCs/>
    </w:rPr>
  </w:style>
  <w:style w:type="character" w:styleId="Hyperlink">
    <w:name w:val="Hyperlink"/>
    <w:basedOn w:val="DefaultParagraphFont"/>
    <w:uiPriority w:val="99"/>
    <w:unhideWhenUsed/>
    <w:rsid w:val="00AC1EC6"/>
    <w:rPr>
      <w:color w:val="0000FF" w:themeColor="hyperlink"/>
      <w:u w:val="single"/>
    </w:rPr>
  </w:style>
  <w:style w:type="paragraph" w:styleId="TOC1">
    <w:name w:val="toc 1"/>
    <w:basedOn w:val="Normal"/>
    <w:next w:val="Normal"/>
    <w:autoRedefine/>
    <w:uiPriority w:val="39"/>
    <w:unhideWhenUsed/>
    <w:rsid w:val="00785096"/>
    <w:pPr>
      <w:spacing w:before="240" w:after="120"/>
    </w:pPr>
    <w:rPr>
      <w:rFonts w:ascii="Source Sans Pro" w:hAnsi="Source Sans Pro"/>
      <w:b/>
      <w:caps/>
      <w:sz w:val="22"/>
      <w:szCs w:val="22"/>
      <w:u w:val="single"/>
    </w:rPr>
  </w:style>
  <w:style w:type="paragraph" w:styleId="TOC2">
    <w:name w:val="toc 2"/>
    <w:basedOn w:val="Normal"/>
    <w:next w:val="Normal"/>
    <w:autoRedefine/>
    <w:uiPriority w:val="39"/>
    <w:unhideWhenUsed/>
    <w:rsid w:val="00356BF5"/>
    <w:rPr>
      <w:b/>
      <w:smallCaps/>
      <w:sz w:val="22"/>
      <w:szCs w:val="22"/>
    </w:rPr>
  </w:style>
  <w:style w:type="paragraph" w:styleId="TOC3">
    <w:name w:val="toc 3"/>
    <w:basedOn w:val="Normal"/>
    <w:next w:val="Normal"/>
    <w:autoRedefine/>
    <w:uiPriority w:val="39"/>
    <w:unhideWhenUsed/>
    <w:rsid w:val="00356BF5"/>
    <w:rPr>
      <w:smallCaps/>
      <w:sz w:val="22"/>
      <w:szCs w:val="22"/>
    </w:rPr>
  </w:style>
  <w:style w:type="paragraph" w:styleId="TOC4">
    <w:name w:val="toc 4"/>
    <w:basedOn w:val="Normal"/>
    <w:next w:val="Normal"/>
    <w:autoRedefine/>
    <w:uiPriority w:val="39"/>
    <w:unhideWhenUsed/>
    <w:rsid w:val="00356BF5"/>
    <w:rPr>
      <w:sz w:val="22"/>
      <w:szCs w:val="22"/>
    </w:rPr>
  </w:style>
  <w:style w:type="paragraph" w:styleId="TOC5">
    <w:name w:val="toc 5"/>
    <w:basedOn w:val="Normal"/>
    <w:next w:val="Normal"/>
    <w:autoRedefine/>
    <w:uiPriority w:val="39"/>
    <w:unhideWhenUsed/>
    <w:rsid w:val="00356BF5"/>
    <w:rPr>
      <w:sz w:val="22"/>
      <w:szCs w:val="22"/>
    </w:rPr>
  </w:style>
  <w:style w:type="paragraph" w:styleId="TOC6">
    <w:name w:val="toc 6"/>
    <w:basedOn w:val="Normal"/>
    <w:next w:val="Normal"/>
    <w:autoRedefine/>
    <w:uiPriority w:val="39"/>
    <w:unhideWhenUsed/>
    <w:rsid w:val="00356BF5"/>
    <w:rPr>
      <w:sz w:val="22"/>
      <w:szCs w:val="22"/>
    </w:rPr>
  </w:style>
  <w:style w:type="paragraph" w:styleId="TOC7">
    <w:name w:val="toc 7"/>
    <w:basedOn w:val="Normal"/>
    <w:next w:val="Normal"/>
    <w:autoRedefine/>
    <w:uiPriority w:val="39"/>
    <w:unhideWhenUsed/>
    <w:rsid w:val="00356BF5"/>
    <w:rPr>
      <w:sz w:val="22"/>
      <w:szCs w:val="22"/>
    </w:rPr>
  </w:style>
  <w:style w:type="paragraph" w:styleId="TOC8">
    <w:name w:val="toc 8"/>
    <w:basedOn w:val="Normal"/>
    <w:next w:val="Normal"/>
    <w:autoRedefine/>
    <w:uiPriority w:val="39"/>
    <w:unhideWhenUsed/>
    <w:rsid w:val="00356BF5"/>
    <w:rPr>
      <w:sz w:val="22"/>
      <w:szCs w:val="22"/>
    </w:rPr>
  </w:style>
  <w:style w:type="paragraph" w:styleId="TOC9">
    <w:name w:val="toc 9"/>
    <w:basedOn w:val="Normal"/>
    <w:next w:val="Normal"/>
    <w:autoRedefine/>
    <w:uiPriority w:val="39"/>
    <w:unhideWhenUsed/>
    <w:rsid w:val="00356BF5"/>
    <w:rPr>
      <w:sz w:val="22"/>
      <w:szCs w:val="22"/>
    </w:rPr>
  </w:style>
  <w:style w:type="paragraph" w:styleId="Footer">
    <w:name w:val="footer"/>
    <w:basedOn w:val="Normal"/>
    <w:link w:val="FooterChar"/>
    <w:uiPriority w:val="99"/>
    <w:unhideWhenUsed/>
    <w:rsid w:val="00287B42"/>
    <w:pPr>
      <w:tabs>
        <w:tab w:val="center" w:pos="4320"/>
        <w:tab w:val="right" w:pos="8640"/>
      </w:tabs>
    </w:pPr>
  </w:style>
  <w:style w:type="character" w:customStyle="1" w:styleId="FooterChar">
    <w:name w:val="Footer Char"/>
    <w:basedOn w:val="DefaultParagraphFont"/>
    <w:link w:val="Footer"/>
    <w:uiPriority w:val="99"/>
    <w:rsid w:val="00287B42"/>
  </w:style>
  <w:style w:type="character" w:styleId="PageNumber">
    <w:name w:val="page number"/>
    <w:basedOn w:val="DefaultParagraphFont"/>
    <w:uiPriority w:val="99"/>
    <w:semiHidden/>
    <w:unhideWhenUsed/>
    <w:rsid w:val="00287B42"/>
  </w:style>
  <w:style w:type="paragraph" w:styleId="Header">
    <w:name w:val="header"/>
    <w:basedOn w:val="Normal"/>
    <w:link w:val="HeaderChar"/>
    <w:uiPriority w:val="99"/>
    <w:unhideWhenUsed/>
    <w:rsid w:val="00287B42"/>
    <w:pPr>
      <w:tabs>
        <w:tab w:val="center" w:pos="4320"/>
        <w:tab w:val="right" w:pos="8640"/>
      </w:tabs>
    </w:pPr>
  </w:style>
  <w:style w:type="character" w:customStyle="1" w:styleId="HeaderChar">
    <w:name w:val="Header Char"/>
    <w:basedOn w:val="DefaultParagraphFont"/>
    <w:link w:val="Header"/>
    <w:uiPriority w:val="99"/>
    <w:rsid w:val="00287B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oter" Target="footer3.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174</TotalTime>
  <Pages>20</Pages>
  <Words>3676</Words>
  <Characters>20958</Characters>
  <Application>Microsoft Macintosh Word</Application>
  <DocSecurity>0</DocSecurity>
  <Lines>174</Lines>
  <Paragraphs>49</Paragraphs>
  <ScaleCrop>false</ScaleCrop>
  <Company/>
  <LinksUpToDate>false</LinksUpToDate>
  <CharactersWithSpaces>24585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Rex Van der Spuy</dc:creator>
  <cp:keywords/>
  <dc:description/>
  <cp:lastModifiedBy>Rex Van der Spuy</cp:lastModifiedBy>
  <cp:revision>12</cp:revision>
  <cp:lastPrinted>2013-08-06T16:46:00Z</cp:lastPrinted>
  <dcterms:created xsi:type="dcterms:W3CDTF">2013-08-03T17:01:00Z</dcterms:created>
  <dcterms:modified xsi:type="dcterms:W3CDTF">2013-08-06T17:40:00Z</dcterms:modified>
</cp:coreProperties>
</file>