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78xj6a8d377" w:id="0"/>
      <w:bookmarkEnd w:id="0"/>
      <w:r w:rsidDel="00000000" w:rsidR="00000000" w:rsidRPr="00000000">
        <w:rPr>
          <w:rtl w:val="0"/>
        </w:rPr>
        <w:t xml:space="preserve">Style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mw5w45b87nb4" w:id="1"/>
      <w:bookmarkEnd w:id="1"/>
      <w:r w:rsidDel="00000000" w:rsidR="00000000" w:rsidRPr="00000000">
        <w:rPr>
          <w:rtl w:val="0"/>
        </w:rPr>
        <w:t xml:space="preserve">Imported fo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@import url('https://fonts.googleapis.com/css2?family=Playfair+Display:ital,wght@0,400..900;1,400..900&amp;display=swap'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xl3ozzd0xyc4" w:id="2"/>
      <w:bookmarkEnd w:id="2"/>
      <w:r w:rsidDel="00000000" w:rsidR="00000000" w:rsidRPr="00000000">
        <w:rPr>
          <w:rtl w:val="0"/>
        </w:rPr>
        <w:t xml:space="preserve">Colo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idnight-blue: #1F2A44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live-green: #76885B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ampagne-gold: #E5C185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nen: #F8F4EC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rk-charcoal: #2B2B2B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ft-white: #FAF9F6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oqs5gurjj61t" w:id="3"/>
      <w:bookmarkEnd w:id="3"/>
      <w:r w:rsidDel="00000000" w:rsidR="00000000" w:rsidRPr="00000000">
        <w:rPr>
          <w:rtl w:val="0"/>
        </w:rPr>
        <w:t xml:space="preserve">Fo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layfair Displa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