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sz w:val="38"/>
          <w:szCs w:val="38"/>
        </w:rPr>
      </w:pPr>
      <w:bookmarkStart w:colFirst="0" w:colLast="0" w:name="_1s1dfwgzecqh" w:id="0"/>
      <w:bookmarkEnd w:id="0"/>
      <w:r w:rsidDel="00000000" w:rsidR="00000000" w:rsidRPr="00000000">
        <w:rPr>
          <w:sz w:val="38"/>
          <w:szCs w:val="38"/>
          <w:rtl w:val="0"/>
        </w:rPr>
        <w:t xml:space="preserve">One-page Design Document</w:t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38"/>
          <w:szCs w:val="38"/>
        </w:rPr>
      </w:pPr>
      <w:bookmarkStart w:colFirst="0" w:colLast="0" w:name="_kmp9n5h89en2" w:id="1"/>
      <w:bookmarkEnd w:id="1"/>
      <w:r w:rsidDel="00000000" w:rsidR="00000000" w:rsidRPr="00000000">
        <w:rPr>
          <w:sz w:val="38"/>
          <w:szCs w:val="38"/>
          <w:rtl w:val="0"/>
        </w:rPr>
        <w:t xml:space="preserve">El Ascenso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67246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rPr/>
      </w:pPr>
      <w:bookmarkStart w:colFirst="0" w:colLast="0" w:name="_6b2mjjaf1zuw" w:id="2"/>
      <w:bookmarkEnd w:id="2"/>
      <w:r w:rsidDel="00000000" w:rsidR="00000000" w:rsidRPr="00000000">
        <w:rPr>
          <w:rtl w:val="0"/>
        </w:rPr>
        <w:t xml:space="preserve">Identidad del juego</w:t>
      </w:r>
      <w:r w:rsidDel="00000000" w:rsidR="00000000" w:rsidRPr="00000000">
        <w:rPr>
          <w:rtl w:val="0"/>
        </w:rPr>
        <w:t xml:space="preserve"> / Mantra: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Juego de acción caótica con mucho humor que cuenta la travesía de un oficinista en busca de su ascenso.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pageBreakBefore w:val="0"/>
        <w:rPr/>
      </w:pPr>
      <w:bookmarkStart w:colFirst="0" w:colLast="0" w:name="_dwo78abcvw1e" w:id="3"/>
      <w:bookmarkEnd w:id="3"/>
      <w:r w:rsidDel="00000000" w:rsidR="00000000" w:rsidRPr="00000000">
        <w:rPr>
          <w:rtl w:val="0"/>
        </w:rPr>
        <w:t xml:space="preserve">Pilares de diseño: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rtl w:val="0"/>
        </w:rPr>
        <w:t xml:space="preserve">Acción. Caos. Gestión.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rPr/>
      </w:pPr>
      <w:bookmarkStart w:colFirst="0" w:colLast="0" w:name="_cia958uu8gyn" w:id="4"/>
      <w:bookmarkEnd w:id="4"/>
      <w:r w:rsidDel="00000000" w:rsidR="00000000" w:rsidRPr="00000000">
        <w:rPr>
          <w:rtl w:val="0"/>
        </w:rPr>
        <w:t xml:space="preserve">Resumen de </w:t>
      </w:r>
      <w:r w:rsidDel="00000000" w:rsidR="00000000" w:rsidRPr="00000000">
        <w:rPr>
          <w:rtl w:val="0"/>
        </w:rPr>
        <w:t xml:space="preserve">Género/Historia/Mecánicas: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i w:val="1"/>
          <w:rtl w:val="0"/>
        </w:rPr>
        <w:t xml:space="preserve">El ascenso</w:t>
      </w:r>
      <w:r w:rsidDel="00000000" w:rsidR="00000000" w:rsidRPr="00000000">
        <w:rPr>
          <w:rtl w:val="0"/>
        </w:rPr>
        <w:t xml:space="preserve"> tiene un sistema de progresión único dividido en niveles. Estos niveles refieren a las distintas plantas que tiene la oficina, edificio que nos contará la historia de nuestro protagonista y en donde tendremos que ir aprendiendo y poner en práctica lo aprendido, si queremos llegar hasta el final de la misma. </w:t>
      </w:r>
    </w:p>
    <w:p w:rsidR="00000000" w:rsidDel="00000000" w:rsidP="00000000" w:rsidRDefault="00000000" w:rsidRPr="00000000" w14:paraId="0000000C">
      <w:pPr>
        <w:pStyle w:val="Heading2"/>
        <w:pageBreakBefore w:val="0"/>
        <w:rPr/>
      </w:pPr>
      <w:bookmarkStart w:colFirst="0" w:colLast="0" w:name="_i4r3s99jvzr" w:id="5"/>
      <w:bookmarkEnd w:id="5"/>
      <w:r w:rsidDel="00000000" w:rsidR="00000000" w:rsidRPr="00000000">
        <w:rPr>
          <w:rtl w:val="0"/>
        </w:rPr>
        <w:t xml:space="preserve">Características: 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Variedad de armas, consumibles y enemigos. Sistema de diálogo potenciado con cinemáticas.           NPC´s no agresivos. </w:t>
      </w:r>
    </w:p>
    <w:p w:rsidR="00000000" w:rsidDel="00000000" w:rsidP="00000000" w:rsidRDefault="00000000" w:rsidRPr="00000000" w14:paraId="0000000E">
      <w:pPr>
        <w:pStyle w:val="Heading2"/>
        <w:pageBreakBefore w:val="0"/>
        <w:rPr/>
      </w:pPr>
      <w:bookmarkStart w:colFirst="0" w:colLast="0" w:name="_k2yiw7xiem6z" w:id="6"/>
      <w:bookmarkEnd w:id="6"/>
      <w:r w:rsidDel="00000000" w:rsidR="00000000" w:rsidRPr="00000000">
        <w:rPr>
          <w:rtl w:val="0"/>
        </w:rPr>
        <w:t xml:space="preserve">Interfaz: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Lista inputs del jugador, los controles y cómo el jugador interactúa con el juego.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0025" cy="222885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rPr/>
      </w:pPr>
      <w:bookmarkStart w:colFirst="0" w:colLast="0" w:name="_9yojj3io2kvy" w:id="7"/>
      <w:bookmarkEnd w:id="7"/>
      <w:r w:rsidDel="00000000" w:rsidR="00000000" w:rsidRPr="00000000">
        <w:rPr>
          <w:rtl w:val="0"/>
        </w:rPr>
        <w:t xml:space="preserve">Estilo de arte: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130875" cy="1214438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875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39886" cy="125253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9886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7763" cy="123825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TERRAZA              OFICINA                  PISO MEDIEVAL</w:t>
      </w:r>
    </w:p>
    <w:p w:rsidR="00000000" w:rsidDel="00000000" w:rsidP="00000000" w:rsidRDefault="00000000" w:rsidRPr="00000000" w14:paraId="00000019">
      <w:pPr>
        <w:pStyle w:val="Heading2"/>
        <w:pageBreakBefore w:val="0"/>
        <w:rPr/>
      </w:pPr>
      <w:bookmarkStart w:colFirst="0" w:colLast="0" w:name="_1ez4luoaudog" w:id="8"/>
      <w:bookmarkEnd w:id="8"/>
      <w:r w:rsidDel="00000000" w:rsidR="00000000" w:rsidRPr="00000000">
        <w:rPr>
          <w:rtl w:val="0"/>
        </w:rPr>
        <w:t xml:space="preserve">Musica/Sonido: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Bajo petición. </w:t>
      </w:r>
    </w:p>
    <w:p w:rsidR="00000000" w:rsidDel="00000000" w:rsidP="00000000" w:rsidRDefault="00000000" w:rsidRPr="00000000" w14:paraId="0000001B">
      <w:pPr>
        <w:pStyle w:val="Heading2"/>
        <w:pageBreakBefore w:val="0"/>
        <w:rPr/>
      </w:pPr>
      <w:bookmarkStart w:colFirst="0" w:colLast="0" w:name="_9512rjls635a" w:id="9"/>
      <w:bookmarkEnd w:id="9"/>
      <w:r w:rsidDel="00000000" w:rsidR="00000000" w:rsidRPr="00000000">
        <w:rPr>
          <w:rtl w:val="0"/>
        </w:rPr>
        <w:t xml:space="preserve">Hoja de ruta / Criterio de lanzamiento: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Platform:</w:t>
      </w:r>
      <w:r w:rsidDel="00000000" w:rsidR="00000000" w:rsidRPr="00000000">
        <w:rPr>
          <w:rtl w:val="0"/>
        </w:rPr>
        <w:t xml:space="preserve"> PC.</w:t>
        <w:tab/>
        <w:t xml:space="preserve">                                                       </w:t>
      </w:r>
      <w:r w:rsidDel="00000000" w:rsidR="00000000" w:rsidRPr="00000000">
        <w:rPr>
          <w:b w:val="1"/>
          <w:rtl w:val="0"/>
        </w:rPr>
        <w:t xml:space="preserve">Audience:</w:t>
      </w:r>
      <w:r w:rsidDel="00000000" w:rsidR="00000000" w:rsidRPr="00000000">
        <w:rPr>
          <w:rtl w:val="0"/>
        </w:rPr>
        <w:t xml:space="preserve"> Todos los públicos.</w:t>
      </w:r>
    </w:p>
    <w:tbl>
      <w:tblPr>
        <w:tblStyle w:val="Table1"/>
        <w:tblW w:w="9465.0" w:type="dxa"/>
        <w:jc w:val="left"/>
        <w:tblInd w:w="-10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800"/>
        <w:gridCol w:w="4665"/>
        <w:tblGridChange w:id="0">
          <w:tblGrid>
            <w:gridCol w:w="4800"/>
            <w:gridCol w:w="4665"/>
          </w:tblGrid>
        </w:tblGridChange>
      </w:tblGrid>
      <w:tr>
        <w:trPr>
          <w:cantSplit w:val="0"/>
          <w:trHeight w:val="1080" w:hRule="atLeast"/>
          <w:tblHeader w:val="0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 1:</w:t>
            </w:r>
            <w:r w:rsidDel="00000000" w:rsidR="00000000" w:rsidRPr="00000000">
              <w:rPr>
                <w:rtl w:val="0"/>
              </w:rPr>
              <w:t xml:space="preserve"> Niveles/Escenas - 30/4/23</w:t>
            </w:r>
          </w:p>
          <w:p w:rsidR="00000000" w:rsidDel="00000000" w:rsidP="00000000" w:rsidRDefault="00000000" w:rsidRPr="00000000" w14:paraId="0000001E">
            <w:pPr>
              <w:pageBreakBefore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 2:</w:t>
            </w:r>
            <w:r w:rsidDel="00000000" w:rsidR="00000000" w:rsidRPr="00000000">
              <w:rPr>
                <w:rtl w:val="0"/>
              </w:rPr>
              <w:t xml:space="preserve"> Mecánicas - 15</w:t>
            </w:r>
            <w:r w:rsidDel="00000000" w:rsidR="00000000" w:rsidRPr="00000000">
              <w:rPr>
                <w:rtl w:val="0"/>
              </w:rPr>
              <w:t xml:space="preserve">/5/23</w:t>
            </w:r>
          </w:p>
          <w:p w:rsidR="00000000" w:rsidDel="00000000" w:rsidP="00000000" w:rsidRDefault="00000000" w:rsidRPr="00000000" w14:paraId="0000001F">
            <w:pPr>
              <w:pageBreakBefore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 3:</w:t>
            </w:r>
            <w:r w:rsidDel="00000000" w:rsidR="00000000" w:rsidRPr="00000000">
              <w:rPr>
                <w:rtl w:val="0"/>
              </w:rPr>
              <w:t xml:space="preserve"> Boss fight -  25/5/23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 4:</w:t>
            </w:r>
            <w:r w:rsidDel="00000000" w:rsidR="00000000" w:rsidRPr="00000000">
              <w:rPr>
                <w:rtl w:val="0"/>
              </w:rPr>
              <w:t xml:space="preserve"> Depuración - 31/5/23</w:t>
            </w:r>
          </w:p>
          <w:p w:rsidR="00000000" w:rsidDel="00000000" w:rsidP="00000000" w:rsidRDefault="00000000" w:rsidRPr="00000000" w14:paraId="0000002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---------------------------</w:t>
            </w:r>
          </w:p>
          <w:p w:rsidR="00000000" w:rsidDel="00000000" w:rsidP="00000000" w:rsidRDefault="00000000" w:rsidRPr="00000000" w14:paraId="00000022">
            <w:pPr>
              <w:pageBreakBefore w:val="0"/>
              <w:rPr/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Launch Day:</w:t>
            </w:r>
            <w:r w:rsidDel="00000000" w:rsidR="00000000" w:rsidRPr="00000000">
              <w:rPr>
                <w:rtl w:val="0"/>
              </w:rPr>
              <w:t xml:space="preserve"> 1/6/23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1" w:type="first"/>
      <w:footerReference r:id="rId12" w:type="default"/>
      <w:footerReference r:id="rId13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>
        <w:i w:val="1"/>
        <w:color w:val="999999"/>
        <w:sz w:val="16"/>
        <w:szCs w:val="16"/>
      </w:rPr>
    </w:pPr>
    <w:r w:rsidDel="00000000" w:rsidR="00000000" w:rsidRPr="00000000">
      <w:rPr>
        <w:color w:val="999999"/>
        <w:sz w:val="16"/>
        <w:szCs w:val="16"/>
      </w:rPr>
      <w:drawing>
        <wp:inline distB="114300" distT="114300" distL="114300" distR="114300">
          <wp:extent cx="1023896" cy="776288"/>
          <wp:effectExtent b="0" l="0" r="0" t="0"/>
          <wp:docPr id="6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>
                    <a:alphaModFix amt="49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23896" cy="7762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999999"/>
        <w:sz w:val="16"/>
        <w:szCs w:val="16"/>
        <w:rtl w:val="0"/>
      </w:rPr>
      <w:t xml:space="preserve">                                                                                                                       IES AZARQUIEL - EL ASCENSO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1"/>
      <w:color w:val="4a86e8"/>
      <w:sz w:val="24"/>
      <w:szCs w:val="24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jpg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