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4B" w:rsidRDefault="00B8494B" w:rsidP="00B8494B">
      <w:pPr>
        <w:pStyle w:val="Ttulo2"/>
      </w:pPr>
      <w:r>
        <w:t>Escala KDQOL:</w:t>
      </w:r>
    </w:p>
    <w:p w:rsidR="00EA2E4D" w:rsidRPr="00EA2E4D" w:rsidRDefault="00EA2E4D" w:rsidP="00EA2E4D"/>
    <w:p w:rsidR="00B8494B" w:rsidRDefault="00B8494B" w:rsidP="00B8494B">
      <w:pPr>
        <w:rPr>
          <w:rFonts w:ascii="Calibri" w:eastAsia="Times New Roman" w:hAnsi="Calibri" w:cs="Times New Roman"/>
          <w:color w:val="000000"/>
          <w:lang w:eastAsia="es-CO"/>
        </w:rPr>
      </w:pPr>
      <w:r>
        <w:t>Las medias de los puntajes en cada uno de los dominios se presentan en la siguiente tabla. Puede verse que hay un incremento en las me</w:t>
      </w:r>
      <w:r w:rsidR="00561295">
        <w:t>didas de calidad de vida en todo</w:t>
      </w:r>
      <w:r>
        <w:t xml:space="preserve">s los dominios, aunque poco marcados en los factores </w:t>
      </w:r>
      <w:r w:rsidRPr="00A16193">
        <w:rPr>
          <w:rFonts w:ascii="Calibri" w:eastAsia="Times New Roman" w:hAnsi="Calibri" w:cs="Times New Roman"/>
          <w:color w:val="000000"/>
          <w:lang w:eastAsia="es-CO"/>
        </w:rPr>
        <w:t xml:space="preserve">SF-12 </w:t>
      </w:r>
      <w:proofErr w:type="spellStart"/>
      <w:r w:rsidRPr="00A16193">
        <w:rPr>
          <w:rFonts w:ascii="Calibri" w:eastAsia="Times New Roman" w:hAnsi="Calibri" w:cs="Times New Roman"/>
          <w:color w:val="000000"/>
          <w:lang w:eastAsia="es-CO"/>
        </w:rPr>
        <w:t>Physical</w:t>
      </w:r>
      <w:proofErr w:type="spellEnd"/>
      <w:r>
        <w:rPr>
          <w:rFonts w:ascii="Calibri" w:eastAsia="Times New Roman" w:hAnsi="Calibri" w:cs="Times New Roman"/>
          <w:color w:val="000000"/>
          <w:lang w:eastAsia="es-CO"/>
        </w:rPr>
        <w:t xml:space="preserve"> y </w:t>
      </w:r>
      <w:r w:rsidRPr="00A16193">
        <w:rPr>
          <w:rFonts w:ascii="Calibri" w:eastAsia="Times New Roman" w:hAnsi="Calibri" w:cs="Times New Roman"/>
          <w:color w:val="000000"/>
          <w:lang w:eastAsia="es-CO"/>
        </w:rPr>
        <w:t>SF-Mental</w:t>
      </w:r>
      <w:r>
        <w:rPr>
          <w:rFonts w:ascii="Calibri" w:eastAsia="Times New Roman" w:hAnsi="Calibri" w:cs="Times New Roman"/>
          <w:color w:val="000000"/>
          <w:lang w:eastAsia="es-CO"/>
        </w:rPr>
        <w:t>.</w:t>
      </w:r>
    </w:p>
    <w:p w:rsidR="00082D86" w:rsidRDefault="00082D86"/>
    <w:p w:rsidR="00593119" w:rsidRDefault="00593119"/>
    <w:tbl>
      <w:tblPr>
        <w:tblW w:w="7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756"/>
        <w:gridCol w:w="1200"/>
        <w:gridCol w:w="1200"/>
        <w:gridCol w:w="1200"/>
      </w:tblGrid>
      <w:tr w:rsidR="00B8494B" w:rsidRPr="00A16193" w:rsidTr="00B8494B">
        <w:trPr>
          <w:trHeight w:val="300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600" w:type="dxa"/>
            <w:gridSpan w:val="3"/>
            <w:shd w:val="clear" w:color="auto" w:fill="auto"/>
            <w:noWrap/>
            <w:vAlign w:val="bottom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</w:t>
            </w: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oment</w:t>
            </w:r>
            <w:proofErr w:type="spellEnd"/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; N=971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; N=808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3; N=642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Symptom</w:t>
            </w:r>
            <w:proofErr w:type="spellEnd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/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Problem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78.6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81.0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81.5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15.8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15.4</w:t>
            </w:r>
          </w:p>
        </w:tc>
        <w:tc>
          <w:tcPr>
            <w:tcW w:w="1200" w:type="dxa"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14.9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Effects</w:t>
            </w:r>
            <w:proofErr w:type="spellEnd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of 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kidney</w:t>
            </w:r>
            <w:proofErr w:type="spellEnd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disease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69.7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72.8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75.1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22,3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22.0</w:t>
            </w:r>
          </w:p>
        </w:tc>
        <w:tc>
          <w:tcPr>
            <w:tcW w:w="1200" w:type="dxa"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21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Burden</w:t>
            </w:r>
            <w:proofErr w:type="spellEnd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of 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kidney</w:t>
            </w:r>
            <w:proofErr w:type="spellEnd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disease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46.2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48.9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50.2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27,5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29.9</w:t>
            </w:r>
          </w:p>
        </w:tc>
        <w:tc>
          <w:tcPr>
            <w:tcW w:w="1200" w:type="dxa"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32.3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SF-12 </w:t>
            </w: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Physical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41.1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41.0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41.7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11.1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11.2</w:t>
            </w:r>
          </w:p>
        </w:tc>
        <w:tc>
          <w:tcPr>
            <w:tcW w:w="1200" w:type="dxa"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10.5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SF-Mental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51.1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51.9</w:t>
            </w:r>
          </w:p>
        </w:tc>
        <w:tc>
          <w:tcPr>
            <w:tcW w:w="1200" w:type="dxa"/>
          </w:tcPr>
          <w:p w:rsidR="00B8494B" w:rsidRPr="00A16193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52.3</w:t>
            </w:r>
          </w:p>
        </w:tc>
      </w:tr>
      <w:tr w:rsidR="00B8494B" w:rsidRPr="00A16193" w:rsidTr="00B8494B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8494B" w:rsidRPr="00A16193" w:rsidRDefault="00B8494B" w:rsidP="00A34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11,6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11.3</w:t>
            </w:r>
          </w:p>
        </w:tc>
        <w:tc>
          <w:tcPr>
            <w:tcW w:w="1200" w:type="dxa"/>
          </w:tcPr>
          <w:p w:rsidR="00B8494B" w:rsidRPr="00EA2E4D" w:rsidRDefault="00B8494B" w:rsidP="00A34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 w:rsidRPr="00EA2E4D"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11.1</w:t>
            </w:r>
          </w:p>
        </w:tc>
      </w:tr>
    </w:tbl>
    <w:p w:rsidR="00593119" w:rsidRDefault="00593119"/>
    <w:p w:rsidR="0018138D" w:rsidRDefault="00AE0FE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CBCAD7C" wp14:editId="0951DF6D">
            <wp:extent cx="3549534" cy="333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792" cy="33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E6" w:rsidRDefault="00AE0FE6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B703C82" wp14:editId="6F632F58">
            <wp:extent cx="3520796" cy="3308465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088" cy="33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E6" w:rsidRDefault="00AE0FE6">
      <w:pPr>
        <w:rPr>
          <w:noProof/>
          <w:lang w:eastAsia="es-CO"/>
        </w:rPr>
      </w:pPr>
    </w:p>
    <w:p w:rsidR="00AE0FE6" w:rsidRDefault="00AE0FE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86FB688" wp14:editId="47C2635B">
            <wp:extent cx="3547335" cy="333340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831" cy="33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E6" w:rsidRDefault="00AE0FE6">
      <w:pPr>
        <w:rPr>
          <w:noProof/>
          <w:lang w:eastAsia="es-CO"/>
        </w:rPr>
      </w:pPr>
    </w:p>
    <w:p w:rsidR="00AE0FE6" w:rsidRDefault="00AE0FE6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48DCAF30" wp14:editId="30ABA0E3">
            <wp:extent cx="3626952" cy="340821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716" cy="34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E6" w:rsidRDefault="00AE0FE6">
      <w:pPr>
        <w:rPr>
          <w:noProof/>
          <w:lang w:eastAsia="es-CO"/>
        </w:rPr>
      </w:pPr>
    </w:p>
    <w:p w:rsidR="00AE0FE6" w:rsidRDefault="00AE0FE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C9F05ED" wp14:editId="0280D6F5">
            <wp:extent cx="3626952" cy="340821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93" cy="3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8D" w:rsidRDefault="0018138D">
      <w:r>
        <w:rPr>
          <w:noProof/>
          <w:lang w:eastAsia="es-CO"/>
        </w:rPr>
        <w:lastRenderedPageBreak/>
        <w:drawing>
          <wp:inline distT="0" distB="0" distL="0" distR="0" wp14:anchorId="7FC149E8" wp14:editId="1A8C1856">
            <wp:extent cx="5909276" cy="5552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596" cy="55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4D" w:rsidRDefault="00EA2E4D" w:rsidP="00EA2E4D"/>
    <w:p w:rsidR="00EA2E4D" w:rsidRPr="006E262E" w:rsidRDefault="00EA2E4D" w:rsidP="00EA2E4D">
      <w:r>
        <w:t xml:space="preserve">Se evaluó si el anterior cambio de las cinco dimensiones en el tiempo es estadísticamente significativo; para esto se utilizaron pruebas de ANOVA de medidas repetidas, independientes para cada uno de los factores. </w:t>
      </w:r>
      <w:r w:rsidRPr="006E262E">
        <w:t>Los resultados se muestran a continuación:</w:t>
      </w:r>
    </w:p>
    <w:p w:rsidR="00EA2E4D" w:rsidRDefault="00EA2E4D" w:rsidP="00EA2E4D"/>
    <w:p w:rsidR="00EA2E4D" w:rsidRPr="00BD56AA" w:rsidRDefault="00EA2E4D" w:rsidP="00EA2E4D">
      <w:pPr>
        <w:rPr>
          <w:lang w:val="en-US"/>
        </w:rPr>
      </w:pPr>
      <w:r w:rsidRPr="00BD56AA">
        <w:rPr>
          <w:lang w:val="en-US"/>
        </w:rPr>
        <w:t xml:space="preserve">1. </w:t>
      </w:r>
      <w:proofErr w:type="spellStart"/>
      <w:r w:rsidRPr="00BD56AA">
        <w:rPr>
          <w:lang w:val="en-US"/>
        </w:rPr>
        <w:t>Dominio</w:t>
      </w:r>
      <w:proofErr w:type="spellEnd"/>
      <w:r w:rsidRPr="00BD56AA">
        <w:rPr>
          <w:lang w:val="en-US"/>
        </w:rPr>
        <w:t xml:space="preserve"> </w:t>
      </w:r>
      <w:proofErr w:type="gramStart"/>
      <w:r w:rsidRPr="00BD56AA">
        <w:rPr>
          <w:lang w:val="en-US"/>
        </w:rPr>
        <w:t>“ Symptoms</w:t>
      </w:r>
      <w:proofErr w:type="gramEnd"/>
      <w:r w:rsidRPr="00BD56AA">
        <w:rPr>
          <w:lang w:val="en-US"/>
        </w:rPr>
        <w:t>/Problems”:</w:t>
      </w:r>
    </w:p>
    <w:p w:rsidR="00EA2E4D" w:rsidRPr="00BD56AA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BD56AA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BD56AA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symptom_problemlist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=    2422     R-squared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0.7650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Root MSE      = 9.75328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0.6040</w:t>
      </w:r>
      <w:proofErr w:type="gramEnd"/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lastRenderedPageBreak/>
        <w:t xml:space="preserve">                  Source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444942.782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984  452.177624       4.75     0.0000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440872.831   982  448.954003       4.72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3601.28922     2  1800.64461      18.93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136696.777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1437  95.1264975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581639.559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2421  240.247649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Levels:  983       (982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0.9798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0.9779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   2    18.93   0.0000   0.0000   0.0000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|   1437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----------------------------------------------------------------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Hay diferencias significativas en el tiempo (</w:t>
      </w:r>
      <w:proofErr w:type="gramStart"/>
      <w:r>
        <w:rPr>
          <w:rFonts w:ascii="Andale Mono" w:hAnsi="Andale Mono"/>
          <w:sz w:val="18"/>
          <w:szCs w:val="18"/>
        </w:rPr>
        <w:t>F(</w:t>
      </w:r>
      <w:proofErr w:type="gramEnd"/>
      <w:r>
        <w:rPr>
          <w:rFonts w:ascii="Andale Mono" w:hAnsi="Andale Mono"/>
          <w:sz w:val="18"/>
          <w:szCs w:val="18"/>
        </w:rPr>
        <w:t>2, 1437)=18.93; p&lt;0.0001)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effectsofkidneydisease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=    2421     R-squared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0.7234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Root MSE      = 15.0029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0.5339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845427.365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984  859.174152       3.82     0.0000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833944.518   982   849.23067       3.77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10169.514     2  5084.75701      22.59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323226.261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1436  225.087925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1168653.63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2420  482.914722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Levels:  983       (982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0.9688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0.9669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   2    22.59   0.0000   0.0000   0.0000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|   1436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----------------------------------------------------------------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Hay diferencias significativas en el tiempo (</w:t>
      </w:r>
      <w:proofErr w:type="gramStart"/>
      <w:r>
        <w:rPr>
          <w:rFonts w:ascii="Andale Mono" w:hAnsi="Andale Mono"/>
          <w:sz w:val="18"/>
          <w:szCs w:val="18"/>
        </w:rPr>
        <w:t>F(</w:t>
      </w:r>
      <w:proofErr w:type="gramEnd"/>
      <w:r>
        <w:rPr>
          <w:rFonts w:ascii="Andale Mono" w:hAnsi="Andale Mono"/>
          <w:sz w:val="18"/>
          <w:szCs w:val="18"/>
        </w:rPr>
        <w:t>2, 1436)=22.59; p&lt;0.0001)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lastRenderedPageBreak/>
        <w:t xml:space="preserve">.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burdenofkidneydisease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=    2421     R-squared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0.7315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Root MSE      = 19.9711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0.5476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1560541.94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984   1585.9166       3.98     0.0000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1553789.72   982  1582.27059       3.97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8418.5422     2   4209.2711      10.55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572740.312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1436  398.844228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2133282.25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2420  881.521591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Levels:  983       (982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0.9948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0.9928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   2    10.55   0.0000   0.0000   0.0000   0.0012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|   1436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----------------------------------------------------------------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Hay diferencias significativas en el tiempo (</w:t>
      </w:r>
      <w:proofErr w:type="gramStart"/>
      <w:r>
        <w:rPr>
          <w:rFonts w:ascii="Andale Mono" w:hAnsi="Andale Mono"/>
          <w:sz w:val="18"/>
          <w:szCs w:val="18"/>
        </w:rPr>
        <w:t>F(</w:t>
      </w:r>
      <w:proofErr w:type="gramEnd"/>
      <w:r>
        <w:rPr>
          <w:rFonts w:ascii="Andale Mono" w:hAnsi="Andale Mono"/>
          <w:sz w:val="18"/>
          <w:szCs w:val="18"/>
        </w:rPr>
        <w:t>2, 1436)=10.55; p&lt;0.0001)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sf12physicalcomposite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=    2417     R-squared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0.7274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Root MSE      = 7.44363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0.5401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211740.509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984  215.183444       3.88     0.0000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211572.935   982  215.451054       3.89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132.099635     2  66.0498173       1.19     0.3039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79343.6834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1432  55.4076002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291084.193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2416  120.481868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Levels:  983       (982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0.9769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0.9750</w:t>
      </w:r>
      <w:proofErr w:type="gramEnd"/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lastRenderedPageBreak/>
        <w:t xml:space="preserve">                                            ------------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    2     1.19   0.3039   0.3032   0.3032   0.2753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|   1432</w:t>
      </w:r>
    </w:p>
    <w:p w:rsid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----------------------------------------------------------------</w:t>
      </w:r>
    </w:p>
    <w:p w:rsidR="00EA2E4D" w:rsidRDefault="005E0304" w:rsidP="00EA2E4D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No h</w:t>
      </w:r>
      <w:r w:rsidR="00EA2E4D">
        <w:rPr>
          <w:rFonts w:ascii="Andale Mono" w:hAnsi="Andale Mono"/>
          <w:sz w:val="18"/>
          <w:szCs w:val="18"/>
        </w:rPr>
        <w:t>ay diferencias significativas en el tiempo (</w:t>
      </w:r>
      <w:proofErr w:type="gramStart"/>
      <w:r w:rsidR="00EA2E4D">
        <w:rPr>
          <w:rFonts w:ascii="Andale Mono" w:hAnsi="Andale Mono"/>
          <w:sz w:val="18"/>
          <w:szCs w:val="18"/>
        </w:rPr>
        <w:t>F(</w:t>
      </w:r>
      <w:proofErr w:type="gramEnd"/>
      <w:r w:rsidR="00EA2E4D">
        <w:rPr>
          <w:rFonts w:ascii="Andale Mono" w:hAnsi="Andale Mono"/>
          <w:sz w:val="18"/>
          <w:szCs w:val="18"/>
        </w:rPr>
        <w:t>2, 1432</w:t>
      </w:r>
      <w:r>
        <w:rPr>
          <w:rFonts w:ascii="Andale Mono" w:hAnsi="Andale Mono"/>
          <w:sz w:val="18"/>
          <w:szCs w:val="18"/>
        </w:rPr>
        <w:t>)=1.19; p=0.3039</w:t>
      </w:r>
      <w:r w:rsidR="00EA2E4D">
        <w:rPr>
          <w:rFonts w:ascii="Andale Mono" w:hAnsi="Andale Mono"/>
          <w:sz w:val="18"/>
          <w:szCs w:val="18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sf12mentalcomposite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=    2417     R-squared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0.6597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Root MSE      = 8.63002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0.4259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206747.654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984  210.109404       2.82     0.0000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206093.758   982  209.871444       2.82     0.0000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|  870.391105     2  435.195553       5.84     0.0030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|  106651.486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1432  74.4772944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Total |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313399.14  2416</w:t>
      </w:r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129.718187   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Levels:  983       (982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>)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0.9805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0.9786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EA2E4D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EA2E4D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EA2E4D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 w:rsidRPr="00EA2E4D">
        <w:rPr>
          <w:rFonts w:ascii="Andale Mono" w:hAnsi="Andale Mono"/>
          <w:sz w:val="18"/>
          <w:szCs w:val="18"/>
          <w:lang w:val="en-US"/>
        </w:rPr>
        <w:t xml:space="preserve">              </w:t>
      </w:r>
      <w:r w:rsidRPr="00EA2E4D">
        <w:rPr>
          <w:rFonts w:ascii="Andale Mono" w:hAnsi="Andale Mono"/>
          <w:sz w:val="18"/>
          <w:szCs w:val="18"/>
        </w:rPr>
        <w:t>-----------+----------------------------------------------------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 w:rsidRPr="00EA2E4D">
        <w:rPr>
          <w:rFonts w:ascii="Andale Mono" w:hAnsi="Andale Mono"/>
          <w:sz w:val="18"/>
          <w:szCs w:val="18"/>
        </w:rPr>
        <w:t xml:space="preserve">                  </w:t>
      </w:r>
      <w:proofErr w:type="spellStart"/>
      <w:proofErr w:type="gramStart"/>
      <w:r w:rsidRPr="00EA2E4D">
        <w:rPr>
          <w:rFonts w:ascii="Andale Mono" w:hAnsi="Andale Mono"/>
          <w:sz w:val="18"/>
          <w:szCs w:val="18"/>
        </w:rPr>
        <w:t>moment</w:t>
      </w:r>
      <w:proofErr w:type="spellEnd"/>
      <w:proofErr w:type="gramEnd"/>
      <w:r w:rsidRPr="00EA2E4D">
        <w:rPr>
          <w:rFonts w:ascii="Andale Mono" w:hAnsi="Andale Mono"/>
          <w:sz w:val="18"/>
          <w:szCs w:val="18"/>
        </w:rPr>
        <w:t xml:space="preserve"> |      2     5.84   0.0030   0.0032   0.0032   0.0159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 w:rsidRPr="00EA2E4D">
        <w:rPr>
          <w:rFonts w:ascii="Andale Mono" w:hAnsi="Andale Mono"/>
          <w:sz w:val="18"/>
          <w:szCs w:val="18"/>
        </w:rPr>
        <w:t xml:space="preserve">                Residual |   1432</w:t>
      </w:r>
    </w:p>
    <w:p w:rsidR="00EA2E4D" w:rsidRPr="00EA2E4D" w:rsidRDefault="00EA2E4D" w:rsidP="00EA2E4D">
      <w:pPr>
        <w:pStyle w:val="Sinespaciado"/>
        <w:rPr>
          <w:rFonts w:ascii="Andale Mono" w:hAnsi="Andale Mono"/>
          <w:sz w:val="18"/>
          <w:szCs w:val="18"/>
        </w:rPr>
      </w:pPr>
      <w:r w:rsidRPr="00EA2E4D">
        <w:rPr>
          <w:rFonts w:ascii="Andale Mono" w:hAnsi="Andale Mono"/>
          <w:sz w:val="18"/>
          <w:szCs w:val="18"/>
        </w:rPr>
        <w:t xml:space="preserve">              ----------------------------------------------------------------</w:t>
      </w:r>
    </w:p>
    <w:p w:rsidR="005E0304" w:rsidRDefault="005E0304" w:rsidP="005E0304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Hay diferencias significativas en el tiempo (</w:t>
      </w:r>
      <w:proofErr w:type="gramStart"/>
      <w:r>
        <w:rPr>
          <w:rFonts w:ascii="Andale Mono" w:hAnsi="Andale Mono"/>
          <w:sz w:val="18"/>
          <w:szCs w:val="18"/>
        </w:rPr>
        <w:t>F(</w:t>
      </w:r>
      <w:proofErr w:type="gramEnd"/>
      <w:r>
        <w:rPr>
          <w:rFonts w:ascii="Andale Mono" w:hAnsi="Andale Mono"/>
          <w:sz w:val="18"/>
          <w:szCs w:val="18"/>
        </w:rPr>
        <w:t>2, 1432)=18.93; p=0.003)</w:t>
      </w:r>
    </w:p>
    <w:p w:rsidR="00EA2E4D" w:rsidRPr="00EA2E4D" w:rsidRDefault="00EA2E4D" w:rsidP="00EA2E4D">
      <w:pPr>
        <w:rPr>
          <w:rFonts w:ascii="Andale Mono" w:hAnsi="Andale Mono"/>
          <w:sz w:val="18"/>
          <w:szCs w:val="18"/>
        </w:rPr>
      </w:pPr>
    </w:p>
    <w:p w:rsidR="00256C39" w:rsidRDefault="00256C39" w:rsidP="0048448A">
      <w:pPr>
        <w:pStyle w:val="Ttulo2"/>
      </w:pPr>
    </w:p>
    <w:p w:rsidR="0048448A" w:rsidRDefault="0048448A" w:rsidP="0048448A">
      <w:pPr>
        <w:pStyle w:val="Ttulo2"/>
      </w:pPr>
      <w:r>
        <w:t>Escala DSI.</w:t>
      </w:r>
    </w:p>
    <w:p w:rsidR="00256C39" w:rsidRPr="00256C39" w:rsidRDefault="00256C39" w:rsidP="00256C39"/>
    <w:p w:rsidR="00BD56AA" w:rsidRDefault="00BD56AA" w:rsidP="00BD56AA">
      <w:r>
        <w:t xml:space="preserve">La escala utiliza dos sistemas de calificación: Uno es un </w:t>
      </w:r>
      <w:r w:rsidRPr="007C4A06">
        <w:rPr>
          <w:b/>
        </w:rPr>
        <w:t>puntaje global</w:t>
      </w:r>
      <w:r>
        <w:t xml:space="preserve"> (</w:t>
      </w:r>
      <w:proofErr w:type="spellStart"/>
      <w:r>
        <w:t>overall_pre</w:t>
      </w:r>
      <w:proofErr w:type="spellEnd"/>
      <w:r>
        <w:t xml:space="preserve"> y </w:t>
      </w:r>
      <w:proofErr w:type="spellStart"/>
      <w:r>
        <w:t>overall_post</w:t>
      </w:r>
      <w:proofErr w:type="spellEnd"/>
      <w:r>
        <w:t xml:space="preserve">) resultante de sumar el número de ítems reportados como presentes (toma valores entre 0 y 30): básicamente corresponde a un conteo de síntomas; el otro es un </w:t>
      </w:r>
      <w:r w:rsidRPr="007C4A06">
        <w:rPr>
          <w:b/>
        </w:rPr>
        <w:t>puntaje de gravedad de síntomas</w:t>
      </w:r>
      <w:r>
        <w:rPr>
          <w:b/>
        </w:rPr>
        <w:t xml:space="preserve"> </w:t>
      </w:r>
      <w:r w:rsidRPr="007613A0">
        <w:t>(</w:t>
      </w:r>
      <w:proofErr w:type="spellStart"/>
      <w:r w:rsidRPr="007613A0">
        <w:t>severity</w:t>
      </w:r>
      <w:proofErr w:type="spellEnd"/>
      <w:r w:rsidRPr="007613A0">
        <w:t>_</w:t>
      </w:r>
      <w:r w:rsidRPr="007613A0">
        <w:softHyphen/>
        <w:t xml:space="preserve">pre y </w:t>
      </w:r>
      <w:proofErr w:type="spellStart"/>
      <w:r w:rsidRPr="007613A0">
        <w:t>severity_post</w:t>
      </w:r>
      <w:proofErr w:type="spellEnd"/>
      <w:r>
        <w:rPr>
          <w:b/>
        </w:rPr>
        <w:t xml:space="preserve">) </w:t>
      </w:r>
      <w:r w:rsidRPr="003C048A">
        <w:t>que suma un score  asignado a cada uno de los ítems</w:t>
      </w:r>
      <w:r>
        <w:t xml:space="preserve"> (toma valores entre 30 y 150 ya que cada síntoma presente se puntúa entre 1 y 5).</w:t>
      </w:r>
    </w:p>
    <w:p w:rsidR="0048448A" w:rsidRDefault="00256C39" w:rsidP="0048448A">
      <w:r>
        <w:t>Los síntomas que incluye la escala se presentan en la siguiente tabla</w:t>
      </w:r>
    </w:p>
    <w:p w:rsidR="00256C39" w:rsidRDefault="00256C39" w:rsidP="004844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6232"/>
      </w:tblGrid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Pr="0018708F" w:rsidRDefault="00256C39" w:rsidP="00256C3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ISD01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Estreñimiento/constipación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Pr="0018708F" w:rsidRDefault="00256C39" w:rsidP="00256C3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ISD02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Náuseas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ISD03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Vómito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ISD04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Diarrea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ISD05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Disminución del apetito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ISD06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Calambres musculares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ISD07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Hinchazón en las piernas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ISD08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Falta de aire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ISD09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Mareos/vahídos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ISD10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Piernas inquietas o dificultad para mantener las piernas quietas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ISD11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Adormecimiento/hormigueo en los pies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ISD12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Sensación de cansancio/falta de energía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ISD13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Tos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ISD14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Boca seca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ISD15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Dolor en los huesos o las articulaciones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ISD16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Dolor en el pecho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ISD17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Dolor de cabeza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ISD18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Dolor muscular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ISD19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Dificultad para concentrarse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ISD20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Resequedad de la piel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ISD21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Rasquiña / comezón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ISD22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Sentirse preocupado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ISD23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Sentirse nervioso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ISD24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Dificultad para quedarse dormido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ISD25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Problemas para mantener el sueño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ISD26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Sentirse irritable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ISD27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Sentirse triste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ISD28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Sentirse ansioso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ISD29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val="es-ES" w:eastAsia="es-CO"/>
              </w:rPr>
              <w:t>Disminución del interés por el sexo</w:t>
            </w:r>
          </w:p>
        </w:tc>
      </w:tr>
      <w:tr w:rsidR="00256C39" w:rsidRPr="0018708F" w:rsidTr="00C7136F">
        <w:trPr>
          <w:trHeight w:val="373"/>
        </w:trPr>
        <w:tc>
          <w:tcPr>
            <w:tcW w:w="887" w:type="dxa"/>
          </w:tcPr>
          <w:p w:rsidR="00256C39" w:rsidRDefault="00256C39" w:rsidP="00256C39">
            <w:pPr>
              <w:pStyle w:val="Sinespaciado"/>
            </w:pPr>
            <w:r>
              <w:t>ISD30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:rsidR="00256C39" w:rsidRPr="0018708F" w:rsidRDefault="00256C39" w:rsidP="00256C39">
            <w:pPr>
              <w:pStyle w:val="Sinespaciado"/>
              <w:rPr>
                <w:lang w:eastAsia="es-CO"/>
              </w:rPr>
            </w:pPr>
            <w:r w:rsidRPr="0018708F">
              <w:rPr>
                <w:lang w:eastAsia="es-ES"/>
              </w:rPr>
              <w:t>Dificultad para excitarse sexualmente</w:t>
            </w:r>
          </w:p>
        </w:tc>
      </w:tr>
    </w:tbl>
    <w:p w:rsidR="00256C39" w:rsidRDefault="00256C39" w:rsidP="0048448A"/>
    <w:p w:rsidR="0048448A" w:rsidRDefault="0048448A" w:rsidP="0048448A">
      <w:r>
        <w:t>Descripción de ítems de la escala DSI en línea de base:</w:t>
      </w:r>
    </w:p>
    <w:p w:rsidR="00E22A1F" w:rsidRDefault="00E22A1F" w:rsidP="0048448A">
      <w:r>
        <w:t>N=979</w:t>
      </w:r>
    </w:p>
    <w:p w:rsidR="00E22A1F" w:rsidRDefault="00E22A1F" w:rsidP="0048448A">
      <w:r>
        <w:rPr>
          <w:noProof/>
          <w:lang w:eastAsia="es-CO"/>
        </w:rPr>
        <w:lastRenderedPageBreak/>
        <w:drawing>
          <wp:inline distT="0" distB="0" distL="0" distR="0" wp14:anchorId="06CD78BF" wp14:editId="5C799E9A">
            <wp:extent cx="4226767" cy="397186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838" cy="4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F" w:rsidRDefault="00233479" w:rsidP="0048448A">
      <w:r>
        <w:rPr>
          <w:noProof/>
          <w:lang w:eastAsia="es-CO"/>
        </w:rPr>
        <w:drawing>
          <wp:inline distT="0" distB="0" distL="0" distR="0" wp14:anchorId="5FD9A392" wp14:editId="502B1CAA">
            <wp:extent cx="4249798" cy="3993502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752" cy="40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79" w:rsidRDefault="00233479" w:rsidP="00E22A1F"/>
    <w:p w:rsidR="00E22A1F" w:rsidRDefault="00E22A1F" w:rsidP="00E22A1F">
      <w:r>
        <w:t>Descripción de ítems de la escala DSI a los 6 meses:</w:t>
      </w:r>
      <w:r w:rsidR="00233479">
        <w:t xml:space="preserve"> </w:t>
      </w:r>
      <w:r>
        <w:t>N=813</w:t>
      </w:r>
    </w:p>
    <w:p w:rsidR="00E22A1F" w:rsidRDefault="00E22A1F" w:rsidP="00E22A1F">
      <w:r>
        <w:rPr>
          <w:noProof/>
          <w:lang w:eastAsia="es-CO"/>
        </w:rPr>
        <w:drawing>
          <wp:inline distT="0" distB="0" distL="0" distR="0" wp14:anchorId="16C86076" wp14:editId="40773A7E">
            <wp:extent cx="3937518" cy="370005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621" cy="37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A1" w:rsidRDefault="00233479" w:rsidP="00EA2E4D">
      <w:pPr>
        <w:rPr>
          <w:rFonts w:ascii="Andale Mono" w:hAnsi="Andale Mono"/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 wp14:anchorId="6A968DB7" wp14:editId="001DA980">
            <wp:extent cx="4002833" cy="37614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810" cy="37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79" w:rsidRDefault="00233479" w:rsidP="00EA2E4D">
      <w:pPr>
        <w:rPr>
          <w:rFonts w:ascii="Andale Mono" w:hAnsi="Andale Mono"/>
          <w:sz w:val="18"/>
          <w:szCs w:val="18"/>
        </w:rPr>
      </w:pPr>
    </w:p>
    <w:p w:rsidR="000B1307" w:rsidRDefault="000B1307" w:rsidP="000B1307">
      <w:r>
        <w:t xml:space="preserve">Descripción de ítems de la escala DSI </w:t>
      </w:r>
      <w:r w:rsidR="003536D8">
        <w:t>a los 12</w:t>
      </w:r>
      <w:r>
        <w:t xml:space="preserve"> meses:</w:t>
      </w:r>
      <w:r w:rsidR="00233479">
        <w:t xml:space="preserve"> </w:t>
      </w:r>
      <w:r>
        <w:t>N=650</w:t>
      </w:r>
    </w:p>
    <w:p w:rsidR="000B1307" w:rsidRDefault="000B1307" w:rsidP="000B1307"/>
    <w:p w:rsidR="000B1307" w:rsidRDefault="000B1307" w:rsidP="000B1307">
      <w:r>
        <w:rPr>
          <w:noProof/>
          <w:lang w:eastAsia="es-CO"/>
        </w:rPr>
        <w:drawing>
          <wp:inline distT="0" distB="0" distL="0" distR="0" wp14:anchorId="54E343B0" wp14:editId="0E151E3D">
            <wp:extent cx="3881535" cy="3647449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12" cy="3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07" w:rsidRDefault="003536D8" w:rsidP="00EA2E4D">
      <w:pPr>
        <w:rPr>
          <w:rFonts w:ascii="Andale Mono" w:hAnsi="Andale Mono"/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 wp14:anchorId="7E01D633" wp14:editId="4C83D239">
            <wp:extent cx="3892339" cy="3657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259" cy="36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79" w:rsidRDefault="00233479" w:rsidP="00EA2E4D">
      <w:pPr>
        <w:rPr>
          <w:rFonts w:ascii="Andale Mono" w:hAnsi="Andale Mono"/>
          <w:sz w:val="18"/>
          <w:szCs w:val="18"/>
        </w:rPr>
      </w:pP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813"/>
        <w:gridCol w:w="1200"/>
        <w:gridCol w:w="1200"/>
        <w:gridCol w:w="1200"/>
      </w:tblGrid>
      <w:tr w:rsidR="00526ECF" w:rsidRPr="00A16193" w:rsidTr="0017568A">
        <w:trPr>
          <w:trHeight w:val="300"/>
          <w:jc w:val="center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6ECF" w:rsidRPr="00A16193" w:rsidRDefault="00526ECF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26ECF" w:rsidRPr="00A16193" w:rsidRDefault="00526ECF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600" w:type="dxa"/>
            <w:gridSpan w:val="3"/>
            <w:shd w:val="clear" w:color="auto" w:fill="auto"/>
            <w:noWrap/>
            <w:vAlign w:val="bottom"/>
          </w:tcPr>
          <w:p w:rsidR="00526ECF" w:rsidRPr="00A16193" w:rsidRDefault="00526ECF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</w:t>
            </w: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oment</w:t>
            </w:r>
            <w:proofErr w:type="spellEnd"/>
          </w:p>
        </w:tc>
      </w:tr>
      <w:tr w:rsidR="00526ECF" w:rsidRPr="00A16193" w:rsidTr="0017568A">
        <w:trPr>
          <w:trHeight w:val="300"/>
          <w:jc w:val="center"/>
        </w:trPr>
        <w:tc>
          <w:tcPr>
            <w:tcW w:w="2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ECF" w:rsidRPr="00A16193" w:rsidRDefault="00526ECF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526ECF" w:rsidRPr="00A16193" w:rsidRDefault="00526ECF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6ECF" w:rsidRPr="00A16193" w:rsidRDefault="00526ECF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="0017568A">
              <w:rPr>
                <w:rFonts w:ascii="Calibri" w:eastAsia="Times New Roman" w:hAnsi="Calibri" w:cs="Times New Roman"/>
                <w:color w:val="000000"/>
                <w:lang w:eastAsia="es-CO"/>
              </w:rPr>
              <w:t>; N=977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6ECF" w:rsidRPr="00A16193" w:rsidRDefault="00526ECF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17568A">
              <w:rPr>
                <w:rFonts w:ascii="Calibri" w:eastAsia="Times New Roman" w:hAnsi="Calibri" w:cs="Times New Roman"/>
                <w:color w:val="000000"/>
                <w:lang w:eastAsia="es-CO"/>
              </w:rPr>
              <w:t>; N=813</w:t>
            </w:r>
          </w:p>
        </w:tc>
        <w:tc>
          <w:tcPr>
            <w:tcW w:w="1200" w:type="dxa"/>
          </w:tcPr>
          <w:p w:rsidR="00526ECF" w:rsidRPr="00A16193" w:rsidRDefault="00526ECF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3; N=642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17568A" w:rsidRPr="00A16193" w:rsidRDefault="00723154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</w:t>
            </w:r>
            <w:r w:rsidR="0017568A">
              <w:rPr>
                <w:rFonts w:ascii="Calibri" w:eastAsia="Times New Roman" w:hAnsi="Calibri" w:cs="Times New Roman"/>
                <w:color w:val="000000"/>
                <w:lang w:eastAsia="es-CO"/>
              </w:rPr>
              <w:t>umber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symptoms</w:t>
            </w:r>
            <w:proofErr w:type="spellEnd"/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10.3</w:t>
            </w:r>
          </w:p>
        </w:tc>
        <w:tc>
          <w:tcPr>
            <w:tcW w:w="1200" w:type="dxa"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6.6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6.7</w:t>
            </w:r>
          </w:p>
        </w:tc>
        <w:tc>
          <w:tcPr>
            <w:tcW w:w="1200" w:type="dxa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6.6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median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9</w:t>
            </w:r>
          </w:p>
        </w:tc>
        <w:tc>
          <w:tcPr>
            <w:tcW w:w="1200" w:type="dxa"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9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IQR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10</w:t>
            </w:r>
          </w:p>
        </w:tc>
        <w:tc>
          <w:tcPr>
            <w:tcW w:w="1200" w:type="dxa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9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Symptom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score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mean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30.7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29.9</w:t>
            </w:r>
          </w:p>
        </w:tc>
        <w:tc>
          <w:tcPr>
            <w:tcW w:w="1200" w:type="dxa"/>
          </w:tcPr>
          <w:p w:rsidR="0017568A" w:rsidRPr="00A16193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28.5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16193">
              <w:rPr>
                <w:rFonts w:ascii="Calibri" w:eastAsia="Times New Roman" w:hAnsi="Calibri" w:cs="Times New Roman"/>
                <w:color w:val="000000"/>
                <w:lang w:eastAsia="es-CO"/>
              </w:rPr>
              <w:t>sd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22.3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32</w:t>
            </w:r>
          </w:p>
        </w:tc>
        <w:tc>
          <w:tcPr>
            <w:tcW w:w="1200" w:type="dxa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21.7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26</w:t>
            </w:r>
          </w:p>
        </w:tc>
        <w:tc>
          <w:tcPr>
            <w:tcW w:w="1200" w:type="dxa"/>
          </w:tcPr>
          <w:p w:rsidR="0017568A" w:rsidRPr="002F221A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2F221A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23</w:t>
            </w:r>
          </w:p>
        </w:tc>
      </w:tr>
      <w:tr w:rsidR="0017568A" w:rsidRPr="00A16193" w:rsidTr="0017568A">
        <w:trPr>
          <w:trHeight w:val="300"/>
          <w:jc w:val="center"/>
        </w:trPr>
        <w:tc>
          <w:tcPr>
            <w:tcW w:w="2740" w:type="dxa"/>
            <w:vMerge/>
            <w:shd w:val="clear" w:color="auto" w:fill="auto"/>
            <w:noWrap/>
            <w:vAlign w:val="center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</w:tcPr>
          <w:p w:rsidR="0017568A" w:rsidRPr="00A16193" w:rsidRDefault="0017568A" w:rsidP="00C7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IQR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17568A" w:rsidRPr="00EA2E4D" w:rsidRDefault="002F221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30</w:t>
            </w:r>
          </w:p>
        </w:tc>
        <w:tc>
          <w:tcPr>
            <w:tcW w:w="1200" w:type="dxa"/>
          </w:tcPr>
          <w:p w:rsidR="0017568A" w:rsidRPr="00EA2E4D" w:rsidRDefault="0017568A" w:rsidP="00C7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A6A6A6" w:themeColor="background1" w:themeShade="A6"/>
                <w:lang w:eastAsia="es-CO"/>
              </w:rPr>
              <w:t>31</w:t>
            </w:r>
          </w:p>
        </w:tc>
      </w:tr>
    </w:tbl>
    <w:p w:rsidR="00526ECF" w:rsidRDefault="00526ECF" w:rsidP="00EA2E4D">
      <w:pPr>
        <w:rPr>
          <w:rFonts w:ascii="Andale Mono" w:hAnsi="Andale Mono"/>
          <w:sz w:val="18"/>
          <w:szCs w:val="18"/>
        </w:rPr>
      </w:pPr>
    </w:p>
    <w:p w:rsidR="00D4459A" w:rsidRDefault="00D4459A" w:rsidP="00EA2E4D">
      <w:pPr>
        <w:rPr>
          <w:rFonts w:ascii="Andale Mono" w:hAnsi="Andale Mono"/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 wp14:anchorId="42982F68" wp14:editId="34DD2390">
            <wp:extent cx="5612130" cy="52736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EE" w:rsidRDefault="00A974EE" w:rsidP="00EA2E4D">
      <w:pPr>
        <w:rPr>
          <w:rFonts w:ascii="Andale Mono" w:hAnsi="Andale Mono"/>
          <w:sz w:val="18"/>
          <w:szCs w:val="18"/>
        </w:rPr>
      </w:pPr>
    </w:p>
    <w:p w:rsidR="00A974EE" w:rsidRPr="006E262E" w:rsidRDefault="00A974EE" w:rsidP="00A974EE">
      <w:r>
        <w:lastRenderedPageBreak/>
        <w:t xml:space="preserve">Se evaluó si el anterior cambio en el tiempo del número de síntomas y del puntaje de los síntomas es estadísticamente significativo; para esto se utilizaron pruebas de ANOVA de medidas repetidas, y pruebas de Friedman (teniendo en cuenta la asimetría de la variable “número de síntomas”). </w:t>
      </w:r>
      <w:r w:rsidRPr="006E262E">
        <w:t>Los resultados se muestran a continuación:</w:t>
      </w:r>
    </w:p>
    <w:p w:rsidR="00A974EE" w:rsidRDefault="00A974EE" w:rsidP="00EA2E4D">
      <w:pPr>
        <w:rPr>
          <w:rFonts w:ascii="Andale Mono" w:hAnsi="Andale Mono"/>
          <w:sz w:val="18"/>
          <w:szCs w:val="18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numsintom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=    2440     R-squared    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=  0.7861</w:t>
      </w:r>
      <w:proofErr w:type="gram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Root MSE      = 3.97533    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=  0.6402</w:t>
      </w:r>
      <w:proofErr w:type="gram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|  84201.0719</w:t>
      </w:r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  989  85.1375853       5.39     0.0000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|  84146.1469   987  85.2544548       5.39     0.0000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|  89.3051007     2  44.6525504       2.83     0.0596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|  22914.6949</w:t>
      </w:r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 1450  15.8032379   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|  107115.767</w:t>
      </w:r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 2439  43.9179036   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Levels:  988       (987 </w:t>
      </w:r>
      <w:proofErr w:type="spellStart"/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A974EE">
        <w:rPr>
          <w:rFonts w:ascii="Andale Mono" w:hAnsi="Andale Mono"/>
          <w:sz w:val="18"/>
          <w:szCs w:val="18"/>
          <w:lang w:val="en-US"/>
        </w:rPr>
        <w:t>)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=  0.9879</w:t>
      </w:r>
      <w:proofErr w:type="gram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=  0.9860</w:t>
      </w:r>
      <w:proofErr w:type="gram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A974EE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A974EE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A974EE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A974EE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</w:rPr>
      </w:pPr>
      <w:r w:rsidRPr="00A974EE">
        <w:rPr>
          <w:rFonts w:ascii="Andale Mono" w:hAnsi="Andale Mono"/>
          <w:sz w:val="18"/>
          <w:szCs w:val="18"/>
          <w:lang w:val="en-US"/>
        </w:rPr>
        <w:t xml:space="preserve">              </w:t>
      </w:r>
      <w:r w:rsidRPr="00A974EE">
        <w:rPr>
          <w:rFonts w:ascii="Andale Mono" w:hAnsi="Andale Mono"/>
          <w:sz w:val="18"/>
          <w:szCs w:val="18"/>
        </w:rPr>
        <w:t>-----------+----------------------------------------------------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</w:rPr>
      </w:pPr>
      <w:r w:rsidRPr="00A974EE">
        <w:rPr>
          <w:rFonts w:ascii="Andale Mono" w:hAnsi="Andale Mono"/>
          <w:sz w:val="18"/>
          <w:szCs w:val="18"/>
        </w:rPr>
        <w:t xml:space="preserve">                  </w:t>
      </w:r>
      <w:proofErr w:type="spellStart"/>
      <w:proofErr w:type="gramStart"/>
      <w:r w:rsidRPr="00A974EE">
        <w:rPr>
          <w:rFonts w:ascii="Andale Mono" w:hAnsi="Andale Mono"/>
          <w:sz w:val="18"/>
          <w:szCs w:val="18"/>
        </w:rPr>
        <w:t>moment</w:t>
      </w:r>
      <w:proofErr w:type="spellEnd"/>
      <w:proofErr w:type="gramEnd"/>
      <w:r w:rsidRPr="00A974EE">
        <w:rPr>
          <w:rFonts w:ascii="Andale Mono" w:hAnsi="Andale Mono"/>
          <w:sz w:val="18"/>
          <w:szCs w:val="18"/>
        </w:rPr>
        <w:t xml:space="preserve"> |      2     2.83   0.0596   0.0603   0.0604   0.0932</w:t>
      </w:r>
    </w:p>
    <w:p w:rsidR="00A974EE" w:rsidRPr="00A974EE" w:rsidRDefault="00A974EE" w:rsidP="00A974EE">
      <w:pPr>
        <w:pStyle w:val="Sinespaciado"/>
        <w:rPr>
          <w:rFonts w:ascii="Andale Mono" w:hAnsi="Andale Mono"/>
          <w:sz w:val="18"/>
          <w:szCs w:val="18"/>
        </w:rPr>
      </w:pPr>
      <w:r w:rsidRPr="00A974EE">
        <w:rPr>
          <w:rFonts w:ascii="Andale Mono" w:hAnsi="Andale Mono"/>
          <w:sz w:val="18"/>
          <w:szCs w:val="18"/>
        </w:rPr>
        <w:t xml:space="preserve">                Residual |   1450</w:t>
      </w:r>
    </w:p>
    <w:p w:rsidR="00A974EE" w:rsidRDefault="00A974EE" w:rsidP="00A974EE">
      <w:pPr>
        <w:pStyle w:val="Sinespaciado"/>
        <w:rPr>
          <w:rFonts w:ascii="Andale Mono" w:hAnsi="Andale Mono"/>
          <w:sz w:val="18"/>
          <w:szCs w:val="18"/>
        </w:rPr>
      </w:pPr>
      <w:r w:rsidRPr="00A974EE">
        <w:rPr>
          <w:rFonts w:ascii="Andale Mono" w:hAnsi="Andale Mono"/>
          <w:sz w:val="18"/>
          <w:szCs w:val="18"/>
        </w:rPr>
        <w:t xml:space="preserve">              ----------------------------------------------------------------</w:t>
      </w: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</w:pPr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 xml:space="preserve">&gt; </w:t>
      </w:r>
      <w:proofErr w:type="spellStart"/>
      <w:proofErr w:type="gramStart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friedman.test</w:t>
      </w:r>
      <w:proofErr w:type="spellEnd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(</w:t>
      </w:r>
      <w:proofErr w:type="spellStart"/>
      <w:proofErr w:type="gramEnd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repetidasdsilong$numsintom</w:t>
      </w:r>
      <w:proofErr w:type="spellEnd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 xml:space="preserve">, </w:t>
      </w:r>
      <w:proofErr w:type="spellStart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repetidasdsilong$moment</w:t>
      </w:r>
      <w:proofErr w:type="spellEnd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 xml:space="preserve">, </w:t>
      </w:r>
      <w:proofErr w:type="spellStart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repetidasdsilong$newid</w:t>
      </w:r>
      <w:proofErr w:type="spellEnd"/>
      <w:r w:rsidRPr="0097697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)</w:t>
      </w:r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  <w:t>Friedman rank sum test</w:t>
      </w:r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  <w:proofErr w:type="gramStart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data</w:t>
      </w:r>
      <w:proofErr w:type="gramEnd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:  </w:t>
      </w:r>
      <w:proofErr w:type="spellStart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repetidasdsilong$numsintom</w:t>
      </w:r>
      <w:proofErr w:type="spellEnd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, </w:t>
      </w:r>
      <w:proofErr w:type="spellStart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repetidasdsilong$moment</w:t>
      </w:r>
      <w:proofErr w:type="spellEnd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 and </w:t>
      </w:r>
      <w:proofErr w:type="spellStart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repetidasdsilong$newid</w:t>
      </w:r>
      <w:proofErr w:type="spellEnd"/>
    </w:p>
    <w:p w:rsidR="00976978" w:rsidRPr="00976978" w:rsidRDefault="00976978" w:rsidP="009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Friedman chi-squared = 4.038, </w:t>
      </w:r>
      <w:proofErr w:type="spellStart"/>
      <w:proofErr w:type="gramStart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df</w:t>
      </w:r>
      <w:proofErr w:type="spellEnd"/>
      <w:proofErr w:type="gramEnd"/>
      <w:r w:rsidRPr="009769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 = 2, p-value = 0.1328</w:t>
      </w: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</w:rPr>
        <w:t>No se encuentran diferencias significativas en el tiempo</w:t>
      </w:r>
      <w:r>
        <w:rPr>
          <w:rFonts w:ascii="Andale Mono" w:hAnsi="Andale Mono"/>
          <w:sz w:val="18"/>
          <w:szCs w:val="18"/>
        </w:rPr>
        <w:t xml:space="preserve"> (tanto el ANOVA de medidas repetidas como el Friedman dan valores p mayores que 0.05).</w:t>
      </w: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. </w:t>
      </w:r>
      <w:proofErr w:type="spellStart"/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anova</w:t>
      </w:r>
      <w:proofErr w:type="spellEnd"/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scoresintom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moment, repeated( moment)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Number of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obs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=    2440     R-squared    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=  0.7964</w:t>
      </w:r>
      <w:proofErr w:type="gram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Root MSE      = 13.1013    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Adj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R-squared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=  0.6575</w:t>
      </w:r>
      <w:proofErr w:type="gram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Source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|  Partial</w:t>
      </w:r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SS   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df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      MS           F    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&gt; F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lastRenderedPageBreak/>
        <w:t xml:space="preserve">              -----------+----------------------------------------------------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Model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|  973447.279</w:t>
      </w:r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  989  984.274296       5.73     0.0000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newid</w:t>
      </w:r>
      <w:proofErr w:type="spellEnd"/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|  971548.755   987  984.345243       5.73     0.0000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moment</w:t>
      </w:r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|  2375.15732     2  1187.57866       6.92     0.0010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|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Residual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|  248885.343</w:t>
      </w:r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 1450  171.645064   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-----------+----------------------------------------------------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Total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|  1222332.62</w:t>
      </w:r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 2439  501.161386   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Between-subjects error term: 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Levels:  988       (987 </w:t>
      </w:r>
      <w:proofErr w:type="spellStart"/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976978">
        <w:rPr>
          <w:rFonts w:ascii="Andale Mono" w:hAnsi="Andale Mono"/>
          <w:sz w:val="18"/>
          <w:szCs w:val="18"/>
          <w:lang w:val="en-US"/>
        </w:rPr>
        <w:t>)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Lowest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b.s.e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. variable: 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newid</w:t>
      </w:r>
      <w:proofErr w:type="spell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>Repeated variable: moment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               Huynh-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Feldt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epsilon       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=  0.9880</w:t>
      </w:r>
      <w:proofErr w:type="gram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               Greenhouse-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Geisser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epsilon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=  0.9861</w:t>
      </w:r>
      <w:proofErr w:type="gram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               Box's conservative epsilon </w:t>
      </w:r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=  0.5000</w:t>
      </w:r>
      <w:proofErr w:type="gramEnd"/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                          ------------ </w:t>
      </w:r>
      <w:proofErr w:type="spellStart"/>
      <w:r w:rsidRPr="00976978">
        <w:rPr>
          <w:rFonts w:ascii="Andale Mono" w:hAnsi="Andale Mono"/>
          <w:sz w:val="18"/>
          <w:szCs w:val="18"/>
          <w:lang w:val="en-US"/>
        </w:rPr>
        <w:t>Prob</w:t>
      </w:r>
      <w:proofErr w:type="spellEnd"/>
      <w:r w:rsidRPr="00976978">
        <w:rPr>
          <w:rFonts w:ascii="Andale Mono" w:hAnsi="Andale Mono"/>
          <w:sz w:val="18"/>
          <w:szCs w:val="18"/>
          <w:lang w:val="en-US"/>
        </w:rPr>
        <w:t xml:space="preserve"> &gt; F ------------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    Source |     </w:t>
      </w:r>
      <w:proofErr w:type="spellStart"/>
      <w:proofErr w:type="gramStart"/>
      <w:r w:rsidRPr="00976978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976978">
        <w:rPr>
          <w:rFonts w:ascii="Andale Mono" w:hAnsi="Andale Mono"/>
          <w:sz w:val="18"/>
          <w:szCs w:val="18"/>
          <w:lang w:val="en-US"/>
        </w:rPr>
        <w:t xml:space="preserve">      F    Regular    H-F      G-G      Box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  <w:lang w:val="en-US"/>
        </w:rPr>
        <w:t xml:space="preserve">              </w:t>
      </w:r>
      <w:r w:rsidRPr="00976978">
        <w:rPr>
          <w:rFonts w:ascii="Andale Mono" w:hAnsi="Andale Mono"/>
          <w:sz w:val="18"/>
          <w:szCs w:val="18"/>
        </w:rPr>
        <w:t>-----------+----------------------------------------------------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</w:rPr>
        <w:t xml:space="preserve">                  </w:t>
      </w:r>
      <w:proofErr w:type="spellStart"/>
      <w:proofErr w:type="gramStart"/>
      <w:r w:rsidRPr="00976978">
        <w:rPr>
          <w:rFonts w:ascii="Andale Mono" w:hAnsi="Andale Mono"/>
          <w:sz w:val="18"/>
          <w:szCs w:val="18"/>
        </w:rPr>
        <w:t>moment</w:t>
      </w:r>
      <w:proofErr w:type="spellEnd"/>
      <w:proofErr w:type="gramEnd"/>
      <w:r w:rsidRPr="00976978">
        <w:rPr>
          <w:rFonts w:ascii="Andale Mono" w:hAnsi="Andale Mono"/>
          <w:sz w:val="18"/>
          <w:szCs w:val="18"/>
        </w:rPr>
        <w:t xml:space="preserve"> |      2     6.92   0.0010   0.0011   0.0011   0.0087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</w:rPr>
        <w:t xml:space="preserve">                Residual |   1450</w:t>
      </w:r>
    </w:p>
    <w:p w:rsidR="00976978" w:rsidRPr="00976978" w:rsidRDefault="00976978" w:rsidP="00976978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</w:rPr>
        <w:t xml:space="preserve">              ----------------------------------------------------------------</w:t>
      </w:r>
    </w:p>
    <w:p w:rsid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:rsid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76978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6978">
        <w:rPr>
          <w:rStyle w:val="gnkrckgcmrb"/>
          <w:rFonts w:ascii="Lucida Console" w:hAnsi="Lucida Console"/>
          <w:color w:val="0000FF"/>
          <w:lang w:val="en-US"/>
        </w:rPr>
        <w:t>friedman.test</w:t>
      </w:r>
      <w:proofErr w:type="spellEnd"/>
      <w:r w:rsidRPr="00976978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976978">
        <w:rPr>
          <w:rStyle w:val="gnkrckgcmrb"/>
          <w:rFonts w:ascii="Lucida Console" w:hAnsi="Lucida Console"/>
          <w:color w:val="0000FF"/>
          <w:lang w:val="en-US"/>
        </w:rPr>
        <w:t>repetidasdsilong$scoresintom</w:t>
      </w:r>
      <w:proofErr w:type="spellEnd"/>
      <w:r w:rsidRPr="00976978">
        <w:rPr>
          <w:rStyle w:val="gnkrckgcmr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976978">
        <w:rPr>
          <w:rStyle w:val="gnkrckgcmrb"/>
          <w:rFonts w:ascii="Lucida Console" w:hAnsi="Lucida Console"/>
          <w:color w:val="0000FF"/>
          <w:lang w:val="en-US"/>
        </w:rPr>
        <w:t>repetidasdsilong$moment</w:t>
      </w:r>
      <w:proofErr w:type="spellEnd"/>
      <w:r w:rsidRPr="00976978">
        <w:rPr>
          <w:rStyle w:val="gnkrckgcmr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976978">
        <w:rPr>
          <w:rStyle w:val="gnkrckgcmrb"/>
          <w:rFonts w:ascii="Lucida Console" w:hAnsi="Lucida Console"/>
          <w:color w:val="0000FF"/>
          <w:lang w:val="en-US"/>
        </w:rPr>
        <w:t>repetidasdsilong$newid</w:t>
      </w:r>
      <w:proofErr w:type="spellEnd"/>
      <w:r w:rsidRPr="00976978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>Friedman rank sum test</w:t>
      </w:r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</w:t>
      </w:r>
      <w:proofErr w:type="gramEnd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</w:t>
      </w:r>
      <w:proofErr w:type="spellStart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repetidasdsilong$scoresintom</w:t>
      </w:r>
      <w:proofErr w:type="spellEnd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repetidasdsilong$moment</w:t>
      </w:r>
      <w:proofErr w:type="spellEnd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and </w:t>
      </w:r>
      <w:proofErr w:type="spellStart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repetidasdsilong$newid</w:t>
      </w:r>
      <w:proofErr w:type="spellEnd"/>
    </w:p>
    <w:p w:rsidR="00976978" w:rsidRPr="00976978" w:rsidRDefault="00976978" w:rsidP="0097697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Friedman chi-squared = 6.3541, </w:t>
      </w:r>
      <w:proofErr w:type="spellStart"/>
      <w:proofErr w:type="gramStart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proofErr w:type="gramEnd"/>
      <w:r w:rsidRPr="0097697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2, p-value = 0.04171</w:t>
      </w: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976978" w:rsidRDefault="00976978" w:rsidP="00A974EE">
      <w:pPr>
        <w:pStyle w:val="Sinespaciado"/>
        <w:rPr>
          <w:rFonts w:ascii="Andale Mono" w:hAnsi="Andale Mono"/>
          <w:sz w:val="18"/>
          <w:szCs w:val="18"/>
        </w:rPr>
      </w:pPr>
      <w:r w:rsidRPr="00976978">
        <w:rPr>
          <w:rFonts w:ascii="Andale Mono" w:hAnsi="Andale Mono"/>
          <w:sz w:val="18"/>
          <w:szCs w:val="18"/>
        </w:rPr>
        <w:t>Se encuentran diferencias significativas en el tiempo</w:t>
      </w:r>
      <w:r>
        <w:rPr>
          <w:rFonts w:ascii="Andale Mono" w:hAnsi="Andale Mono"/>
          <w:sz w:val="18"/>
          <w:szCs w:val="18"/>
        </w:rPr>
        <w:t xml:space="preserve"> (tanto el ANOVA de medidas repetidas como el test de Friedman dan valores p menores que 0.05).</w:t>
      </w:r>
    </w:p>
    <w:p w:rsidR="009A6EA1" w:rsidRDefault="009A6EA1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A6EA1" w:rsidRDefault="009A6EA1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9A6EA1" w:rsidRDefault="009A6EA1" w:rsidP="009A6EA1">
      <w:pPr>
        <w:pStyle w:val="Ttulo2"/>
      </w:pPr>
      <w:r>
        <w:t>Síndrome de piernas inquietas:</w:t>
      </w:r>
    </w:p>
    <w:p w:rsidR="009A6EA1" w:rsidRDefault="0084169C" w:rsidP="00A974EE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Para cada uno de los tres períodos de medición se estimó la proporción de diagnósticos de RLS. Los resultados se presentan en la siguiente tabla:</w:t>
      </w:r>
    </w:p>
    <w:p w:rsidR="0084169C" w:rsidRDefault="0084169C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DA394E" w:rsidRDefault="00DA394E" w:rsidP="00A974EE">
      <w:pPr>
        <w:pStyle w:val="Sinespaciado"/>
        <w:rPr>
          <w:rFonts w:ascii="Andale Mono" w:hAnsi="Andale Mono"/>
          <w:sz w:val="18"/>
          <w:szCs w:val="18"/>
        </w:rPr>
      </w:pPr>
    </w:p>
    <w:tbl>
      <w:tblPr>
        <w:tblW w:w="877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2"/>
        <w:gridCol w:w="1200"/>
        <w:gridCol w:w="1200"/>
        <w:gridCol w:w="1200"/>
        <w:gridCol w:w="1132"/>
        <w:gridCol w:w="1268"/>
        <w:gridCol w:w="1018"/>
        <w:gridCol w:w="1018"/>
      </w:tblGrid>
      <w:tr w:rsidR="00DA394E" w:rsidRPr="0084169C" w:rsidTr="00EB5FD7">
        <w:trPr>
          <w:trHeight w:val="300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94E" w:rsidRPr="00170516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A394E" w:rsidRPr="00170516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00" w:type="dxa"/>
            <w:gridSpan w:val="2"/>
            <w:shd w:val="clear" w:color="auto" w:fill="auto"/>
            <w:noWrap/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Time 0</w:t>
            </w:r>
            <w:r w:rsidR="0084169C"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 xml:space="preserve">. </w:t>
            </w:r>
            <w:r w:rsid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N=977</w:t>
            </w:r>
          </w:p>
        </w:tc>
        <w:tc>
          <w:tcPr>
            <w:tcW w:w="2400" w:type="dxa"/>
            <w:gridSpan w:val="2"/>
            <w:shd w:val="clear" w:color="auto" w:fill="auto"/>
            <w:noWrap/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Time 1</w:t>
            </w:r>
            <w:r w:rsid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. N=818</w:t>
            </w:r>
          </w:p>
        </w:tc>
        <w:tc>
          <w:tcPr>
            <w:tcW w:w="2036" w:type="dxa"/>
            <w:gridSpan w:val="2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Time 2</w:t>
            </w:r>
          </w:p>
        </w:tc>
      </w:tr>
      <w:tr w:rsidR="00DA394E" w:rsidRPr="0084169C" w:rsidTr="0084169C">
        <w:trPr>
          <w:trHeight w:val="300"/>
        </w:trPr>
        <w:tc>
          <w:tcPr>
            <w:tcW w:w="742" w:type="dxa"/>
            <w:tcBorders>
              <w:top w:val="nil"/>
              <w:left w:val="nil"/>
              <w:right w:val="nil"/>
            </w:tcBorders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Freq.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Percent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Freq.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Percent</w:t>
            </w:r>
          </w:p>
        </w:tc>
        <w:tc>
          <w:tcPr>
            <w:tcW w:w="1018" w:type="dxa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Freq.</w:t>
            </w:r>
          </w:p>
        </w:tc>
        <w:tc>
          <w:tcPr>
            <w:tcW w:w="1018" w:type="dxa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Percent</w:t>
            </w:r>
          </w:p>
        </w:tc>
      </w:tr>
      <w:tr w:rsidR="00DA394E" w:rsidRPr="0084169C" w:rsidTr="0084169C">
        <w:trPr>
          <w:trHeight w:val="300"/>
        </w:trPr>
        <w:tc>
          <w:tcPr>
            <w:tcW w:w="742" w:type="dxa"/>
            <w:vMerge w:val="restart"/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RLS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761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41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77.89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761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87.53</w:t>
            </w:r>
          </w:p>
        </w:tc>
        <w:tc>
          <w:tcPr>
            <w:tcW w:w="1018" w:type="dxa"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595</w:t>
            </w:r>
          </w:p>
        </w:tc>
        <w:tc>
          <w:tcPr>
            <w:tcW w:w="1018" w:type="dxa"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90.02</w:t>
            </w:r>
          </w:p>
        </w:tc>
      </w:tr>
      <w:tr w:rsidR="00DA394E" w:rsidRPr="0084169C" w:rsidTr="0084169C">
        <w:trPr>
          <w:trHeight w:val="300"/>
        </w:trPr>
        <w:tc>
          <w:tcPr>
            <w:tcW w:w="742" w:type="dxa"/>
            <w:vMerge/>
            <w:tcBorders>
              <w:bottom w:val="single" w:sz="4" w:space="0" w:color="auto"/>
            </w:tcBorders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216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41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  <w:t>22.11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102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  <w:t>12.47</w:t>
            </w:r>
          </w:p>
        </w:tc>
        <w:tc>
          <w:tcPr>
            <w:tcW w:w="1018" w:type="dxa"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66</w:t>
            </w:r>
          </w:p>
        </w:tc>
        <w:tc>
          <w:tcPr>
            <w:tcW w:w="1018" w:type="dxa"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 w:eastAsia="es-CO"/>
              </w:rPr>
              <w:t>9.98</w:t>
            </w:r>
          </w:p>
        </w:tc>
      </w:tr>
      <w:tr w:rsidR="00DA394E" w:rsidRPr="00170516" w:rsidTr="0084169C">
        <w:trPr>
          <w:trHeight w:val="300"/>
        </w:trPr>
        <w:tc>
          <w:tcPr>
            <w:tcW w:w="742" w:type="dxa"/>
            <w:tcBorders>
              <w:left w:val="nil"/>
              <w:bottom w:val="nil"/>
            </w:tcBorders>
            <w:vAlign w:val="center"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Total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977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A394E" w:rsidRPr="0084169C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84169C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100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DA394E" w:rsidRPr="0084169C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818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DA394E" w:rsidRPr="00170516" w:rsidRDefault="00DA394E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0516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1018" w:type="dxa"/>
          </w:tcPr>
          <w:p w:rsidR="00DA394E" w:rsidRPr="00170516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661</w:t>
            </w:r>
          </w:p>
        </w:tc>
        <w:tc>
          <w:tcPr>
            <w:tcW w:w="1018" w:type="dxa"/>
          </w:tcPr>
          <w:p w:rsidR="00DA394E" w:rsidRPr="00170516" w:rsidRDefault="0084169C" w:rsidP="00871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</w:tr>
    </w:tbl>
    <w:p w:rsidR="00DA394E" w:rsidRDefault="00DA394E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571AAC" w:rsidRDefault="00571AAC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571AAC" w:rsidRDefault="00571AAC" w:rsidP="00A974EE">
      <w:pPr>
        <w:pStyle w:val="Sinespaciado"/>
        <w:rPr>
          <w:rFonts w:ascii="Andale Mono" w:hAnsi="Andale Mono"/>
          <w:sz w:val="18"/>
          <w:szCs w:val="18"/>
        </w:rPr>
      </w:pPr>
      <w:r w:rsidRPr="00571AAC">
        <w:rPr>
          <w:rFonts w:ascii="Andale Mono" w:hAnsi="Andale Mono"/>
          <w:noProof/>
          <w:sz w:val="18"/>
          <w:szCs w:val="18"/>
          <w:lang w:eastAsia="es-CO"/>
        </w:rPr>
        <w:lastRenderedPageBreak/>
        <w:drawing>
          <wp:inline distT="0" distB="0" distL="0" distR="0">
            <wp:extent cx="4478694" cy="3268004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32" cy="32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. </w:t>
      </w:r>
      <w:proofErr w:type="spellStart"/>
      <w:proofErr w:type="gramStart"/>
      <w:r>
        <w:rPr>
          <w:rFonts w:ascii="Andale Mono" w:hAnsi="Andale Mono"/>
          <w:sz w:val="18"/>
          <w:szCs w:val="18"/>
        </w:rPr>
        <w:t>cochranq</w:t>
      </w:r>
      <w:proofErr w:type="spellEnd"/>
      <w:proofErr w:type="gramEnd"/>
      <w:r>
        <w:rPr>
          <w:rFonts w:ascii="Andale Mono" w:hAnsi="Andale Mono"/>
          <w:sz w:val="18"/>
          <w:szCs w:val="18"/>
        </w:rPr>
        <w:t xml:space="preserve"> </w:t>
      </w:r>
      <w:proofErr w:type="spellStart"/>
      <w:r>
        <w:rPr>
          <w:rFonts w:ascii="Andale Mono" w:hAnsi="Andale Mono"/>
          <w:sz w:val="18"/>
          <w:szCs w:val="18"/>
        </w:rPr>
        <w:t>RLS_Dx</w:t>
      </w:r>
      <w:proofErr w:type="spellEnd"/>
      <w:r>
        <w:rPr>
          <w:rFonts w:ascii="Andale Mono" w:hAnsi="Andale Mono"/>
          <w:sz w:val="18"/>
          <w:szCs w:val="18"/>
        </w:rPr>
        <w:t>_ id momento</w:t>
      </w: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Cochran's Q = 145.4229 with </w:t>
      </w:r>
      <w:proofErr w:type="spellStart"/>
      <w:proofErr w:type="gramStart"/>
      <w:r w:rsidRPr="008B03EB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8B03EB">
        <w:rPr>
          <w:rFonts w:ascii="Andale Mono" w:hAnsi="Andale Mono"/>
          <w:sz w:val="18"/>
          <w:szCs w:val="18"/>
          <w:lang w:val="en-US"/>
        </w:rPr>
        <w:t xml:space="preserve"> = 2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>Asymptotic test: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 </w:t>
      </w:r>
      <w:proofErr w:type="gramStart"/>
      <w:r w:rsidRPr="008B03EB">
        <w:rPr>
          <w:rFonts w:ascii="Andale Mono" w:hAnsi="Andale Mono"/>
          <w:sz w:val="18"/>
          <w:szCs w:val="18"/>
          <w:lang w:val="en-US"/>
        </w:rPr>
        <w:t>P(</w:t>
      </w:r>
      <w:proofErr w:type="gramEnd"/>
      <w:r w:rsidRPr="008B03EB">
        <w:rPr>
          <w:rFonts w:ascii="Andale Mono" w:hAnsi="Andale Mono"/>
          <w:sz w:val="18"/>
          <w:szCs w:val="18"/>
          <w:lang w:val="en-US"/>
        </w:rPr>
        <w:t>Q &gt;= 145.4229) = 0.0000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>Non-asymptotic test: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    Z =71.853606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proofErr w:type="gramStart"/>
      <w:r w:rsidRPr="008B03EB">
        <w:rPr>
          <w:rFonts w:ascii="Andale Mono" w:hAnsi="Andale Mono"/>
          <w:sz w:val="18"/>
          <w:szCs w:val="18"/>
          <w:lang w:val="en-US"/>
        </w:rPr>
        <w:t>gamma</w:t>
      </w:r>
      <w:proofErr w:type="gramEnd"/>
      <w:r w:rsidRPr="008B03EB">
        <w:rPr>
          <w:rFonts w:ascii="Andale Mono" w:hAnsi="Andale Mono"/>
          <w:sz w:val="18"/>
          <w:szCs w:val="18"/>
          <w:lang w:val="en-US"/>
        </w:rPr>
        <w:t xml:space="preserve"> = 1.9889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 </w:t>
      </w:r>
      <w:proofErr w:type="gramStart"/>
      <w:r w:rsidRPr="008B03EB">
        <w:rPr>
          <w:rFonts w:ascii="Andale Mono" w:hAnsi="Andale Mono"/>
          <w:sz w:val="18"/>
          <w:szCs w:val="18"/>
          <w:lang w:val="en-US"/>
        </w:rPr>
        <w:t>P(</w:t>
      </w:r>
      <w:proofErr w:type="gramEnd"/>
      <w:r w:rsidRPr="008B03EB">
        <w:rPr>
          <w:rFonts w:ascii="Andale Mono" w:hAnsi="Andale Mono"/>
          <w:sz w:val="18"/>
          <w:szCs w:val="18"/>
          <w:lang w:val="en-US"/>
        </w:rPr>
        <w:t>Q &gt;= 145.4229) = 0.0683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                      Comparison of </w:t>
      </w:r>
      <w:proofErr w:type="spellStart"/>
      <w:r w:rsidRPr="008B03EB">
        <w:rPr>
          <w:rFonts w:ascii="Andale Mono" w:hAnsi="Andale Mono"/>
          <w:sz w:val="18"/>
          <w:szCs w:val="18"/>
          <w:lang w:val="en-US"/>
        </w:rPr>
        <w:t>RLS_Dx</w:t>
      </w:r>
      <w:proofErr w:type="spellEnd"/>
      <w:r w:rsidRPr="008B03EB">
        <w:rPr>
          <w:rFonts w:ascii="Andale Mono" w:hAnsi="Andale Mono"/>
          <w:sz w:val="18"/>
          <w:szCs w:val="18"/>
          <w:lang w:val="en-US"/>
        </w:rPr>
        <w:t xml:space="preserve">_ by </w:t>
      </w:r>
      <w:proofErr w:type="spellStart"/>
      <w:r w:rsidRPr="008B03EB">
        <w:rPr>
          <w:rFonts w:ascii="Andale Mono" w:hAnsi="Andale Mono"/>
          <w:sz w:val="18"/>
          <w:szCs w:val="18"/>
          <w:lang w:val="en-US"/>
        </w:rPr>
        <w:t>momento</w:t>
      </w:r>
      <w:proofErr w:type="spellEnd"/>
      <w:r w:rsidRPr="008B03EB">
        <w:rPr>
          <w:rFonts w:ascii="Andale Mono" w:hAnsi="Andale Mono"/>
          <w:sz w:val="18"/>
          <w:szCs w:val="18"/>
          <w:lang w:val="en-US"/>
        </w:rPr>
        <w:t xml:space="preserve">                      </w:t>
      </w:r>
    </w:p>
    <w:p w:rsid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  <w:lang w:val="en-US"/>
        </w:rPr>
        <w:t xml:space="preserve">                              </w:t>
      </w:r>
      <w:r w:rsidRPr="008B03EB">
        <w:rPr>
          <w:rFonts w:ascii="Andale Mono" w:hAnsi="Andale Mono"/>
          <w:sz w:val="18"/>
          <w:szCs w:val="18"/>
        </w:rPr>
        <w:t xml:space="preserve">(No </w:t>
      </w:r>
      <w:proofErr w:type="spellStart"/>
      <w:r w:rsidRPr="008B03EB">
        <w:rPr>
          <w:rFonts w:ascii="Andale Mono" w:hAnsi="Andale Mono"/>
          <w:sz w:val="18"/>
          <w:szCs w:val="18"/>
        </w:rPr>
        <w:t>adjustment</w:t>
      </w:r>
      <w:proofErr w:type="spellEnd"/>
      <w:r w:rsidRPr="008B03EB">
        <w:rPr>
          <w:rFonts w:ascii="Andale Mono" w:hAnsi="Andale Mono"/>
          <w:sz w:val="18"/>
          <w:szCs w:val="18"/>
        </w:rPr>
        <w:t xml:space="preserve">)  </w:t>
      </w:r>
    </w:p>
    <w:p w:rsid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8B03EB">
        <w:rPr>
          <w:rFonts w:ascii="Andale Mono" w:hAnsi="Andale Mono"/>
          <w:sz w:val="18"/>
          <w:szCs w:val="18"/>
        </w:rPr>
        <w:t>Row</w:t>
      </w:r>
      <w:proofErr w:type="spellEnd"/>
      <w:r w:rsidRPr="008B03EB">
        <w:rPr>
          <w:rFonts w:ascii="Andale Mono" w:hAnsi="Andale Mono"/>
          <w:sz w:val="18"/>
          <w:szCs w:val="18"/>
        </w:rPr>
        <w:t xml:space="preserve"> vs.  |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8B03EB">
        <w:rPr>
          <w:rFonts w:ascii="Andale Mono" w:hAnsi="Andale Mono"/>
          <w:sz w:val="18"/>
          <w:szCs w:val="18"/>
        </w:rPr>
        <w:t>Column</w:t>
      </w:r>
      <w:proofErr w:type="spellEnd"/>
      <w:r w:rsidRPr="008B03EB">
        <w:rPr>
          <w:rFonts w:ascii="Andale Mono" w:hAnsi="Andale Mono"/>
          <w:sz w:val="18"/>
          <w:szCs w:val="18"/>
        </w:rPr>
        <w:t xml:space="preserve">   |       0       1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>---------+----------------------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 1 |  73.840909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   |     0.0000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</w:t>
      </w:r>
      <w:proofErr w:type="gramStart"/>
      <w:r w:rsidRPr="008B03EB">
        <w:rPr>
          <w:rFonts w:ascii="Andale Mono" w:hAnsi="Andale Mono"/>
          <w:sz w:val="18"/>
          <w:szCs w:val="18"/>
        </w:rPr>
        <w:t>na</w:t>
      </w:r>
      <w:proofErr w:type="gramEnd"/>
      <w:r w:rsidRPr="008B03EB">
        <w:rPr>
          <w:rFonts w:ascii="Andale Mono" w:hAnsi="Andale Mono"/>
          <w:sz w:val="18"/>
          <w:szCs w:val="18"/>
        </w:rPr>
        <w:t xml:space="preserve"> |    -58.4084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   |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 2 |   1.05e+02  11.172414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   |     0.0000     0.0008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r w:rsidRPr="008B03EB">
        <w:rPr>
          <w:rFonts w:ascii="Andale Mono" w:hAnsi="Andale Mono"/>
          <w:sz w:val="18"/>
          <w:szCs w:val="18"/>
        </w:rPr>
        <w:t xml:space="preserve">      </w:t>
      </w:r>
      <w:proofErr w:type="gramStart"/>
      <w:r w:rsidRPr="008B03EB">
        <w:rPr>
          <w:rFonts w:ascii="Andale Mono" w:hAnsi="Andale Mono"/>
          <w:sz w:val="18"/>
          <w:szCs w:val="18"/>
        </w:rPr>
        <w:t>na</w:t>
      </w:r>
      <w:proofErr w:type="gramEnd"/>
      <w:r w:rsidRPr="008B03EB">
        <w:rPr>
          <w:rFonts w:ascii="Andale Mono" w:hAnsi="Andale Mono"/>
          <w:sz w:val="18"/>
          <w:szCs w:val="18"/>
        </w:rPr>
        <w:t xml:space="preserve"> |     0.2491    -7.3142</w:t>
      </w: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</w:p>
    <w:p w:rsidR="008B03EB" w:rsidRP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proofErr w:type="gramStart"/>
      <w:r w:rsidRPr="008B03EB">
        <w:rPr>
          <w:rFonts w:ascii="Andale Mono" w:hAnsi="Andale Mono"/>
          <w:sz w:val="18"/>
          <w:szCs w:val="18"/>
        </w:rPr>
        <w:t>alpha</w:t>
      </w:r>
      <w:proofErr w:type="spellEnd"/>
      <w:proofErr w:type="gramEnd"/>
      <w:r w:rsidRPr="008B03EB">
        <w:rPr>
          <w:rFonts w:ascii="Andale Mono" w:hAnsi="Andale Mono"/>
          <w:sz w:val="18"/>
          <w:szCs w:val="18"/>
        </w:rPr>
        <w:t xml:space="preserve"> =  0.05</w:t>
      </w:r>
    </w:p>
    <w:p w:rsidR="008B03EB" w:rsidRDefault="008B03EB" w:rsidP="008B03EB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8B03EB">
        <w:rPr>
          <w:rFonts w:ascii="Andale Mono" w:hAnsi="Andale Mono"/>
          <w:sz w:val="18"/>
          <w:szCs w:val="18"/>
        </w:rPr>
        <w:t>Reject</w:t>
      </w:r>
      <w:proofErr w:type="spellEnd"/>
      <w:r w:rsidRPr="008B03EB">
        <w:rPr>
          <w:rFonts w:ascii="Andale Mono" w:hAnsi="Andale Mono"/>
          <w:sz w:val="18"/>
          <w:szCs w:val="18"/>
        </w:rPr>
        <w:t xml:space="preserve"> Ho </w:t>
      </w:r>
      <w:proofErr w:type="spellStart"/>
      <w:r w:rsidRPr="008B03EB">
        <w:rPr>
          <w:rFonts w:ascii="Andale Mono" w:hAnsi="Andale Mono"/>
          <w:sz w:val="18"/>
          <w:szCs w:val="18"/>
        </w:rPr>
        <w:t>if</w:t>
      </w:r>
      <w:proofErr w:type="spellEnd"/>
      <w:r w:rsidRPr="008B03EB">
        <w:rPr>
          <w:rFonts w:ascii="Andale Mono" w:hAnsi="Andale Mono"/>
          <w:sz w:val="18"/>
          <w:szCs w:val="18"/>
        </w:rPr>
        <w:t xml:space="preserve"> p &lt;= </w:t>
      </w:r>
      <w:proofErr w:type="spellStart"/>
      <w:r w:rsidRPr="008B03EB">
        <w:rPr>
          <w:rFonts w:ascii="Andale Mono" w:hAnsi="Andale Mono"/>
          <w:sz w:val="18"/>
          <w:szCs w:val="18"/>
        </w:rPr>
        <w:t>alpha</w:t>
      </w:r>
      <w:proofErr w:type="spellEnd"/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Default="00491AF9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lastRenderedPageBreak/>
        <w:t xml:space="preserve">Cochran's Q = 145.4229 with </w:t>
      </w:r>
      <w:proofErr w:type="spellStart"/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df</w:t>
      </w:r>
      <w:proofErr w:type="spellEnd"/>
      <w:proofErr w:type="gramEnd"/>
      <w:r w:rsidRPr="00491AF9">
        <w:rPr>
          <w:rFonts w:ascii="Andale Mono" w:hAnsi="Andale Mono"/>
          <w:sz w:val="18"/>
          <w:szCs w:val="18"/>
          <w:lang w:val="en-US"/>
        </w:rPr>
        <w:t xml:space="preserve"> = 2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>Maximum-corrected effect size Q</w:t>
      </w:r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/[</w:t>
      </w:r>
      <w:proofErr w:type="gramEnd"/>
      <w:r w:rsidRPr="00491AF9">
        <w:rPr>
          <w:rFonts w:ascii="Andale Mono" w:hAnsi="Andale Mono"/>
          <w:sz w:val="18"/>
          <w:szCs w:val="18"/>
          <w:lang w:val="en-US"/>
        </w:rPr>
        <w:t xml:space="preserve">b(k-1)] = 0.0732 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 (</w:t>
      </w:r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per</w:t>
      </w:r>
      <w:proofErr w:type="gramEnd"/>
      <w:r w:rsidRPr="00491AF9">
        <w:rPr>
          <w:rFonts w:ascii="Andale Mono" w:hAnsi="Andale Mono"/>
          <w:sz w:val="18"/>
          <w:szCs w:val="18"/>
          <w:lang w:val="en-US"/>
        </w:rPr>
        <w:t xml:space="preserve"> </w:t>
      </w:r>
      <w:proofErr w:type="spellStart"/>
      <w:r w:rsidRPr="00491AF9">
        <w:rPr>
          <w:rFonts w:ascii="Andale Mono" w:hAnsi="Andale Mono"/>
          <w:sz w:val="18"/>
          <w:szCs w:val="18"/>
          <w:lang w:val="en-US"/>
        </w:rPr>
        <w:t>Serlin</w:t>
      </w:r>
      <w:proofErr w:type="spellEnd"/>
      <w:r w:rsidRPr="00491AF9">
        <w:rPr>
          <w:rFonts w:ascii="Andale Mono" w:hAnsi="Andale Mono"/>
          <w:sz w:val="18"/>
          <w:szCs w:val="18"/>
          <w:lang w:val="en-US"/>
        </w:rPr>
        <w:t xml:space="preserve">, </w:t>
      </w:r>
      <w:proofErr w:type="spellStart"/>
      <w:r w:rsidRPr="00491AF9">
        <w:rPr>
          <w:rFonts w:ascii="Andale Mono" w:hAnsi="Andale Mono"/>
          <w:sz w:val="18"/>
          <w:szCs w:val="18"/>
          <w:lang w:val="en-US"/>
        </w:rPr>
        <w:t>Carr</w:t>
      </w:r>
      <w:proofErr w:type="spellEnd"/>
      <w:r w:rsidRPr="00491AF9">
        <w:rPr>
          <w:rFonts w:ascii="Andale Mono" w:hAnsi="Andale Mono"/>
          <w:sz w:val="18"/>
          <w:szCs w:val="18"/>
          <w:lang w:val="en-US"/>
        </w:rPr>
        <w:t xml:space="preserve"> and </w:t>
      </w:r>
      <w:proofErr w:type="spellStart"/>
      <w:r w:rsidRPr="00491AF9">
        <w:rPr>
          <w:rFonts w:ascii="Andale Mono" w:hAnsi="Andale Mono"/>
          <w:sz w:val="18"/>
          <w:szCs w:val="18"/>
          <w:lang w:val="en-US"/>
        </w:rPr>
        <w:t>Marascuillo</w:t>
      </w:r>
      <w:proofErr w:type="spellEnd"/>
      <w:r w:rsidRPr="00491AF9">
        <w:rPr>
          <w:rFonts w:ascii="Andale Mono" w:hAnsi="Andale Mono"/>
          <w:sz w:val="18"/>
          <w:szCs w:val="18"/>
          <w:lang w:val="en-US"/>
        </w:rPr>
        <w:t>)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>Asymptotic test: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</w:t>
      </w:r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P(</w:t>
      </w:r>
      <w:proofErr w:type="gramEnd"/>
      <w:r w:rsidRPr="00491AF9">
        <w:rPr>
          <w:rFonts w:ascii="Andale Mono" w:hAnsi="Andale Mono"/>
          <w:sz w:val="18"/>
          <w:szCs w:val="18"/>
          <w:lang w:val="en-US"/>
        </w:rPr>
        <w:t>Q &gt;= 145.4229) = 0.0000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bookmarkStart w:id="0" w:name="_GoBack"/>
      <w:bookmarkEnd w:id="0"/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>Non-asymptotic test: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   Z =71.853606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gamma</w:t>
      </w:r>
      <w:proofErr w:type="gramEnd"/>
      <w:r w:rsidRPr="00491AF9">
        <w:rPr>
          <w:rFonts w:ascii="Andale Mono" w:hAnsi="Andale Mono"/>
          <w:sz w:val="18"/>
          <w:szCs w:val="18"/>
          <w:lang w:val="en-US"/>
        </w:rPr>
        <w:t xml:space="preserve"> = 1.9889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</w:t>
      </w:r>
      <w:proofErr w:type="gramStart"/>
      <w:r w:rsidRPr="00491AF9">
        <w:rPr>
          <w:rFonts w:ascii="Andale Mono" w:hAnsi="Andale Mono"/>
          <w:sz w:val="18"/>
          <w:szCs w:val="18"/>
          <w:lang w:val="en-US"/>
        </w:rPr>
        <w:t>P(</w:t>
      </w:r>
      <w:proofErr w:type="gramEnd"/>
      <w:r w:rsidRPr="00491AF9">
        <w:rPr>
          <w:rFonts w:ascii="Andale Mono" w:hAnsi="Andale Mono"/>
          <w:sz w:val="18"/>
          <w:szCs w:val="18"/>
          <w:lang w:val="en-US"/>
        </w:rPr>
        <w:t>Q &gt;= 145.4229) = 0.0683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  <w:lang w:val="en-US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                     Comparison of </w:t>
      </w:r>
      <w:proofErr w:type="spellStart"/>
      <w:r w:rsidRPr="00491AF9">
        <w:rPr>
          <w:rFonts w:ascii="Andale Mono" w:hAnsi="Andale Mono"/>
          <w:sz w:val="18"/>
          <w:szCs w:val="18"/>
          <w:lang w:val="en-US"/>
        </w:rPr>
        <w:t>RLS_Dx</w:t>
      </w:r>
      <w:proofErr w:type="spellEnd"/>
      <w:r w:rsidRPr="00491AF9">
        <w:rPr>
          <w:rFonts w:ascii="Andale Mono" w:hAnsi="Andale Mono"/>
          <w:sz w:val="18"/>
          <w:szCs w:val="18"/>
          <w:lang w:val="en-US"/>
        </w:rPr>
        <w:t xml:space="preserve">_ by </w:t>
      </w:r>
      <w:proofErr w:type="spellStart"/>
      <w:r w:rsidRPr="00491AF9">
        <w:rPr>
          <w:rFonts w:ascii="Andale Mono" w:hAnsi="Andale Mono"/>
          <w:sz w:val="18"/>
          <w:szCs w:val="18"/>
          <w:lang w:val="en-US"/>
        </w:rPr>
        <w:t>momento</w:t>
      </w:r>
      <w:proofErr w:type="spellEnd"/>
      <w:r w:rsidRPr="00491AF9">
        <w:rPr>
          <w:rFonts w:ascii="Andale Mono" w:hAnsi="Andale Mono"/>
          <w:sz w:val="18"/>
          <w:szCs w:val="18"/>
          <w:lang w:val="en-US"/>
        </w:rPr>
        <w:t xml:space="preserve">                      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  <w:lang w:val="en-US"/>
        </w:rPr>
        <w:t xml:space="preserve">                                </w:t>
      </w:r>
      <w:r w:rsidRPr="00491AF9">
        <w:rPr>
          <w:rFonts w:ascii="Andale Mono" w:hAnsi="Andale Mono"/>
          <w:sz w:val="18"/>
          <w:szCs w:val="18"/>
        </w:rPr>
        <w:t>(</w:t>
      </w:r>
      <w:proofErr w:type="spellStart"/>
      <w:r w:rsidRPr="00491AF9">
        <w:rPr>
          <w:rFonts w:ascii="Andale Mono" w:hAnsi="Andale Mono"/>
          <w:sz w:val="18"/>
          <w:szCs w:val="18"/>
        </w:rPr>
        <w:t>Sidák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)                                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491AF9">
        <w:rPr>
          <w:rFonts w:ascii="Andale Mono" w:hAnsi="Andale Mono"/>
          <w:sz w:val="18"/>
          <w:szCs w:val="18"/>
        </w:rPr>
        <w:t>Row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vs.  |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491AF9">
        <w:rPr>
          <w:rFonts w:ascii="Andale Mono" w:hAnsi="Andale Mono"/>
          <w:sz w:val="18"/>
          <w:szCs w:val="18"/>
        </w:rPr>
        <w:t>Column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  |       0       1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>---------+----------------------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 1 |  73.840909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   |     0.0000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</w:t>
      </w:r>
      <w:proofErr w:type="gramStart"/>
      <w:r w:rsidRPr="00491AF9">
        <w:rPr>
          <w:rFonts w:ascii="Andale Mono" w:hAnsi="Andale Mono"/>
          <w:sz w:val="18"/>
          <w:szCs w:val="18"/>
        </w:rPr>
        <w:t>na</w:t>
      </w:r>
      <w:proofErr w:type="gramEnd"/>
      <w:r w:rsidRPr="00491AF9">
        <w:rPr>
          <w:rFonts w:ascii="Andale Mono" w:hAnsi="Andale Mono"/>
          <w:sz w:val="18"/>
          <w:szCs w:val="18"/>
        </w:rPr>
        <w:t xml:space="preserve"> |    -2.1e+05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   |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 2 |   1.05e+02  11.172414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   |     0.0000     0.0025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r w:rsidRPr="00491AF9">
        <w:rPr>
          <w:rFonts w:ascii="Andale Mono" w:hAnsi="Andale Mono"/>
          <w:sz w:val="18"/>
          <w:szCs w:val="18"/>
        </w:rPr>
        <w:t xml:space="preserve">      </w:t>
      </w:r>
      <w:proofErr w:type="gramStart"/>
      <w:r w:rsidRPr="00491AF9">
        <w:rPr>
          <w:rFonts w:ascii="Andale Mono" w:hAnsi="Andale Mono"/>
          <w:sz w:val="18"/>
          <w:szCs w:val="18"/>
        </w:rPr>
        <w:t>na</w:t>
      </w:r>
      <w:proofErr w:type="gramEnd"/>
      <w:r w:rsidRPr="00491AF9">
        <w:rPr>
          <w:rFonts w:ascii="Andale Mono" w:hAnsi="Andale Mono"/>
          <w:sz w:val="18"/>
          <w:szCs w:val="18"/>
        </w:rPr>
        <w:t xml:space="preserve"> |     0.5765    -5.7e+02</w:t>
      </w: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</w:p>
    <w:p w:rsidR="00491AF9" w:rsidRP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491AF9">
        <w:rPr>
          <w:rFonts w:ascii="Andale Mono" w:hAnsi="Andale Mono"/>
          <w:sz w:val="18"/>
          <w:szCs w:val="18"/>
        </w:rPr>
        <w:t>Family-wise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Error </w:t>
      </w:r>
      <w:proofErr w:type="spellStart"/>
      <w:r w:rsidRPr="00491AF9">
        <w:rPr>
          <w:rFonts w:ascii="Andale Mono" w:hAnsi="Andale Mono"/>
          <w:sz w:val="18"/>
          <w:szCs w:val="18"/>
        </w:rPr>
        <w:t>Rate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=  0.05</w:t>
      </w:r>
    </w:p>
    <w:p w:rsidR="00491AF9" w:rsidRDefault="00491AF9" w:rsidP="00491AF9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491AF9">
        <w:rPr>
          <w:rFonts w:ascii="Andale Mono" w:hAnsi="Andale Mono"/>
          <w:sz w:val="18"/>
          <w:szCs w:val="18"/>
        </w:rPr>
        <w:t>Reject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Ho </w:t>
      </w:r>
      <w:proofErr w:type="spellStart"/>
      <w:r w:rsidRPr="00491AF9">
        <w:rPr>
          <w:rFonts w:ascii="Andale Mono" w:hAnsi="Andale Mono"/>
          <w:sz w:val="18"/>
          <w:szCs w:val="18"/>
        </w:rPr>
        <w:t>if</w:t>
      </w:r>
      <w:proofErr w:type="spellEnd"/>
      <w:r w:rsidRPr="00491AF9">
        <w:rPr>
          <w:rFonts w:ascii="Andale Mono" w:hAnsi="Andale Mono"/>
          <w:sz w:val="18"/>
          <w:szCs w:val="18"/>
        </w:rPr>
        <w:t xml:space="preserve"> p &lt;= FWER</w:t>
      </w: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</w:rPr>
        <w:t>cochranq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RLS_Dx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_ id momento</w:t>
      </w:r>
    </w:p>
    <w:p w:rsidR="008B03EB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</w:p>
    <w:p w:rsidR="008B03EB" w:rsidRPr="00976978" w:rsidRDefault="008B03EB" w:rsidP="00A974EE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</w:rPr>
        <w:t>cochranq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RLS_Dx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_ id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momentocochranq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RLS_Dx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_ id momento</w:t>
      </w:r>
    </w:p>
    <w:sectPr w:rsidR="008B03EB" w:rsidRPr="00976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19"/>
    <w:rsid w:val="0000633A"/>
    <w:rsid w:val="0001459F"/>
    <w:rsid w:val="0001503E"/>
    <w:rsid w:val="000150E3"/>
    <w:rsid w:val="000169D0"/>
    <w:rsid w:val="00016F94"/>
    <w:rsid w:val="000173AB"/>
    <w:rsid w:val="000215B6"/>
    <w:rsid w:val="00023D66"/>
    <w:rsid w:val="0002573F"/>
    <w:rsid w:val="00026950"/>
    <w:rsid w:val="00026E32"/>
    <w:rsid w:val="00033EE0"/>
    <w:rsid w:val="00037F47"/>
    <w:rsid w:val="0004066D"/>
    <w:rsid w:val="0004069F"/>
    <w:rsid w:val="00040F8E"/>
    <w:rsid w:val="00045A3B"/>
    <w:rsid w:val="00050F3E"/>
    <w:rsid w:val="00054F75"/>
    <w:rsid w:val="00057038"/>
    <w:rsid w:val="000626A7"/>
    <w:rsid w:val="0006495E"/>
    <w:rsid w:val="00066810"/>
    <w:rsid w:val="000710F3"/>
    <w:rsid w:val="00073176"/>
    <w:rsid w:val="0007593F"/>
    <w:rsid w:val="000769BE"/>
    <w:rsid w:val="00077D5E"/>
    <w:rsid w:val="000811C7"/>
    <w:rsid w:val="00082D86"/>
    <w:rsid w:val="00084164"/>
    <w:rsid w:val="0008518D"/>
    <w:rsid w:val="00093660"/>
    <w:rsid w:val="000A01C6"/>
    <w:rsid w:val="000A6023"/>
    <w:rsid w:val="000A6A51"/>
    <w:rsid w:val="000B1307"/>
    <w:rsid w:val="000B16F7"/>
    <w:rsid w:val="000B2A14"/>
    <w:rsid w:val="000B454E"/>
    <w:rsid w:val="000B47C9"/>
    <w:rsid w:val="000B745A"/>
    <w:rsid w:val="000C20FA"/>
    <w:rsid w:val="000C6ACA"/>
    <w:rsid w:val="000C7314"/>
    <w:rsid w:val="000C7B30"/>
    <w:rsid w:val="000D17B1"/>
    <w:rsid w:val="000D2BCB"/>
    <w:rsid w:val="000D31C7"/>
    <w:rsid w:val="000D3F2A"/>
    <w:rsid w:val="000D603E"/>
    <w:rsid w:val="000D7916"/>
    <w:rsid w:val="000E003B"/>
    <w:rsid w:val="000E0F4F"/>
    <w:rsid w:val="000E3C70"/>
    <w:rsid w:val="000E42CE"/>
    <w:rsid w:val="000E511B"/>
    <w:rsid w:val="000F0B40"/>
    <w:rsid w:val="000F0CD0"/>
    <w:rsid w:val="000F5709"/>
    <w:rsid w:val="000F628E"/>
    <w:rsid w:val="00100436"/>
    <w:rsid w:val="00105186"/>
    <w:rsid w:val="00105941"/>
    <w:rsid w:val="00107A9D"/>
    <w:rsid w:val="00112A99"/>
    <w:rsid w:val="0011313E"/>
    <w:rsid w:val="0011757A"/>
    <w:rsid w:val="00121547"/>
    <w:rsid w:val="001225CE"/>
    <w:rsid w:val="0012494A"/>
    <w:rsid w:val="00125764"/>
    <w:rsid w:val="00125BEC"/>
    <w:rsid w:val="00125C2E"/>
    <w:rsid w:val="001309FE"/>
    <w:rsid w:val="00130D49"/>
    <w:rsid w:val="00131CBE"/>
    <w:rsid w:val="00132B19"/>
    <w:rsid w:val="00134102"/>
    <w:rsid w:val="001512C8"/>
    <w:rsid w:val="001531FA"/>
    <w:rsid w:val="00161333"/>
    <w:rsid w:val="00165FEB"/>
    <w:rsid w:val="0016700A"/>
    <w:rsid w:val="001677FB"/>
    <w:rsid w:val="00174801"/>
    <w:rsid w:val="0017568A"/>
    <w:rsid w:val="00177949"/>
    <w:rsid w:val="0018138D"/>
    <w:rsid w:val="00186FD2"/>
    <w:rsid w:val="00191CEA"/>
    <w:rsid w:val="001930B5"/>
    <w:rsid w:val="00193650"/>
    <w:rsid w:val="00194E02"/>
    <w:rsid w:val="001A1AD1"/>
    <w:rsid w:val="001A1C58"/>
    <w:rsid w:val="001A4601"/>
    <w:rsid w:val="001B3268"/>
    <w:rsid w:val="001B7484"/>
    <w:rsid w:val="001C033D"/>
    <w:rsid w:val="001C1069"/>
    <w:rsid w:val="001C49E7"/>
    <w:rsid w:val="001C57F1"/>
    <w:rsid w:val="001D5BCC"/>
    <w:rsid w:val="001D7F3B"/>
    <w:rsid w:val="001E5844"/>
    <w:rsid w:val="001E7AB9"/>
    <w:rsid w:val="001F096C"/>
    <w:rsid w:val="001F3791"/>
    <w:rsid w:val="001F41F4"/>
    <w:rsid w:val="001F42A3"/>
    <w:rsid w:val="001F43B7"/>
    <w:rsid w:val="001F4EE7"/>
    <w:rsid w:val="001F6273"/>
    <w:rsid w:val="001F7230"/>
    <w:rsid w:val="00201524"/>
    <w:rsid w:val="00203E56"/>
    <w:rsid w:val="002067B3"/>
    <w:rsid w:val="00207A97"/>
    <w:rsid w:val="00207BE6"/>
    <w:rsid w:val="0021225D"/>
    <w:rsid w:val="00213DE6"/>
    <w:rsid w:val="00214CB9"/>
    <w:rsid w:val="00222B51"/>
    <w:rsid w:val="00223171"/>
    <w:rsid w:val="002262C5"/>
    <w:rsid w:val="00226A54"/>
    <w:rsid w:val="00230D51"/>
    <w:rsid w:val="00231ED8"/>
    <w:rsid w:val="00232A4D"/>
    <w:rsid w:val="00233479"/>
    <w:rsid w:val="00234638"/>
    <w:rsid w:val="002421A8"/>
    <w:rsid w:val="00242540"/>
    <w:rsid w:val="00244BCD"/>
    <w:rsid w:val="00251DD7"/>
    <w:rsid w:val="00251DE2"/>
    <w:rsid w:val="0025342D"/>
    <w:rsid w:val="00253B4B"/>
    <w:rsid w:val="00253F2E"/>
    <w:rsid w:val="00256C39"/>
    <w:rsid w:val="00262827"/>
    <w:rsid w:val="00266FCB"/>
    <w:rsid w:val="00267829"/>
    <w:rsid w:val="00267FA7"/>
    <w:rsid w:val="002718C3"/>
    <w:rsid w:val="00272B65"/>
    <w:rsid w:val="0027328B"/>
    <w:rsid w:val="002742A3"/>
    <w:rsid w:val="00276B98"/>
    <w:rsid w:val="00277D9A"/>
    <w:rsid w:val="002806A5"/>
    <w:rsid w:val="002809F4"/>
    <w:rsid w:val="00293B24"/>
    <w:rsid w:val="00297A9B"/>
    <w:rsid w:val="00297AEB"/>
    <w:rsid w:val="002A214A"/>
    <w:rsid w:val="002A27F9"/>
    <w:rsid w:val="002A6C20"/>
    <w:rsid w:val="002A702E"/>
    <w:rsid w:val="002B047E"/>
    <w:rsid w:val="002B1FE2"/>
    <w:rsid w:val="002B6E16"/>
    <w:rsid w:val="002B78EE"/>
    <w:rsid w:val="002C6030"/>
    <w:rsid w:val="002C735E"/>
    <w:rsid w:val="002D6EAE"/>
    <w:rsid w:val="002E0EC5"/>
    <w:rsid w:val="002E336C"/>
    <w:rsid w:val="002E3EFA"/>
    <w:rsid w:val="002E52D5"/>
    <w:rsid w:val="002E5A84"/>
    <w:rsid w:val="002F0314"/>
    <w:rsid w:val="002F221A"/>
    <w:rsid w:val="002F2294"/>
    <w:rsid w:val="002F2949"/>
    <w:rsid w:val="002F378B"/>
    <w:rsid w:val="002F3914"/>
    <w:rsid w:val="002F583C"/>
    <w:rsid w:val="002F7D3C"/>
    <w:rsid w:val="0030330F"/>
    <w:rsid w:val="00304928"/>
    <w:rsid w:val="0030537E"/>
    <w:rsid w:val="00307AFB"/>
    <w:rsid w:val="003123DE"/>
    <w:rsid w:val="003205C4"/>
    <w:rsid w:val="00322C57"/>
    <w:rsid w:val="00323348"/>
    <w:rsid w:val="00323B39"/>
    <w:rsid w:val="003250FA"/>
    <w:rsid w:val="00325BC6"/>
    <w:rsid w:val="00326604"/>
    <w:rsid w:val="00327E73"/>
    <w:rsid w:val="00331ECD"/>
    <w:rsid w:val="003332A6"/>
    <w:rsid w:val="0033453B"/>
    <w:rsid w:val="00335F89"/>
    <w:rsid w:val="00336BE6"/>
    <w:rsid w:val="00341344"/>
    <w:rsid w:val="003536D8"/>
    <w:rsid w:val="00361737"/>
    <w:rsid w:val="00361B1E"/>
    <w:rsid w:val="003623C5"/>
    <w:rsid w:val="00363963"/>
    <w:rsid w:val="0036429B"/>
    <w:rsid w:val="0036430F"/>
    <w:rsid w:val="00364D5B"/>
    <w:rsid w:val="00365955"/>
    <w:rsid w:val="00367AEB"/>
    <w:rsid w:val="003765D3"/>
    <w:rsid w:val="003806C8"/>
    <w:rsid w:val="00380F8A"/>
    <w:rsid w:val="003814FD"/>
    <w:rsid w:val="003827CB"/>
    <w:rsid w:val="0038795B"/>
    <w:rsid w:val="00390855"/>
    <w:rsid w:val="0039215A"/>
    <w:rsid w:val="0039359C"/>
    <w:rsid w:val="00395404"/>
    <w:rsid w:val="00396D76"/>
    <w:rsid w:val="003A16C1"/>
    <w:rsid w:val="003A18A3"/>
    <w:rsid w:val="003A1D86"/>
    <w:rsid w:val="003A56F1"/>
    <w:rsid w:val="003B2CAC"/>
    <w:rsid w:val="003B35A4"/>
    <w:rsid w:val="003B40C7"/>
    <w:rsid w:val="003B432B"/>
    <w:rsid w:val="003B673B"/>
    <w:rsid w:val="003C07E6"/>
    <w:rsid w:val="003C09BA"/>
    <w:rsid w:val="003C1E94"/>
    <w:rsid w:val="003C3FB6"/>
    <w:rsid w:val="003C539B"/>
    <w:rsid w:val="003D4B19"/>
    <w:rsid w:val="003D51C9"/>
    <w:rsid w:val="003D7A78"/>
    <w:rsid w:val="003E09CE"/>
    <w:rsid w:val="003E1042"/>
    <w:rsid w:val="003E1A26"/>
    <w:rsid w:val="003E49F0"/>
    <w:rsid w:val="003E76E7"/>
    <w:rsid w:val="003E7F9E"/>
    <w:rsid w:val="003F16F5"/>
    <w:rsid w:val="003F1E8B"/>
    <w:rsid w:val="003F5383"/>
    <w:rsid w:val="00402F11"/>
    <w:rsid w:val="004033EC"/>
    <w:rsid w:val="00406681"/>
    <w:rsid w:val="004179F2"/>
    <w:rsid w:val="00423584"/>
    <w:rsid w:val="00426BD5"/>
    <w:rsid w:val="004301AB"/>
    <w:rsid w:val="00437E25"/>
    <w:rsid w:val="00442FEC"/>
    <w:rsid w:val="00445520"/>
    <w:rsid w:val="00447932"/>
    <w:rsid w:val="00451944"/>
    <w:rsid w:val="00453A9A"/>
    <w:rsid w:val="00455E30"/>
    <w:rsid w:val="00457139"/>
    <w:rsid w:val="00463050"/>
    <w:rsid w:val="00463E84"/>
    <w:rsid w:val="00466896"/>
    <w:rsid w:val="00467831"/>
    <w:rsid w:val="00471E91"/>
    <w:rsid w:val="00477113"/>
    <w:rsid w:val="004779E3"/>
    <w:rsid w:val="004820A8"/>
    <w:rsid w:val="00482261"/>
    <w:rsid w:val="0048448A"/>
    <w:rsid w:val="00491396"/>
    <w:rsid w:val="00491AF9"/>
    <w:rsid w:val="00496ECF"/>
    <w:rsid w:val="004A1FCF"/>
    <w:rsid w:val="004A6A4B"/>
    <w:rsid w:val="004B7CF5"/>
    <w:rsid w:val="004C2A0E"/>
    <w:rsid w:val="004D30A0"/>
    <w:rsid w:val="004D4D4D"/>
    <w:rsid w:val="004D4F9F"/>
    <w:rsid w:val="004D665B"/>
    <w:rsid w:val="004E3A5D"/>
    <w:rsid w:val="004F4C38"/>
    <w:rsid w:val="004F66A0"/>
    <w:rsid w:val="00502B68"/>
    <w:rsid w:val="00506696"/>
    <w:rsid w:val="00513B13"/>
    <w:rsid w:val="00513D44"/>
    <w:rsid w:val="00515A22"/>
    <w:rsid w:val="00516448"/>
    <w:rsid w:val="00516520"/>
    <w:rsid w:val="00523E48"/>
    <w:rsid w:val="00526ECF"/>
    <w:rsid w:val="00531F8D"/>
    <w:rsid w:val="00533781"/>
    <w:rsid w:val="005339D1"/>
    <w:rsid w:val="00534962"/>
    <w:rsid w:val="00534BC5"/>
    <w:rsid w:val="00540240"/>
    <w:rsid w:val="005425AD"/>
    <w:rsid w:val="00545945"/>
    <w:rsid w:val="00545DAC"/>
    <w:rsid w:val="00545FC7"/>
    <w:rsid w:val="00546EF4"/>
    <w:rsid w:val="00547549"/>
    <w:rsid w:val="005506E2"/>
    <w:rsid w:val="00553C82"/>
    <w:rsid w:val="00553D04"/>
    <w:rsid w:val="00556EB9"/>
    <w:rsid w:val="005603A7"/>
    <w:rsid w:val="00560425"/>
    <w:rsid w:val="00561146"/>
    <w:rsid w:val="00561295"/>
    <w:rsid w:val="00564B22"/>
    <w:rsid w:val="005652BA"/>
    <w:rsid w:val="00566028"/>
    <w:rsid w:val="005671AA"/>
    <w:rsid w:val="00571259"/>
    <w:rsid w:val="005717F9"/>
    <w:rsid w:val="00571AAC"/>
    <w:rsid w:val="0057326C"/>
    <w:rsid w:val="00575C58"/>
    <w:rsid w:val="00580804"/>
    <w:rsid w:val="005836E8"/>
    <w:rsid w:val="00583EB1"/>
    <w:rsid w:val="005877C7"/>
    <w:rsid w:val="00590324"/>
    <w:rsid w:val="005925DC"/>
    <w:rsid w:val="00593119"/>
    <w:rsid w:val="00593905"/>
    <w:rsid w:val="00596337"/>
    <w:rsid w:val="00597BEF"/>
    <w:rsid w:val="005A2F28"/>
    <w:rsid w:val="005B2CD7"/>
    <w:rsid w:val="005B6C06"/>
    <w:rsid w:val="005C01E9"/>
    <w:rsid w:val="005C432D"/>
    <w:rsid w:val="005C7103"/>
    <w:rsid w:val="005C7142"/>
    <w:rsid w:val="005C7C4B"/>
    <w:rsid w:val="005D16C3"/>
    <w:rsid w:val="005D3DB2"/>
    <w:rsid w:val="005D6D7F"/>
    <w:rsid w:val="005E0304"/>
    <w:rsid w:val="005E3771"/>
    <w:rsid w:val="005E5CA1"/>
    <w:rsid w:val="005E6BE1"/>
    <w:rsid w:val="005F1775"/>
    <w:rsid w:val="005F4B85"/>
    <w:rsid w:val="005F675A"/>
    <w:rsid w:val="005F7A67"/>
    <w:rsid w:val="00600F2F"/>
    <w:rsid w:val="00601A9D"/>
    <w:rsid w:val="00601C5F"/>
    <w:rsid w:val="00602FD9"/>
    <w:rsid w:val="00604A89"/>
    <w:rsid w:val="006055D3"/>
    <w:rsid w:val="006128AF"/>
    <w:rsid w:val="00613D5D"/>
    <w:rsid w:val="00621FF1"/>
    <w:rsid w:val="0062588D"/>
    <w:rsid w:val="00626749"/>
    <w:rsid w:val="00634690"/>
    <w:rsid w:val="00634F85"/>
    <w:rsid w:val="00640E9B"/>
    <w:rsid w:val="006467A8"/>
    <w:rsid w:val="00646804"/>
    <w:rsid w:val="006476B9"/>
    <w:rsid w:val="006522E5"/>
    <w:rsid w:val="0065251F"/>
    <w:rsid w:val="0065261B"/>
    <w:rsid w:val="00652D3F"/>
    <w:rsid w:val="00653931"/>
    <w:rsid w:val="00657032"/>
    <w:rsid w:val="006625DF"/>
    <w:rsid w:val="00666878"/>
    <w:rsid w:val="006742DD"/>
    <w:rsid w:val="00677E4F"/>
    <w:rsid w:val="0068389F"/>
    <w:rsid w:val="00686580"/>
    <w:rsid w:val="006875A3"/>
    <w:rsid w:val="00690B53"/>
    <w:rsid w:val="00691F45"/>
    <w:rsid w:val="006945CC"/>
    <w:rsid w:val="006A2B1C"/>
    <w:rsid w:val="006A61E1"/>
    <w:rsid w:val="006A6CF3"/>
    <w:rsid w:val="006B1E48"/>
    <w:rsid w:val="006B259A"/>
    <w:rsid w:val="006B62B8"/>
    <w:rsid w:val="006B6EBB"/>
    <w:rsid w:val="006C0F9D"/>
    <w:rsid w:val="006D007B"/>
    <w:rsid w:val="006D599B"/>
    <w:rsid w:val="006D634E"/>
    <w:rsid w:val="006D6D8F"/>
    <w:rsid w:val="006E38E0"/>
    <w:rsid w:val="006F0840"/>
    <w:rsid w:val="006F0A64"/>
    <w:rsid w:val="006F170F"/>
    <w:rsid w:val="006F4A1A"/>
    <w:rsid w:val="006F5854"/>
    <w:rsid w:val="006F5E54"/>
    <w:rsid w:val="006F663C"/>
    <w:rsid w:val="006F7256"/>
    <w:rsid w:val="007031E8"/>
    <w:rsid w:val="00704516"/>
    <w:rsid w:val="0070546D"/>
    <w:rsid w:val="00706C3D"/>
    <w:rsid w:val="00710828"/>
    <w:rsid w:val="0071668D"/>
    <w:rsid w:val="007168B6"/>
    <w:rsid w:val="00716E0D"/>
    <w:rsid w:val="007171A0"/>
    <w:rsid w:val="007216D3"/>
    <w:rsid w:val="0072214A"/>
    <w:rsid w:val="00723154"/>
    <w:rsid w:val="00726CB7"/>
    <w:rsid w:val="0074036D"/>
    <w:rsid w:val="00740788"/>
    <w:rsid w:val="00742536"/>
    <w:rsid w:val="007428CE"/>
    <w:rsid w:val="00743764"/>
    <w:rsid w:val="007445D0"/>
    <w:rsid w:val="00750D97"/>
    <w:rsid w:val="0075107A"/>
    <w:rsid w:val="007512C5"/>
    <w:rsid w:val="007548E3"/>
    <w:rsid w:val="007708C4"/>
    <w:rsid w:val="007712D9"/>
    <w:rsid w:val="00773344"/>
    <w:rsid w:val="007734C9"/>
    <w:rsid w:val="00773B47"/>
    <w:rsid w:val="0077454A"/>
    <w:rsid w:val="007754E7"/>
    <w:rsid w:val="00777999"/>
    <w:rsid w:val="0078295F"/>
    <w:rsid w:val="00782F58"/>
    <w:rsid w:val="007859AD"/>
    <w:rsid w:val="00786338"/>
    <w:rsid w:val="00792B2E"/>
    <w:rsid w:val="0079575D"/>
    <w:rsid w:val="00795BE8"/>
    <w:rsid w:val="00797DB5"/>
    <w:rsid w:val="007A0486"/>
    <w:rsid w:val="007A4678"/>
    <w:rsid w:val="007A5C63"/>
    <w:rsid w:val="007A7FED"/>
    <w:rsid w:val="007B01BD"/>
    <w:rsid w:val="007B0D89"/>
    <w:rsid w:val="007B13A5"/>
    <w:rsid w:val="007B1774"/>
    <w:rsid w:val="007B1C70"/>
    <w:rsid w:val="007B228A"/>
    <w:rsid w:val="007B2430"/>
    <w:rsid w:val="007B2882"/>
    <w:rsid w:val="007B52AA"/>
    <w:rsid w:val="007B5FC4"/>
    <w:rsid w:val="007C0755"/>
    <w:rsid w:val="007C10D9"/>
    <w:rsid w:val="007C153F"/>
    <w:rsid w:val="007C2027"/>
    <w:rsid w:val="007C2A15"/>
    <w:rsid w:val="007C3A1E"/>
    <w:rsid w:val="007C4380"/>
    <w:rsid w:val="007D242B"/>
    <w:rsid w:val="007D2CC0"/>
    <w:rsid w:val="007D3208"/>
    <w:rsid w:val="007D34E4"/>
    <w:rsid w:val="007D40CA"/>
    <w:rsid w:val="007D7D44"/>
    <w:rsid w:val="007D7E9A"/>
    <w:rsid w:val="007E3D17"/>
    <w:rsid w:val="007E55C5"/>
    <w:rsid w:val="007F00C9"/>
    <w:rsid w:val="007F1771"/>
    <w:rsid w:val="00801F59"/>
    <w:rsid w:val="00802408"/>
    <w:rsid w:val="008034CD"/>
    <w:rsid w:val="00803E62"/>
    <w:rsid w:val="008103C7"/>
    <w:rsid w:val="00810427"/>
    <w:rsid w:val="00822FE2"/>
    <w:rsid w:val="008264A0"/>
    <w:rsid w:val="00827FE2"/>
    <w:rsid w:val="00830666"/>
    <w:rsid w:val="00834AB9"/>
    <w:rsid w:val="0083687D"/>
    <w:rsid w:val="0083693A"/>
    <w:rsid w:val="008378E7"/>
    <w:rsid w:val="008410DB"/>
    <w:rsid w:val="0084169C"/>
    <w:rsid w:val="00847ED4"/>
    <w:rsid w:val="00850CBC"/>
    <w:rsid w:val="00850E4B"/>
    <w:rsid w:val="00852B03"/>
    <w:rsid w:val="00856DB8"/>
    <w:rsid w:val="008604E2"/>
    <w:rsid w:val="008666CE"/>
    <w:rsid w:val="00870F4F"/>
    <w:rsid w:val="00875C55"/>
    <w:rsid w:val="00877740"/>
    <w:rsid w:val="0087782E"/>
    <w:rsid w:val="00884363"/>
    <w:rsid w:val="00886990"/>
    <w:rsid w:val="0089381A"/>
    <w:rsid w:val="00894619"/>
    <w:rsid w:val="0089638D"/>
    <w:rsid w:val="008A3946"/>
    <w:rsid w:val="008A4AF0"/>
    <w:rsid w:val="008A4FE0"/>
    <w:rsid w:val="008A6AB2"/>
    <w:rsid w:val="008A6E6C"/>
    <w:rsid w:val="008A73C5"/>
    <w:rsid w:val="008B03EB"/>
    <w:rsid w:val="008B2D6A"/>
    <w:rsid w:val="008B2E3E"/>
    <w:rsid w:val="008B313C"/>
    <w:rsid w:val="008B50C9"/>
    <w:rsid w:val="008B63B0"/>
    <w:rsid w:val="008B79AD"/>
    <w:rsid w:val="008B7FC4"/>
    <w:rsid w:val="008C11F3"/>
    <w:rsid w:val="008C5BA8"/>
    <w:rsid w:val="008C7F34"/>
    <w:rsid w:val="008D59A1"/>
    <w:rsid w:val="008E3815"/>
    <w:rsid w:val="008E68CC"/>
    <w:rsid w:val="008F0512"/>
    <w:rsid w:val="008F1A78"/>
    <w:rsid w:val="00901722"/>
    <w:rsid w:val="0090315A"/>
    <w:rsid w:val="0090604A"/>
    <w:rsid w:val="009060E0"/>
    <w:rsid w:val="0091184F"/>
    <w:rsid w:val="009123D9"/>
    <w:rsid w:val="009127DA"/>
    <w:rsid w:val="00915375"/>
    <w:rsid w:val="009166EB"/>
    <w:rsid w:val="009179E0"/>
    <w:rsid w:val="0092089C"/>
    <w:rsid w:val="00922370"/>
    <w:rsid w:val="00926AA4"/>
    <w:rsid w:val="009316BB"/>
    <w:rsid w:val="009333AD"/>
    <w:rsid w:val="009338F5"/>
    <w:rsid w:val="00935C3D"/>
    <w:rsid w:val="00942801"/>
    <w:rsid w:val="00945982"/>
    <w:rsid w:val="00946E4E"/>
    <w:rsid w:val="00947DB8"/>
    <w:rsid w:val="00953458"/>
    <w:rsid w:val="00954592"/>
    <w:rsid w:val="00961CDD"/>
    <w:rsid w:val="0097161D"/>
    <w:rsid w:val="00976978"/>
    <w:rsid w:val="00976F3D"/>
    <w:rsid w:val="009824A1"/>
    <w:rsid w:val="009864C8"/>
    <w:rsid w:val="00986B6E"/>
    <w:rsid w:val="00993C96"/>
    <w:rsid w:val="0099493D"/>
    <w:rsid w:val="00995D13"/>
    <w:rsid w:val="0099750D"/>
    <w:rsid w:val="009A4984"/>
    <w:rsid w:val="009A6437"/>
    <w:rsid w:val="009A6EA1"/>
    <w:rsid w:val="009A7554"/>
    <w:rsid w:val="009B0CAD"/>
    <w:rsid w:val="009B236C"/>
    <w:rsid w:val="009B3B89"/>
    <w:rsid w:val="009B4E16"/>
    <w:rsid w:val="009C21D6"/>
    <w:rsid w:val="009C5205"/>
    <w:rsid w:val="009C7CF4"/>
    <w:rsid w:val="009C7FA8"/>
    <w:rsid w:val="009D0A88"/>
    <w:rsid w:val="009D3E6B"/>
    <w:rsid w:val="009E07B3"/>
    <w:rsid w:val="009E0989"/>
    <w:rsid w:val="009E3F65"/>
    <w:rsid w:val="009E51A1"/>
    <w:rsid w:val="009E7F43"/>
    <w:rsid w:val="009F06B1"/>
    <w:rsid w:val="009F2273"/>
    <w:rsid w:val="009F7AD6"/>
    <w:rsid w:val="009F7BA5"/>
    <w:rsid w:val="00A03F25"/>
    <w:rsid w:val="00A059FC"/>
    <w:rsid w:val="00A06B47"/>
    <w:rsid w:val="00A06C61"/>
    <w:rsid w:val="00A11C41"/>
    <w:rsid w:val="00A2014A"/>
    <w:rsid w:val="00A21799"/>
    <w:rsid w:val="00A22F26"/>
    <w:rsid w:val="00A26EC7"/>
    <w:rsid w:val="00A30132"/>
    <w:rsid w:val="00A379B7"/>
    <w:rsid w:val="00A570F3"/>
    <w:rsid w:val="00A57476"/>
    <w:rsid w:val="00A6695D"/>
    <w:rsid w:val="00A66990"/>
    <w:rsid w:val="00A723DE"/>
    <w:rsid w:val="00A72539"/>
    <w:rsid w:val="00A773EF"/>
    <w:rsid w:val="00A845E9"/>
    <w:rsid w:val="00A90559"/>
    <w:rsid w:val="00A91D3A"/>
    <w:rsid w:val="00A92BB2"/>
    <w:rsid w:val="00A93AE0"/>
    <w:rsid w:val="00A9575F"/>
    <w:rsid w:val="00A960F6"/>
    <w:rsid w:val="00A974EE"/>
    <w:rsid w:val="00AA0A79"/>
    <w:rsid w:val="00AA0F5B"/>
    <w:rsid w:val="00AA480A"/>
    <w:rsid w:val="00AB0002"/>
    <w:rsid w:val="00AB27B3"/>
    <w:rsid w:val="00AB3A1F"/>
    <w:rsid w:val="00AC1CDD"/>
    <w:rsid w:val="00AC3F87"/>
    <w:rsid w:val="00AC4701"/>
    <w:rsid w:val="00AC47CE"/>
    <w:rsid w:val="00AC65BD"/>
    <w:rsid w:val="00AD08F2"/>
    <w:rsid w:val="00AD17BD"/>
    <w:rsid w:val="00AD2971"/>
    <w:rsid w:val="00AD3BED"/>
    <w:rsid w:val="00AE0FE6"/>
    <w:rsid w:val="00AE1973"/>
    <w:rsid w:val="00AE76BC"/>
    <w:rsid w:val="00AF1BC1"/>
    <w:rsid w:val="00AF4363"/>
    <w:rsid w:val="00B04231"/>
    <w:rsid w:val="00B11375"/>
    <w:rsid w:val="00B1155E"/>
    <w:rsid w:val="00B11B8B"/>
    <w:rsid w:val="00B137DD"/>
    <w:rsid w:val="00B155BD"/>
    <w:rsid w:val="00B16766"/>
    <w:rsid w:val="00B25730"/>
    <w:rsid w:val="00B362E6"/>
    <w:rsid w:val="00B4581D"/>
    <w:rsid w:val="00B47364"/>
    <w:rsid w:val="00B51283"/>
    <w:rsid w:val="00B522F6"/>
    <w:rsid w:val="00B562AD"/>
    <w:rsid w:val="00B60373"/>
    <w:rsid w:val="00B64C17"/>
    <w:rsid w:val="00B65E9E"/>
    <w:rsid w:val="00B72E48"/>
    <w:rsid w:val="00B76B1C"/>
    <w:rsid w:val="00B8334B"/>
    <w:rsid w:val="00B83EBB"/>
    <w:rsid w:val="00B84180"/>
    <w:rsid w:val="00B84243"/>
    <w:rsid w:val="00B8494B"/>
    <w:rsid w:val="00B91958"/>
    <w:rsid w:val="00B950D8"/>
    <w:rsid w:val="00B96241"/>
    <w:rsid w:val="00B96689"/>
    <w:rsid w:val="00BA022B"/>
    <w:rsid w:val="00BA30B7"/>
    <w:rsid w:val="00BA3842"/>
    <w:rsid w:val="00BA401A"/>
    <w:rsid w:val="00BA4150"/>
    <w:rsid w:val="00BB4917"/>
    <w:rsid w:val="00BB4D49"/>
    <w:rsid w:val="00BB7262"/>
    <w:rsid w:val="00BC1B6E"/>
    <w:rsid w:val="00BC59CD"/>
    <w:rsid w:val="00BC7294"/>
    <w:rsid w:val="00BC7988"/>
    <w:rsid w:val="00BC7DB8"/>
    <w:rsid w:val="00BD030B"/>
    <w:rsid w:val="00BD1D8C"/>
    <w:rsid w:val="00BD56AA"/>
    <w:rsid w:val="00BD56C2"/>
    <w:rsid w:val="00BE2525"/>
    <w:rsid w:val="00BE2F2A"/>
    <w:rsid w:val="00BE4E04"/>
    <w:rsid w:val="00BE7D5C"/>
    <w:rsid w:val="00BF3763"/>
    <w:rsid w:val="00BF3B74"/>
    <w:rsid w:val="00BF4A2E"/>
    <w:rsid w:val="00C00146"/>
    <w:rsid w:val="00C11887"/>
    <w:rsid w:val="00C1599A"/>
    <w:rsid w:val="00C15D23"/>
    <w:rsid w:val="00C15E31"/>
    <w:rsid w:val="00C16324"/>
    <w:rsid w:val="00C165F5"/>
    <w:rsid w:val="00C20FC1"/>
    <w:rsid w:val="00C24DA7"/>
    <w:rsid w:val="00C24EFE"/>
    <w:rsid w:val="00C31F90"/>
    <w:rsid w:val="00C333B6"/>
    <w:rsid w:val="00C41B68"/>
    <w:rsid w:val="00C41B79"/>
    <w:rsid w:val="00C440D4"/>
    <w:rsid w:val="00C45E20"/>
    <w:rsid w:val="00C463B8"/>
    <w:rsid w:val="00C47E8E"/>
    <w:rsid w:val="00C519BB"/>
    <w:rsid w:val="00C53BE3"/>
    <w:rsid w:val="00C62D20"/>
    <w:rsid w:val="00C64514"/>
    <w:rsid w:val="00C71703"/>
    <w:rsid w:val="00C72A52"/>
    <w:rsid w:val="00C74F6E"/>
    <w:rsid w:val="00C7607E"/>
    <w:rsid w:val="00C852E4"/>
    <w:rsid w:val="00C87EBB"/>
    <w:rsid w:val="00C90119"/>
    <w:rsid w:val="00C90BC2"/>
    <w:rsid w:val="00C90CC8"/>
    <w:rsid w:val="00C912A9"/>
    <w:rsid w:val="00C91EAE"/>
    <w:rsid w:val="00CA1941"/>
    <w:rsid w:val="00CA1E7F"/>
    <w:rsid w:val="00CA22AA"/>
    <w:rsid w:val="00CA6072"/>
    <w:rsid w:val="00CB135E"/>
    <w:rsid w:val="00CB4920"/>
    <w:rsid w:val="00CB67BC"/>
    <w:rsid w:val="00CC0EBA"/>
    <w:rsid w:val="00CC1810"/>
    <w:rsid w:val="00CC40A3"/>
    <w:rsid w:val="00CC64A4"/>
    <w:rsid w:val="00CC6CC0"/>
    <w:rsid w:val="00CD5BA5"/>
    <w:rsid w:val="00CE005D"/>
    <w:rsid w:val="00CE5B2F"/>
    <w:rsid w:val="00CE5EC1"/>
    <w:rsid w:val="00CE7E6D"/>
    <w:rsid w:val="00D000AC"/>
    <w:rsid w:val="00D01B3B"/>
    <w:rsid w:val="00D03E4C"/>
    <w:rsid w:val="00D1367A"/>
    <w:rsid w:val="00D161FF"/>
    <w:rsid w:val="00D1641B"/>
    <w:rsid w:val="00D16BE8"/>
    <w:rsid w:val="00D25B3B"/>
    <w:rsid w:val="00D31914"/>
    <w:rsid w:val="00D34239"/>
    <w:rsid w:val="00D411FE"/>
    <w:rsid w:val="00D42393"/>
    <w:rsid w:val="00D4459A"/>
    <w:rsid w:val="00D46563"/>
    <w:rsid w:val="00D4722F"/>
    <w:rsid w:val="00D53E1C"/>
    <w:rsid w:val="00D54CBA"/>
    <w:rsid w:val="00D74151"/>
    <w:rsid w:val="00D74C78"/>
    <w:rsid w:val="00D7537E"/>
    <w:rsid w:val="00D831F8"/>
    <w:rsid w:val="00D8478F"/>
    <w:rsid w:val="00D912A3"/>
    <w:rsid w:val="00D92BDF"/>
    <w:rsid w:val="00D9620C"/>
    <w:rsid w:val="00DA394E"/>
    <w:rsid w:val="00DA6394"/>
    <w:rsid w:val="00DB02F7"/>
    <w:rsid w:val="00DB1446"/>
    <w:rsid w:val="00DB24D8"/>
    <w:rsid w:val="00DC12CB"/>
    <w:rsid w:val="00DC4CF5"/>
    <w:rsid w:val="00DD057F"/>
    <w:rsid w:val="00DD2A16"/>
    <w:rsid w:val="00DD31B6"/>
    <w:rsid w:val="00DD70AC"/>
    <w:rsid w:val="00DE083F"/>
    <w:rsid w:val="00DE2964"/>
    <w:rsid w:val="00DF65AE"/>
    <w:rsid w:val="00DF6AD2"/>
    <w:rsid w:val="00E00269"/>
    <w:rsid w:val="00E05158"/>
    <w:rsid w:val="00E057F3"/>
    <w:rsid w:val="00E11F1B"/>
    <w:rsid w:val="00E14406"/>
    <w:rsid w:val="00E14E8E"/>
    <w:rsid w:val="00E1680D"/>
    <w:rsid w:val="00E17C67"/>
    <w:rsid w:val="00E20EF9"/>
    <w:rsid w:val="00E2235A"/>
    <w:rsid w:val="00E22A1F"/>
    <w:rsid w:val="00E249B0"/>
    <w:rsid w:val="00E25626"/>
    <w:rsid w:val="00E27BCE"/>
    <w:rsid w:val="00E320EC"/>
    <w:rsid w:val="00E34AB3"/>
    <w:rsid w:val="00E35FC1"/>
    <w:rsid w:val="00E406F5"/>
    <w:rsid w:val="00E40A6C"/>
    <w:rsid w:val="00E42B0E"/>
    <w:rsid w:val="00E4458E"/>
    <w:rsid w:val="00E45D92"/>
    <w:rsid w:val="00E50B70"/>
    <w:rsid w:val="00E514A1"/>
    <w:rsid w:val="00E538D2"/>
    <w:rsid w:val="00E57966"/>
    <w:rsid w:val="00E65B42"/>
    <w:rsid w:val="00E65D15"/>
    <w:rsid w:val="00E6792E"/>
    <w:rsid w:val="00E70E64"/>
    <w:rsid w:val="00E7471F"/>
    <w:rsid w:val="00E75E37"/>
    <w:rsid w:val="00E76DED"/>
    <w:rsid w:val="00E86E29"/>
    <w:rsid w:val="00E9089B"/>
    <w:rsid w:val="00E90CAA"/>
    <w:rsid w:val="00E929AF"/>
    <w:rsid w:val="00E94B5F"/>
    <w:rsid w:val="00E95F4B"/>
    <w:rsid w:val="00EA0A52"/>
    <w:rsid w:val="00EA2780"/>
    <w:rsid w:val="00EA2E4D"/>
    <w:rsid w:val="00EA5680"/>
    <w:rsid w:val="00EB0961"/>
    <w:rsid w:val="00EB2253"/>
    <w:rsid w:val="00EB323E"/>
    <w:rsid w:val="00EB55D4"/>
    <w:rsid w:val="00EB7EC3"/>
    <w:rsid w:val="00ED0E82"/>
    <w:rsid w:val="00ED5772"/>
    <w:rsid w:val="00ED5FB0"/>
    <w:rsid w:val="00ED6E59"/>
    <w:rsid w:val="00ED7DD0"/>
    <w:rsid w:val="00EE5B31"/>
    <w:rsid w:val="00F03B13"/>
    <w:rsid w:val="00F045E6"/>
    <w:rsid w:val="00F05AA5"/>
    <w:rsid w:val="00F13B5E"/>
    <w:rsid w:val="00F152F3"/>
    <w:rsid w:val="00F20C51"/>
    <w:rsid w:val="00F246B0"/>
    <w:rsid w:val="00F264EF"/>
    <w:rsid w:val="00F311A0"/>
    <w:rsid w:val="00F348A4"/>
    <w:rsid w:val="00F34E81"/>
    <w:rsid w:val="00F37EA1"/>
    <w:rsid w:val="00F425D9"/>
    <w:rsid w:val="00F50ED5"/>
    <w:rsid w:val="00F51C97"/>
    <w:rsid w:val="00F54A24"/>
    <w:rsid w:val="00F64C54"/>
    <w:rsid w:val="00F76908"/>
    <w:rsid w:val="00F770D0"/>
    <w:rsid w:val="00F77DB0"/>
    <w:rsid w:val="00F77EC5"/>
    <w:rsid w:val="00F90D1C"/>
    <w:rsid w:val="00F91D22"/>
    <w:rsid w:val="00F92C92"/>
    <w:rsid w:val="00F948CA"/>
    <w:rsid w:val="00F96031"/>
    <w:rsid w:val="00F97F6D"/>
    <w:rsid w:val="00FA05BE"/>
    <w:rsid w:val="00FA07A7"/>
    <w:rsid w:val="00FA12AC"/>
    <w:rsid w:val="00FA4FED"/>
    <w:rsid w:val="00FA62C8"/>
    <w:rsid w:val="00FB19DF"/>
    <w:rsid w:val="00FB44D4"/>
    <w:rsid w:val="00FC003C"/>
    <w:rsid w:val="00FC02C9"/>
    <w:rsid w:val="00FC09B4"/>
    <w:rsid w:val="00FC148E"/>
    <w:rsid w:val="00FC52E3"/>
    <w:rsid w:val="00FC59E6"/>
    <w:rsid w:val="00FC6FEC"/>
    <w:rsid w:val="00FE137B"/>
    <w:rsid w:val="00FE1C1A"/>
    <w:rsid w:val="00FE4467"/>
    <w:rsid w:val="00FE7188"/>
    <w:rsid w:val="00FE7C75"/>
    <w:rsid w:val="00FF0301"/>
    <w:rsid w:val="00F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CA1B3-902E-40E2-A52C-1B5F97AC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1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49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inespaciado">
    <w:name w:val="No Spacing"/>
    <w:uiPriority w:val="1"/>
    <w:qFormat/>
    <w:rsid w:val="00EA2E4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97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msb">
    <w:name w:val="gnkrckgcmsb"/>
    <w:basedOn w:val="Fuentedeprrafopredeter"/>
    <w:rsid w:val="00976978"/>
  </w:style>
  <w:style w:type="character" w:customStyle="1" w:styleId="gnkrckgcmrb">
    <w:name w:val="gnkrckgcmrb"/>
    <w:basedOn w:val="Fuentedeprrafopredeter"/>
    <w:rsid w:val="00976978"/>
  </w:style>
  <w:style w:type="character" w:customStyle="1" w:styleId="gnkrckgcgsb">
    <w:name w:val="gnkrckgcgsb"/>
    <w:basedOn w:val="Fuentedeprrafopredeter"/>
    <w:rsid w:val="0097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16</Pages>
  <Words>2746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Sánchez Pedraza</dc:creator>
  <cp:keywords/>
  <dc:description/>
  <cp:lastModifiedBy>Ricardo Sánchez Pedraza</cp:lastModifiedBy>
  <cp:revision>20</cp:revision>
  <dcterms:created xsi:type="dcterms:W3CDTF">2019-03-02T23:54:00Z</dcterms:created>
  <dcterms:modified xsi:type="dcterms:W3CDTF">2019-03-04T04:17:00Z</dcterms:modified>
</cp:coreProperties>
</file>