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Fonts w:cs="Calibri" w:hAnsi="Calibri" w:eastAsia="Calibri" w:ascii="Calibri"/>
          <w:color w:val="ff9900"/>
          <w:sz w:val="144"/>
          <w:rtl w:val="0"/>
        </w:rPr>
        <w:t xml:space="preserve">3D</w:t>
      </w:r>
    </w:p>
    <w:p w:rsidP="00000000" w:rsidRPr="00000000" w:rsidR="00000000" w:rsidDel="00000000" w:rsidRDefault="00000000">
      <w:pPr>
        <w:contextualSpacing w:val="0"/>
        <w:jc w:val="center"/>
      </w:pPr>
      <w:r w:rsidRPr="00000000" w:rsidR="00000000" w:rsidDel="00000000">
        <w:rPr>
          <w:rFonts w:cs="Calibri" w:hAnsi="Calibri" w:eastAsia="Calibri" w:ascii="Calibri"/>
          <w:b w:val="1"/>
          <w:color w:val="ff9900"/>
          <w:sz w:val="144"/>
          <w:rtl w:val="0"/>
        </w:rPr>
        <w:t xml:space="preserve">2048</w:t>
      </w:r>
    </w:p>
    <w:p w:rsidP="00000000" w:rsidRPr="00000000" w:rsidR="00000000" w:rsidDel="00000000" w:rsidRDefault="00000000">
      <w:pPr>
        <w:contextualSpacing w:val="0"/>
        <w:jc w:val="center"/>
      </w:pPr>
      <w:r w:rsidRPr="00000000" w:rsidR="00000000" w:rsidDel="00000000">
        <w:rPr>
          <w:rFonts w:cs="Calibri" w:hAnsi="Calibri" w:eastAsia="Calibri" w:ascii="Calibri"/>
          <w:sz w:val="144"/>
          <w:rtl w:val="0"/>
        </w:rPr>
        <w:t xml:space="preserve">USER</w:t>
      </w:r>
    </w:p>
    <w:p w:rsidP="00000000" w:rsidRPr="00000000" w:rsidR="00000000" w:rsidDel="00000000" w:rsidRDefault="00000000">
      <w:pPr>
        <w:contextualSpacing w:val="0"/>
        <w:jc w:val="center"/>
      </w:pPr>
      <w:r w:rsidRPr="00000000" w:rsidR="00000000" w:rsidDel="00000000">
        <w:rPr>
          <w:rFonts w:cs="Calibri" w:hAnsi="Calibri" w:eastAsia="Calibri" w:ascii="Calibri"/>
          <w:sz w:val="144"/>
          <w:rtl w:val="0"/>
        </w:rPr>
        <w:t xml:space="preserve">MANUAL</w:t>
      </w:r>
    </w:p>
    <w:p w:rsidP="00000000" w:rsidRPr="00000000" w:rsidR="00000000" w:rsidDel="00000000" w:rsidRDefault="00000000">
      <w:pPr>
        <w:contextualSpacing w:val="0"/>
        <w:jc w:val="left"/>
      </w:pPr>
      <w:r w:rsidRPr="00000000" w:rsidR="00000000" w:rsidDel="00000000">
        <w:rPr>
          <w:rFonts w:cs="Calibri" w:hAnsi="Calibri" w:eastAsia="Calibri" w:ascii="Calibri"/>
          <w:sz w:val="72"/>
          <w:rtl w:val="0"/>
        </w:rPr>
        <w:t xml:space="preserve">By Sandeep Raghunandhan and Yash Sinha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alibri" w:hAnsi="Calibri" w:eastAsia="Calibri" w:ascii="Calibri"/>
          <w:b w:val="1"/>
          <w:sz w:val="36"/>
          <w:rtl w:val="0"/>
        </w:rPr>
        <w:t xml:space="preserve">Table of Contents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Calibri" w:hAnsi="Calibri" w:eastAsia="Calibri" w:ascii="Calibri"/>
          <w:sz w:val="24"/>
          <w:rtl w:val="0"/>
        </w:rPr>
        <w:t xml:space="preserve">Introduction</w:t>
        <w:tab/>
        <w:tab/>
        <w:tab/>
        <w:tab/>
        <w:tab/>
        <w:tab/>
        <w:tab/>
        <w:tab/>
        <w:t xml:space="preserve">3</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Calibri" w:hAnsi="Calibri" w:eastAsia="Calibri" w:ascii="Calibri"/>
          <w:sz w:val="24"/>
          <w:rtl w:val="0"/>
        </w:rPr>
        <w:t xml:space="preserve">How to Play</w:t>
        <w:tab/>
        <w:tab/>
        <w:tab/>
        <w:tab/>
        <w:tab/>
        <w:tab/>
        <w:tab/>
        <w:tab/>
        <w:t xml:space="preserve">4</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Calibri" w:hAnsi="Calibri" w:eastAsia="Calibri" w:ascii="Calibri"/>
          <w:b w:val="1"/>
          <w:sz w:val="48"/>
          <w:u w:val="single"/>
          <w:rtl w:val="0"/>
        </w:rPr>
        <w:t xml:space="preserve">Introduction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Calibri" w:hAnsi="Calibri" w:eastAsia="Calibri" w:ascii="Calibri"/>
          <w:sz w:val="28"/>
          <w:rtl w:val="0"/>
        </w:rPr>
        <w:t xml:space="preserve">3D 2048 is a game based on Gabriele Cirulli’s 2048. Like 2048, the objective of 3D 2048 is to move the tiles, merging like tiles as you go along in order to create the 2048 tile.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200025</wp:posOffset>
            </wp:positionH>
            <wp:positionV relativeFrom="paragraph">
              <wp:posOffset>75217</wp:posOffset>
            </wp:positionV>
            <wp:extent cy="4411058" cx="4443413"/>
            <wp:effectExtent t="0" b="0" r="0" l="0"/>
            <wp:wrapSquare distR="114300" distT="114300" distB="114300" wrapText="bothSides" distL="114300"/>
            <wp:docPr id="2" name="image00.png" descr="Screen Shot 2014-06-04 at 12.26.22 AM.png"/>
            <a:graphic>
              <a:graphicData uri="http://schemas.openxmlformats.org/drawingml/2006/picture">
                <pic:pic>
                  <pic:nvPicPr>
                    <pic:cNvPr id="0" name="image00.png" descr="Screen Shot 2014-06-04 at 12.26.22 AM.png"/>
                    <pic:cNvPicPr preferRelativeResize="0"/>
                  </pic:nvPicPr>
                  <pic:blipFill>
                    <a:blip r:embed="rId5"/>
                    <a:srcRect t="0" b="0" r="0" l="0"/>
                    <a:stretch>
                      <a:fillRect/>
                    </a:stretch>
                  </pic:blipFill>
                  <pic:spPr>
                    <a:xfrm>
                      <a:ext cy="4411058" cx="4443413"/>
                    </a:xfrm>
                    <a:prstGeom prst="rect"/>
                    <a:ln/>
                  </pic:spPr>
                </pic:pic>
              </a:graphicData>
            </a:graphic>
          </wp:anchor>
        </w:drawing>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Calibri" w:hAnsi="Calibri" w:eastAsia="Calibri" w:ascii="Calibri"/>
          <w:b w:val="1"/>
          <w:sz w:val="48"/>
          <w:u w:val="single"/>
          <w:rtl w:val="0"/>
        </w:rPr>
        <w:t xml:space="preserve">How to Play</w:t>
      </w:r>
    </w:p>
    <w:p w:rsidP="00000000" w:rsidRPr="00000000" w:rsidR="00000000" w:rsidDel="00000000" w:rsidRDefault="00000000">
      <w:pPr>
        <w:contextualSpacing w:val="0"/>
        <w:jc w:val="left"/>
        <w:rP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Calibri" w:hAnsi="Calibri" w:eastAsia="Calibri" w:ascii="Calibri"/>
          <w:sz w:val="28"/>
          <w:rtl w:val="0"/>
        </w:rPr>
        <w:t xml:space="preserve">Use the </w:t>
      </w:r>
      <w:r w:rsidRPr="00000000" w:rsidR="00000000" w:rsidDel="00000000">
        <w:rPr>
          <w:rFonts w:cs="Calibri" w:hAnsi="Calibri" w:eastAsia="Calibri" w:ascii="Calibri"/>
          <w:b w:val="1"/>
          <w:sz w:val="28"/>
          <w:rtl w:val="0"/>
        </w:rPr>
        <w:t xml:space="preserve">Arrow Keys </w:t>
      </w:r>
      <w:r w:rsidRPr="00000000" w:rsidR="00000000" w:rsidDel="00000000">
        <w:rPr>
          <w:rFonts w:cs="Calibri" w:hAnsi="Calibri" w:eastAsia="Calibri" w:ascii="Calibri"/>
          <w:sz w:val="28"/>
          <w:rtl w:val="0"/>
        </w:rPr>
        <w:t xml:space="preserve">(</w:t>
      </w:r>
      <w:r w:rsidRPr="00000000" w:rsidR="00000000" w:rsidDel="00000000">
        <w:rPr>
          <w:rFonts w:cs="Calibri" w:hAnsi="Calibri" w:eastAsia="Calibri" w:ascii="Calibri"/>
          <w:sz w:val="28"/>
          <w:rtl w:val="0"/>
        </w:rPr>
        <w:t xml:space="preserve">↑, ↓, ←,→) to move the tiles up, down, left and right. Use keys </w:t>
      </w:r>
      <w:r w:rsidRPr="00000000" w:rsidR="00000000" w:rsidDel="00000000">
        <w:rPr>
          <w:rFonts w:cs="Calibri" w:hAnsi="Calibri" w:eastAsia="Calibri" w:ascii="Calibri"/>
          <w:b w:val="1"/>
          <w:sz w:val="28"/>
          <w:rtl w:val="0"/>
        </w:rPr>
        <w:t xml:space="preserve">Q </w:t>
      </w:r>
      <w:r w:rsidRPr="00000000" w:rsidR="00000000" w:rsidDel="00000000">
        <w:rPr>
          <w:rFonts w:cs="Calibri" w:hAnsi="Calibri" w:eastAsia="Calibri" w:ascii="Calibri"/>
          <w:sz w:val="28"/>
          <w:rtl w:val="0"/>
        </w:rPr>
        <w:t xml:space="preserve">and </w:t>
      </w:r>
      <w:r w:rsidRPr="00000000" w:rsidR="00000000" w:rsidDel="00000000">
        <w:rPr>
          <w:rFonts w:cs="Calibri" w:hAnsi="Calibri" w:eastAsia="Calibri" w:ascii="Calibri"/>
          <w:b w:val="1"/>
          <w:sz w:val="28"/>
          <w:rtl w:val="0"/>
        </w:rPr>
        <w:t xml:space="preserve">E</w:t>
      </w:r>
      <w:r w:rsidRPr="00000000" w:rsidR="00000000" w:rsidDel="00000000">
        <w:rPr>
          <w:rFonts w:cs="Calibri" w:hAnsi="Calibri" w:eastAsia="Calibri" w:ascii="Calibri"/>
          <w:sz w:val="28"/>
          <w:rtl w:val="0"/>
        </w:rPr>
        <w:t xml:space="preserve"> to move tiles in and out, respectively.  </w:t>
      </w:r>
      <w:r w:rsidRPr="00000000" w:rsidR="00000000" w:rsidDel="00000000">
        <w:rPr>
          <w:rFonts w:cs="Calibri" w:hAnsi="Calibri" w:eastAsia="Calibri" w:ascii="Calibri"/>
          <w:sz w:val="28"/>
          <w:rtl w:val="0"/>
        </w:rPr>
        <w:t xml:space="preserve">There are 64 tiles in total and they are divided up into 4 planes which can each hold a maximum of 16 tiles. When two tiles collide, they become one and the number on the tile doubles The game ends once a 2048 tile has been made. The game begins at a welcome screen; click the 2048-3D tile to begin game play. In the beginning, there are two tiles. One tile is definitely a 2, the other may be a four. Move or combine these tiles to begin the game. The game will end when you may no longer make a move or you have reached the 2048 tile.  </w:t>
      </w:r>
      <w:r w:rsidRPr="00000000" w:rsidR="00000000" w:rsidDel="00000000">
        <w:drawing>
          <wp:inline distR="114300" distT="114300" distB="114300" distL="114300">
            <wp:extent cy="2614613" cx="2634125"/>
            <wp:effectExtent t="0" b="0" r="0" l="0"/>
            <wp:docPr id="1" name="image01.png" descr="Screen Shot 2014-06-04 at 12.28.45 AM.png"/>
            <a:graphic>
              <a:graphicData uri="http://schemas.openxmlformats.org/drawingml/2006/picture">
                <pic:pic>
                  <pic:nvPicPr>
                    <pic:cNvPr id="0" name="image01.png" descr="Screen Shot 2014-06-04 at 12.28.45 AM.png"/>
                    <pic:cNvPicPr preferRelativeResize="0"/>
                  </pic:nvPicPr>
                  <pic:blipFill>
                    <a:blip r:embed="rId6"/>
                    <a:srcRect t="0" b="0" r="0" l="0"/>
                    <a:stretch>
                      <a:fillRect/>
                    </a:stretch>
                  </pic:blipFill>
                  <pic:spPr>
                    <a:xfrm>
                      <a:ext cy="2614613" cx="2634125"/>
                    </a:xfrm>
                    <a:prstGeom prst="rect"/>
                    <a:ln/>
                  </pic:spPr>
                </pic:pic>
              </a:graphicData>
            </a:graphic>
          </wp:inline>
        </w:drawing>
      </w:r>
      <w:r w:rsidRPr="00000000" w:rsidR="00000000" w:rsidDel="00000000">
        <w:rPr>
          <w:rtl w:val="0"/>
        </w:rPr>
      </w:r>
    </w:p>
    <w:sectPr>
      <w:headerReference r:id="rId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sz w:val="48"/>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2048 User Manual.docx</dc:title>
</cp:coreProperties>
</file>