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right="22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2048 Project Reflection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Date:     </w:t>
        <w:tab/>
        <w:t xml:space="preserve">May 30, 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To:        </w:t>
        <w:tab/>
      </w:r>
      <w:r w:rsidRPr="00000000" w:rsidR="00000000" w:rsidDel="00000000">
        <w:rPr>
          <w:color w:val="0000ff"/>
          <w:rtl w:val="0"/>
        </w:rPr>
        <w:t xml:space="preserve">Sandeep Raghunandhan {Project Manager}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From:    </w:t>
        <w:tab/>
        <w:t xml:space="preserve">Yash Sinha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Subject: </w:t>
        <w:tab/>
        <w:t xml:space="preserve">“2048 (3D and 2D)” Project Reflection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Accomplishments.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ff"/>
          <w:rtl w:val="0"/>
        </w:rPr>
        <w:t xml:space="preserve">On the team, I first designed the abstract Tile class. Next I worked on the Driver class and basic 3D animation. I helped Sandeep with the remaining collision cases. In the end, we had around 90. I also designed the 3D 2048 website and made the whole project runnable without the use of Eclipse, by compiling it into an executable .jar file.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Learning Experience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color w:val="0000ff"/>
          <w:rtl w:val="0"/>
        </w:rPr>
        <w:t xml:space="preserve">This project was my first experience with any type of 3D programming, so that was definitely a large jump for me. I learned how to work with matrices in order to handle collision cases as well as animation. In addition, I learned how to coordinate large projects such as this with a team (eg. using GitHub).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Objectives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color w:val="0000ff"/>
          <w:rtl w:val="0"/>
        </w:rPr>
        <w:t xml:space="preserve">{Evaluate your performance. Describe how your performance aligns with each of the performance objectives. Give supporting details and examples to justify your grade.}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Challenge </w:t>
      </w:r>
      <w:r w:rsidRPr="00000000" w:rsidR="00000000" w:rsidDel="00000000">
        <w:rPr>
          <w:color w:val="0000ff"/>
          <w:rtl w:val="0"/>
        </w:rPr>
        <w:t xml:space="preserve">I challenged myself by creating a game in 3D, which I had never done before. There were many complications, such as vector manipulation (in collision cases), that I had to learn to work with. We were too ambitious originally, however, when we decided to create 2D and 3D versions with AI.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Effort </w:t>
      </w:r>
      <w:r w:rsidRPr="00000000" w:rsidR="00000000" w:rsidDel="00000000">
        <w:rPr>
          <w:color w:val="0000ff"/>
          <w:rtl w:val="0"/>
        </w:rPr>
        <w:t xml:space="preserve">I believe that I worked as best I could in spite of my large ambitions. I stayed up, sometimes all night trying to make the collisions work properly and to make the web page look presentable.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Quality </w:t>
      </w:r>
      <w:r w:rsidRPr="00000000" w:rsidR="00000000" w:rsidDel="00000000">
        <w:rPr>
          <w:color w:val="0000ff"/>
          <w:rtl w:val="0"/>
        </w:rPr>
        <w:t xml:space="preserve">I spent a lot of time optimizing my code for efficient execution, and tried to reduce the amount of code where possible by abstraction and compartmentalized code.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Problem Solving </w:t>
      </w:r>
      <w:r w:rsidRPr="00000000" w:rsidR="00000000" w:rsidDel="00000000">
        <w:rPr>
          <w:color w:val="0000ff"/>
          <w:rtl w:val="0"/>
        </w:rPr>
        <w:t xml:space="preserve">I used online tutorials and StackExchange whenever I encountered issues. For example, when I was having merging issues with GitHub, I found the solution on StackExchange.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00ff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Results </w:t>
      </w:r>
      <w:r w:rsidRPr="00000000" w:rsidR="00000000" w:rsidDel="00000000">
        <w:rPr>
          <w:color w:val="0000ff"/>
          <w:rtl w:val="0"/>
        </w:rPr>
        <w:t xml:space="preserve">While we were not able to fulfill our original specification, I believe we were able to produce a fairly polished and presentable product that is a realization of an impressive concept.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 </w:t>
      </w:r>
      <w:r w:rsidRPr="00000000" w:rsidR="00000000" w:rsidDel="00000000">
        <w:rPr>
          <w:rtl w:val="0"/>
        </w:rPr>
        <w:t xml:space="preserve">Teamwork </w:t>
      </w:r>
      <w:r w:rsidRPr="00000000" w:rsidR="00000000" w:rsidDel="00000000">
        <w:rPr>
          <w:color w:val="0000ff"/>
          <w:rtl w:val="0"/>
        </w:rPr>
        <w:t xml:space="preserve">I worked well with my partner, as he listened to my ideas and helped me in learning about vector 3D graphics. Likewise, I listened to his ideas and made concessions where it was necessary for the project. Overall, I think we made a good team.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Overall Assessment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ff"/>
          <w:rtl w:val="0"/>
        </w:rPr>
        <w:t xml:space="preserve">I think that I deserve an A because of the effort that I put into this project and the results that I produced. 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PostProjectReflectionYash.docx</dc:title>
</cp:coreProperties>
</file>