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Unit 4 Status Report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Date:  </w:t>
        <w:tab/>
      </w:r>
      <w:r w:rsidRPr="00000000" w:rsidR="00000000" w:rsidDel="00000000">
        <w:rPr>
          <w:rtl w:val="0"/>
        </w:rPr>
        <w:t xml:space="preserve">May 20,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To:</w:t>
      </w:r>
      <w:r w:rsidRPr="00000000" w:rsidR="00000000" w:rsidDel="00000000">
        <w:rPr>
          <w:rtl w:val="0"/>
        </w:rPr>
        <w:t xml:space="preserve">       </w:t>
        <w:tab/>
        <w:t xml:space="preserve">Sandeep Raghunandhan (Project Manager)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From:</w:t>
      </w:r>
      <w:r w:rsidRPr="00000000" w:rsidR="00000000" w:rsidDel="00000000">
        <w:rPr>
          <w:rtl w:val="0"/>
        </w:rPr>
        <w:t xml:space="preserve">  </w:t>
        <w:tab/>
        <w:t xml:space="preserve">Yash Sinha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 Status Report </w:t>
      </w:r>
      <w:r w:rsidRPr="00000000" w:rsidR="00000000" w:rsidDel="00000000">
        <w:rPr>
          <w:color w:val="0000ff"/>
          <w:rtl w:val="0"/>
        </w:rPr>
        <w:t xml:space="preserve">{5/19-5/23}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Accomplishments:</w:t>
      </w:r>
      <w:r w:rsidRPr="00000000" w:rsidR="00000000" w:rsidDel="00000000">
        <w:rPr>
          <w:rtl w:val="0"/>
        </w:rPr>
        <w:t xml:space="preserve"> Worked on perfecting 3-Dimensional and 2-Dimensional animation with User-interaction. Key binding is all set and the graphics display reasonably well.  </w:t>
      </w:r>
      <w:r w:rsidRPr="00000000" w:rsidR="00000000" w:rsidDel="00000000">
        <w:rPr>
          <w:color w:val="0000ff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Problems/Risks:</w:t>
      </w:r>
      <w:r w:rsidRPr="00000000" w:rsidR="00000000" w:rsidDel="00000000">
        <w:rPr>
          <w:rtl w:val="0"/>
        </w:rPr>
        <w:t xml:space="preserve"> All the 3-D tiles aren’t able to be seen at once; we need to change the user viewing platform to a more ideal view. The animation sometimes lags a bit so we must do some optimization. Right now the code is pretty disorganized so may need to factor out common code into interfaces and abstract classes.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Next Steps: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Need to get tile animation to be more fluid on both 2-D and 3-D. Need to complete comprehensive testing next week and enable networking if time allows.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StatusReport#4.docx</dc:title>
</cp:coreProperties>
</file>