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278" w:rsidRPr="003C5278" w:rsidRDefault="003C5278" w:rsidP="003C5278">
      <w:pPr>
        <w:rPr>
          <w:rFonts w:ascii="Times" w:eastAsia="Times New Roman" w:hAnsi="Times" w:cs="Times New Roman"/>
          <w:sz w:val="20"/>
          <w:szCs w:val="20"/>
        </w:rPr>
      </w:pPr>
      <w:r w:rsidRPr="003C5278">
        <w:rPr>
          <w:rFonts w:ascii="Arial" w:eastAsia="Times New Roman" w:hAnsi="Arial" w:cs="Arial"/>
          <w:color w:val="222222"/>
          <w:sz w:val="19"/>
          <w:szCs w:val="19"/>
          <w:shd w:val="clear" w:color="auto" w:fill="FFFFFF"/>
        </w:rPr>
        <w:t xml:space="preserve">Reviewer #1: The authors have applied a novel analysis and interpretation to a study of the effects of THC on behavioral and cellular activity in rats. Based on a decrease in the efficacy and theta modulation of CA3 output to CA1, along with a lack of effect on theta modulation and firing rates in CA1 cells, the authors propose that the two subfields become less coupled when under the influence of THC and suggest that this reaction may explain the behavioral deficits seen in the delayed non-match to sample task when performed by rats under the influence of THC. This interpretation has potential and would be a valuable addition to the literature if it </w:t>
      </w:r>
      <w:proofErr w:type="gramStart"/>
      <w:r w:rsidRPr="003C5278">
        <w:rPr>
          <w:rFonts w:ascii="Arial" w:eastAsia="Times New Roman" w:hAnsi="Arial" w:cs="Arial"/>
          <w:color w:val="222222"/>
          <w:sz w:val="19"/>
          <w:szCs w:val="19"/>
          <w:shd w:val="clear" w:color="auto" w:fill="FFFFFF"/>
        </w:rPr>
        <w:t>is</w:t>
      </w:r>
      <w:proofErr w:type="gramEnd"/>
      <w:r w:rsidRPr="003C5278">
        <w:rPr>
          <w:rFonts w:ascii="Arial" w:eastAsia="Times New Roman" w:hAnsi="Arial" w:cs="Arial"/>
          <w:color w:val="222222"/>
          <w:sz w:val="19"/>
          <w:szCs w:val="19"/>
          <w:shd w:val="clear" w:color="auto" w:fill="FFFFFF"/>
        </w:rPr>
        <w:t xml:space="preserve"> found to be true. However, it is inconsistently explained and supported within this manuscript, and a part of it is based on incorrect assumptions about CA1 anatomical connectivity. There are concerns in terms of science and writing quality that must be a</w:t>
      </w:r>
      <w:bookmarkStart w:id="0" w:name="_GoBack"/>
      <w:bookmarkEnd w:id="0"/>
      <w:r w:rsidRPr="003C5278">
        <w:rPr>
          <w:rFonts w:ascii="Arial" w:eastAsia="Times New Roman" w:hAnsi="Arial" w:cs="Arial"/>
          <w:color w:val="222222"/>
          <w:sz w:val="19"/>
          <w:szCs w:val="19"/>
          <w:shd w:val="clear" w:color="auto" w:fill="FFFFFF"/>
        </w:rPr>
        <w:t>ddressed for this work to present a compelling case for its analysis and interpretation.</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Scientific Concerns: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1. Results - Manuscript Page 7, lines 186 - 188: “This confirms previous reports which show … that CA1 is capable to generating endogenous theta rhythms”. It is consistent with the report of </w:t>
      </w:r>
      <w:proofErr w:type="spellStart"/>
      <w:r w:rsidRPr="003C5278">
        <w:rPr>
          <w:rFonts w:ascii="Arial" w:eastAsia="Times New Roman" w:hAnsi="Arial" w:cs="Arial"/>
          <w:color w:val="222222"/>
          <w:sz w:val="19"/>
          <w:szCs w:val="19"/>
          <w:shd w:val="clear" w:color="auto" w:fill="FFFFFF"/>
        </w:rPr>
        <w:t>Goutagny</w:t>
      </w:r>
      <w:proofErr w:type="spellEnd"/>
      <w:r w:rsidRPr="003C5278">
        <w:rPr>
          <w:rFonts w:ascii="Arial" w:eastAsia="Times New Roman" w:hAnsi="Arial" w:cs="Arial"/>
          <w:color w:val="222222"/>
          <w:sz w:val="19"/>
          <w:szCs w:val="19"/>
          <w:shd w:val="clear" w:color="auto" w:fill="FFFFFF"/>
        </w:rPr>
        <w:t xml:space="preserve"> et al 2009 but does not confirm it - CA1 also receives timed input from sources other than CA3 (ECIII and medial septum are two of the most significant), and there is no reason to discount their input here when the authors have not shown any effect of THC on their spike timing or theta modulation.</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2. Discussion - Manuscript Page 10, lines 295-303. The authors first refer to “increased feedback excitation” but the proposed mechanism given below sounds more like “decreased feedback inhibition” and even includes a contributing factor of decreased CA1 pyramidal input to the inhibitory cells, so the proposed mechanisms are not consistently described or represented throughout the discussion. Relatedly, in the results section (Manuscript page 7, lines 211-212), the authors state “Essentially, the more THC increased </w:t>
      </w:r>
      <w:proofErr w:type="spellStart"/>
      <w:r w:rsidRPr="003C5278">
        <w:rPr>
          <w:rFonts w:ascii="Arial" w:eastAsia="Times New Roman" w:hAnsi="Arial" w:cs="Arial"/>
          <w:color w:val="222222"/>
          <w:sz w:val="19"/>
          <w:szCs w:val="19"/>
          <w:shd w:val="clear" w:color="auto" w:fill="FFFFFF"/>
        </w:rPr>
        <w:t>feedforward</w:t>
      </w:r>
      <w:proofErr w:type="spellEnd"/>
      <w:r w:rsidRPr="003C5278">
        <w:rPr>
          <w:rFonts w:ascii="Arial" w:eastAsia="Times New Roman" w:hAnsi="Arial" w:cs="Arial"/>
          <w:color w:val="222222"/>
          <w:sz w:val="19"/>
          <w:szCs w:val="19"/>
          <w:shd w:val="clear" w:color="auto" w:fill="FFFFFF"/>
        </w:rPr>
        <w:t xml:space="preserve"> inhibition and feedback excitation, the worse the rodent did on the task”, which is also confusing as elsewhere the authors seem to indicate that the </w:t>
      </w:r>
      <w:proofErr w:type="spellStart"/>
      <w:r w:rsidRPr="003C5278">
        <w:rPr>
          <w:rFonts w:ascii="Arial" w:eastAsia="Times New Roman" w:hAnsi="Arial" w:cs="Arial"/>
          <w:color w:val="222222"/>
          <w:sz w:val="19"/>
          <w:szCs w:val="19"/>
          <w:shd w:val="clear" w:color="auto" w:fill="FFFFFF"/>
        </w:rPr>
        <w:t>feedforward</w:t>
      </w:r>
      <w:proofErr w:type="spellEnd"/>
      <w:r w:rsidRPr="003C5278">
        <w:rPr>
          <w:rFonts w:ascii="Arial" w:eastAsia="Times New Roman" w:hAnsi="Arial" w:cs="Arial"/>
          <w:color w:val="222222"/>
          <w:sz w:val="19"/>
          <w:szCs w:val="19"/>
          <w:shd w:val="clear" w:color="auto" w:fill="FFFFFF"/>
        </w:rPr>
        <w:t xml:space="preserve"> inhibition (anatomically, this should be the CCK+ cell activity) is weakened with THC.</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3. Discussion - Manuscript page 10, line 300-301 states in regard to CCK+ cells that “their primary input and output is from/to CA1 pyramidal 301 cells [52].” It is true their primary output is to CA1 pyramidal cells, however it is misleading to state that their primary input is from CA1 pyramidal cells. Reference #52 does not make that claim, speaking only to the proportion of CA1 inputs for all interneuron types together, and in fact this reviewer is not aware of any definitive published evidence for monosynaptic connections from CA1 pyramidal cells to CCK+ basket cells, although there are known connections from CA1 pyramidal cells to other CCK+ cells. It would be more correct to </w:t>
      </w:r>
      <w:proofErr w:type="gramStart"/>
      <w:r w:rsidRPr="003C5278">
        <w:rPr>
          <w:rFonts w:ascii="Arial" w:eastAsia="Times New Roman" w:hAnsi="Arial" w:cs="Arial"/>
          <w:color w:val="222222"/>
          <w:sz w:val="19"/>
          <w:szCs w:val="19"/>
          <w:shd w:val="clear" w:color="auto" w:fill="FFFFFF"/>
        </w:rPr>
        <w:t>state</w:t>
      </w:r>
      <w:proofErr w:type="gramEnd"/>
      <w:r w:rsidRPr="003C5278">
        <w:rPr>
          <w:rFonts w:ascii="Arial" w:eastAsia="Times New Roman" w:hAnsi="Arial" w:cs="Arial"/>
          <w:color w:val="222222"/>
          <w:sz w:val="19"/>
          <w:szCs w:val="19"/>
          <w:shd w:val="clear" w:color="auto" w:fill="FFFFFF"/>
        </w:rPr>
        <w:t xml:space="preserve"> “their primary output is CA1 pyramidal cells and some types of CCK+ cells also receive input from CA1 pyramidal cells” as shown for example in Lee et al J </w:t>
      </w:r>
      <w:proofErr w:type="spellStart"/>
      <w:r w:rsidRPr="003C5278">
        <w:rPr>
          <w:rFonts w:ascii="Arial" w:eastAsia="Times New Roman" w:hAnsi="Arial" w:cs="Arial"/>
          <w:color w:val="222222"/>
          <w:sz w:val="19"/>
          <w:szCs w:val="19"/>
          <w:shd w:val="clear" w:color="auto" w:fill="FFFFFF"/>
        </w:rPr>
        <w:t>Neurosci</w:t>
      </w:r>
      <w:proofErr w:type="spellEnd"/>
      <w:r w:rsidRPr="003C5278">
        <w:rPr>
          <w:rFonts w:ascii="Arial" w:eastAsia="Times New Roman" w:hAnsi="Arial" w:cs="Arial"/>
          <w:color w:val="222222"/>
          <w:sz w:val="19"/>
          <w:szCs w:val="19"/>
          <w:shd w:val="clear" w:color="auto" w:fill="FFFFFF"/>
        </w:rPr>
        <w:t xml:space="preserve"> 2010.</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4. It follows that the statement “ (2) reducing their total amount of action potentials due to reduced </w:t>
      </w:r>
      <w:proofErr w:type="spellStart"/>
      <w:r w:rsidRPr="003C5278">
        <w:rPr>
          <w:rFonts w:ascii="Arial" w:eastAsia="Times New Roman" w:hAnsi="Arial" w:cs="Arial"/>
          <w:color w:val="222222"/>
          <w:sz w:val="19"/>
          <w:szCs w:val="19"/>
          <w:shd w:val="clear" w:color="auto" w:fill="FFFFFF"/>
        </w:rPr>
        <w:t>glutamatergic</w:t>
      </w:r>
      <w:proofErr w:type="spellEnd"/>
      <w:r w:rsidRPr="003C5278">
        <w:rPr>
          <w:rFonts w:ascii="Arial" w:eastAsia="Times New Roman" w:hAnsi="Arial" w:cs="Arial"/>
          <w:color w:val="222222"/>
          <w:sz w:val="19"/>
          <w:szCs w:val="19"/>
          <w:shd w:val="clear" w:color="auto" w:fill="FFFFFF"/>
        </w:rPr>
        <w:t xml:space="preserve"> input from CA1 pyramidal cells” is probably untrue for CCK+ basket cells, which are the majority of CCK+ cells in CA1. Most CCK+ cells have dendrites in the area of Schaffer Collateral innervation of CA1 and are activated by the afferent Schaffer Collateral input (although some have dendrites within the </w:t>
      </w:r>
      <w:proofErr w:type="spellStart"/>
      <w:r w:rsidRPr="003C5278">
        <w:rPr>
          <w:rFonts w:ascii="Arial" w:eastAsia="Times New Roman" w:hAnsi="Arial" w:cs="Arial"/>
          <w:color w:val="222222"/>
          <w:sz w:val="19"/>
          <w:szCs w:val="19"/>
          <w:shd w:val="clear" w:color="auto" w:fill="FFFFFF"/>
        </w:rPr>
        <w:t>oriens</w:t>
      </w:r>
      <w:proofErr w:type="spellEnd"/>
      <w:r w:rsidRPr="003C5278">
        <w:rPr>
          <w:rFonts w:ascii="Arial" w:eastAsia="Times New Roman" w:hAnsi="Arial" w:cs="Arial"/>
          <w:color w:val="222222"/>
          <w:sz w:val="19"/>
          <w:szCs w:val="19"/>
          <w:shd w:val="clear" w:color="auto" w:fill="FFFFFF"/>
        </w:rPr>
        <w:t xml:space="preserve"> where most CA1 pyramidal cell collaterals would be found), so a reduction in afferent SC input is far more likely to be responsible for reduced drive to CCK+ cells than a reduction in CA1 pyramidal input and in the case of CCK+ basket cells, this is especially true.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5. Manuscript Page 10, line 299 - “they express significantly more CB1 receptors than any other cell in the hippocampus [53],” but not all CB1 receptors are created equal; those found on pyramidal cells are thought to be more efficacious, so it would be helpful to consider this in addition to the receptor abundance. It would also be helpful to discuss the roles of DSI and DSE in the circuit and the effect of THC on those roles. For background on this and the previous point, check out </w:t>
      </w:r>
      <w:proofErr w:type="spellStart"/>
      <w:r w:rsidRPr="003C5278">
        <w:rPr>
          <w:rFonts w:ascii="Arial" w:eastAsia="Times New Roman" w:hAnsi="Arial" w:cs="Arial"/>
          <w:color w:val="222222"/>
          <w:sz w:val="19"/>
          <w:szCs w:val="19"/>
          <w:shd w:val="clear" w:color="auto" w:fill="FFFFFF"/>
        </w:rPr>
        <w:t>Ruehle</w:t>
      </w:r>
      <w:proofErr w:type="spellEnd"/>
      <w:r w:rsidRPr="003C5278">
        <w:rPr>
          <w:rFonts w:ascii="Arial" w:eastAsia="Times New Roman" w:hAnsi="Arial" w:cs="Arial"/>
          <w:color w:val="222222"/>
          <w:sz w:val="19"/>
          <w:szCs w:val="19"/>
          <w:shd w:val="clear" w:color="auto" w:fill="FFFFFF"/>
        </w:rPr>
        <w:t xml:space="preserve"> et al J Psychopharmacology 2012 and the references it cites.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Writing &amp; readability concerns</w:t>
      </w:r>
      <w:r w:rsidRPr="003C5278">
        <w:rPr>
          <w:rFonts w:ascii="Arial" w:eastAsia="Times New Roman" w:hAnsi="Arial" w:cs="Arial"/>
          <w:color w:val="222222"/>
          <w:sz w:val="19"/>
          <w:szCs w:val="19"/>
        </w:rPr>
        <w:br/>
      </w:r>
      <w:proofErr w:type="gramStart"/>
      <w:r w:rsidRPr="003C5278">
        <w:rPr>
          <w:rFonts w:ascii="Arial" w:eastAsia="Times New Roman" w:hAnsi="Arial" w:cs="Arial"/>
          <w:color w:val="222222"/>
          <w:sz w:val="19"/>
          <w:szCs w:val="19"/>
          <w:shd w:val="clear" w:color="auto" w:fill="FFFFFF"/>
        </w:rPr>
        <w:t>The</w:t>
      </w:r>
      <w:proofErr w:type="gramEnd"/>
      <w:r w:rsidRPr="003C5278">
        <w:rPr>
          <w:rFonts w:ascii="Arial" w:eastAsia="Times New Roman" w:hAnsi="Arial" w:cs="Arial"/>
          <w:color w:val="222222"/>
          <w:sz w:val="19"/>
          <w:szCs w:val="19"/>
          <w:shd w:val="clear" w:color="auto" w:fill="FFFFFF"/>
        </w:rPr>
        <w:t xml:space="preserve"> writing level of this manuscript occasionally falls below what this reviewer would expect and distracts from the scientific message. It is very fixable. This reviewer recommends: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1. Before revising the manuscript, (</w:t>
      </w:r>
      <w:proofErr w:type="gramStart"/>
      <w:r w:rsidRPr="003C5278">
        <w:rPr>
          <w:rFonts w:ascii="Arial" w:eastAsia="Times New Roman" w:hAnsi="Arial" w:cs="Arial"/>
          <w:color w:val="222222"/>
          <w:sz w:val="19"/>
          <w:szCs w:val="19"/>
          <w:shd w:val="clear" w:color="auto" w:fill="FFFFFF"/>
        </w:rPr>
        <w:t>re)read</w:t>
      </w:r>
      <w:proofErr w:type="gramEnd"/>
      <w:r w:rsidRPr="003C5278">
        <w:rPr>
          <w:rFonts w:ascii="Arial" w:eastAsia="Times New Roman" w:hAnsi="Arial" w:cs="Arial"/>
          <w:color w:val="222222"/>
          <w:sz w:val="19"/>
          <w:szCs w:val="19"/>
          <w:shd w:val="clear" w:color="auto" w:fill="FFFFFF"/>
        </w:rPr>
        <w:t xml:space="preserve"> a short book on writing or scientific writing. Style: Basics of Clarity and Grace by Joseph Williams </w:t>
      </w:r>
      <w:proofErr w:type="gramStart"/>
      <w:r w:rsidRPr="003C5278">
        <w:rPr>
          <w:rFonts w:ascii="Arial" w:eastAsia="Times New Roman" w:hAnsi="Arial" w:cs="Arial"/>
          <w:color w:val="222222"/>
          <w:sz w:val="19"/>
          <w:szCs w:val="19"/>
          <w:shd w:val="clear" w:color="auto" w:fill="FFFFFF"/>
        </w:rPr>
        <w:t>is</w:t>
      </w:r>
      <w:proofErr w:type="gramEnd"/>
      <w:r w:rsidRPr="003C5278">
        <w:rPr>
          <w:rFonts w:ascii="Arial" w:eastAsia="Times New Roman" w:hAnsi="Arial" w:cs="Arial"/>
          <w:color w:val="222222"/>
          <w:sz w:val="19"/>
          <w:szCs w:val="19"/>
          <w:shd w:val="clear" w:color="auto" w:fill="FFFFFF"/>
        </w:rPr>
        <w:t xml:space="preserve"> short and very helpful</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 Revise the manuscript, checking especially for the following (only a few examples of each problem are listed here):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2a. The nouns and verbs should be appropriately plural or singular</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2ai. Example: Actual Page 9, line 15: synapse should be plural (synapses)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2aii. Example: Manuscript Page 2, line 72-73: “... a type of linear nonparametric </w:t>
      </w:r>
      <w:proofErr w:type="gramStart"/>
      <w:r w:rsidRPr="003C5278">
        <w:rPr>
          <w:rFonts w:ascii="Arial" w:eastAsia="Times New Roman" w:hAnsi="Arial" w:cs="Arial"/>
          <w:color w:val="222222"/>
          <w:sz w:val="19"/>
          <w:szCs w:val="19"/>
          <w:shd w:val="clear" w:color="auto" w:fill="FFFFFF"/>
        </w:rPr>
        <w:t>models ...</w:t>
      </w:r>
      <w:proofErr w:type="gramEnd"/>
      <w:r w:rsidRPr="003C5278">
        <w:rPr>
          <w:rFonts w:ascii="Arial" w:eastAsia="Times New Roman" w:hAnsi="Arial" w:cs="Arial"/>
          <w:color w:val="222222"/>
          <w:sz w:val="19"/>
          <w:szCs w:val="19"/>
          <w:shd w:val="clear" w:color="auto" w:fill="FFFFFF"/>
        </w:rPr>
        <w:t>” → models should be singular (model)</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2aiii. Example: “the emergent effects ... is “ → is should be plural (are)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2b. Keep in mind whether something is countable when deciding between using ‘amount’ and some form of ‘number’</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2bi. Example: Manuscript page 10, line 289 - “THC reduces the amount of casually connected CA3-CA1 290 neuronal pairs</w:t>
      </w:r>
      <w:proofErr w:type="gramStart"/>
      <w:r w:rsidRPr="003C5278">
        <w:rPr>
          <w:rFonts w:ascii="Arial" w:eastAsia="Times New Roman" w:hAnsi="Arial" w:cs="Arial"/>
          <w:color w:val="222222"/>
          <w:sz w:val="19"/>
          <w:szCs w:val="19"/>
          <w:shd w:val="clear" w:color="auto" w:fill="FFFFFF"/>
        </w:rPr>
        <w:t>” ;</w:t>
      </w:r>
      <w:proofErr w:type="gramEnd"/>
      <w:r w:rsidRPr="003C5278">
        <w:rPr>
          <w:rFonts w:ascii="Arial" w:eastAsia="Times New Roman" w:hAnsi="Arial" w:cs="Arial"/>
          <w:color w:val="222222"/>
          <w:sz w:val="19"/>
          <w:szCs w:val="19"/>
          <w:shd w:val="clear" w:color="auto" w:fill="FFFFFF"/>
        </w:rPr>
        <w:t xml:space="preserve"> amount → number, frequency, incidence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2c. The word ‘this’ should rarely stand alone in scientific publications - it is vague and confusing. Better to specify what it means each time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2ci. Manuscript Page 1, line 35: “This paper contributes to this by using” → first this (“This paper”) is good. Second one (“contributes to this”) is vague, try something like “This paper contributes to disentangling these effects by using…” which may need to be further refined to make it less awkward</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2cii. Manuscript Page 2, line 76: “This makes them </w:t>
      </w:r>
      <w:proofErr w:type="spellStart"/>
      <w:r w:rsidRPr="003C5278">
        <w:rPr>
          <w:rFonts w:ascii="Arial" w:eastAsia="Times New Roman" w:hAnsi="Arial" w:cs="Arial"/>
          <w:color w:val="222222"/>
          <w:sz w:val="19"/>
          <w:szCs w:val="19"/>
          <w:shd w:val="clear" w:color="auto" w:fill="FFFFFF"/>
        </w:rPr>
        <w:t>particulary</w:t>
      </w:r>
      <w:proofErr w:type="spellEnd"/>
      <w:r w:rsidRPr="003C5278">
        <w:rPr>
          <w:rFonts w:ascii="Arial" w:eastAsia="Times New Roman" w:hAnsi="Arial" w:cs="Arial"/>
          <w:color w:val="222222"/>
          <w:sz w:val="19"/>
          <w:szCs w:val="19"/>
          <w:shd w:val="clear" w:color="auto" w:fill="FFFFFF"/>
        </w:rPr>
        <w:t xml:space="preserve"> well suited” → “This characteristic makes…” or “This lack of reliance on assumptions makes …”</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2d. Remove unnecessary qualifications and rewrite unprofessional ones differently</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2di. Example: Manuscript Page 2, line 46: “has attracted a lot of somewhat controversial attention” is distracting because of its imprecision and contrast to most writing found in journal publications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2e. Parallel sentence construction</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lastRenderedPageBreak/>
        <w:t>2ei. Example: Manuscript Page 2, line 49: the items in this list do not follow a parallel construction, making it confusing to parse: “much work has been done on the chemical structure of various cannabinoids, cannabinoid receptors, along with their cellular interactions and pharmacology” - would be clearer as “.... on the chemical structure of various cannabinoids and cannabinoid receptors, along with their…” or “... on the chemical structure of various cannabinoids, cannabinoid receptors, and their…”</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2f. Word choice is not always the most appropriate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2fi. Example: Manuscript Page 10, lines 320 - 321 “the decrease in </w:t>
      </w:r>
      <w:proofErr w:type="spellStart"/>
      <w:r w:rsidRPr="003C5278">
        <w:rPr>
          <w:rFonts w:ascii="Arial" w:eastAsia="Times New Roman" w:hAnsi="Arial" w:cs="Arial"/>
          <w:color w:val="222222"/>
          <w:sz w:val="19"/>
          <w:szCs w:val="19"/>
          <w:shd w:val="clear" w:color="auto" w:fill="FFFFFF"/>
        </w:rPr>
        <w:t>feedforward</w:t>
      </w:r>
      <w:proofErr w:type="spellEnd"/>
      <w:r w:rsidRPr="003C5278">
        <w:rPr>
          <w:rFonts w:ascii="Arial" w:eastAsia="Times New Roman" w:hAnsi="Arial" w:cs="Arial"/>
          <w:color w:val="222222"/>
          <w:sz w:val="19"/>
          <w:szCs w:val="19"/>
          <w:shd w:val="clear" w:color="auto" w:fill="FFFFFF"/>
        </w:rPr>
        <w:t xml:space="preserve"> excitation overpowers the increase in feedback excitation and results in lower MFR” - it is difficult to visualize a decrease in agency overpowering something, would be more fitting to say “the increase in … is unable to compensate for the decrease in </w:t>
      </w:r>
      <w:proofErr w:type="gramStart"/>
      <w:r w:rsidRPr="003C5278">
        <w:rPr>
          <w:rFonts w:ascii="Arial" w:eastAsia="Times New Roman" w:hAnsi="Arial" w:cs="Arial"/>
          <w:color w:val="222222"/>
          <w:sz w:val="19"/>
          <w:szCs w:val="19"/>
          <w:shd w:val="clear" w:color="auto" w:fill="FFFFFF"/>
        </w:rPr>
        <w:t>... ,</w:t>
      </w:r>
      <w:proofErr w:type="gramEnd"/>
      <w:r w:rsidRPr="003C5278">
        <w:rPr>
          <w:rFonts w:ascii="Arial" w:eastAsia="Times New Roman" w:hAnsi="Arial" w:cs="Arial"/>
          <w:color w:val="222222"/>
          <w:sz w:val="19"/>
          <w:szCs w:val="19"/>
          <w:shd w:val="clear" w:color="auto" w:fill="FFFFFF"/>
        </w:rPr>
        <w:t xml:space="preserve"> resulting in lower MFR”</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effect/affect</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2g. Other recommendations from the writing book</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 Address these other issues as well:</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3a. Manuscript page 1, lines 31-40: unclear whether this is an alternate abstract? It repeats its last sentence from the actual abstract</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3b. Ensure transitions are appropriate - they should respect the flow of logic</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3c. </w:t>
      </w:r>
      <w:proofErr w:type="gramStart"/>
      <w:r w:rsidRPr="003C5278">
        <w:rPr>
          <w:rFonts w:ascii="Arial" w:eastAsia="Times New Roman" w:hAnsi="Arial" w:cs="Arial"/>
          <w:color w:val="222222"/>
          <w:sz w:val="19"/>
          <w:szCs w:val="19"/>
          <w:shd w:val="clear" w:color="auto" w:fill="FFFFFF"/>
        </w:rPr>
        <w:t>Spell check</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3d.</w:t>
      </w:r>
      <w:proofErr w:type="gramEnd"/>
      <w:r w:rsidRPr="003C5278">
        <w:rPr>
          <w:rFonts w:ascii="Arial" w:eastAsia="Times New Roman" w:hAnsi="Arial" w:cs="Arial"/>
          <w:color w:val="222222"/>
          <w:sz w:val="19"/>
          <w:szCs w:val="19"/>
          <w:shd w:val="clear" w:color="auto" w:fill="FFFFFF"/>
        </w:rPr>
        <w:t xml:space="preserve"> </w:t>
      </w:r>
      <w:proofErr w:type="gramStart"/>
      <w:r w:rsidRPr="003C5278">
        <w:rPr>
          <w:rFonts w:ascii="Arial" w:eastAsia="Times New Roman" w:hAnsi="Arial" w:cs="Arial"/>
          <w:color w:val="222222"/>
          <w:sz w:val="19"/>
          <w:szCs w:val="19"/>
          <w:shd w:val="clear" w:color="auto" w:fill="FFFFFF"/>
        </w:rPr>
        <w:t>Appropriate use of commas.</w:t>
      </w:r>
      <w:proofErr w:type="gramEnd"/>
      <w:r w:rsidRPr="003C5278">
        <w:rPr>
          <w:rFonts w:ascii="Arial" w:eastAsia="Times New Roman" w:hAnsi="Arial" w:cs="Arial"/>
          <w:color w:val="222222"/>
          <w:sz w:val="19"/>
          <w:szCs w:val="19"/>
          <w:shd w:val="clear" w:color="auto" w:fill="FFFFFF"/>
        </w:rPr>
        <w:t xml:space="preserve"> Sometimes they are extraneous, other times they are sorely needed:</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3di. Example: Manuscript page 3, line 93: “While performing the DNMS task single-unit…” is confusing, add a comma to clarify: “While performing the DNMS task, single-unit...”</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Minor &amp; other concerns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1. Figure 1B - what are the units on the axes? Assuming Hz for individual firing rates?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 Figure 2 caption says “Note that 1 CA1 neuron has no significant inputs.” → please specify that the statement refers to the theoretical model using Granger causality (is not intended as a biological anatomy statement based on experimental observation).</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 Figure 2B could be further clarified with a “CA3 input #1” label over the CA3 spike trains, to correspond to inputs in 2C and a “CA1” label over the CA1 spike train.</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4. Manuscript Page 17, line 575 is confusing: “N-1 two input models were constructed”</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5. Figure 3 CD - can you add a legend for the animal colors, even if the animal names are arbitrary (“animal 1, 5 sessions; animal 2, 3 sessions; animal 3…”)</w:t>
      </w:r>
      <w:proofErr w:type="gramStart"/>
      <w:r w:rsidRPr="003C5278">
        <w:rPr>
          <w:rFonts w:ascii="Arial" w:eastAsia="Times New Roman" w:hAnsi="Arial" w:cs="Arial"/>
          <w:color w:val="222222"/>
          <w:sz w:val="19"/>
          <w:szCs w:val="19"/>
          <w:shd w:val="clear" w:color="auto" w:fill="FFFFFF"/>
        </w:rPr>
        <w:t>.</w:t>
      </w:r>
      <w:proofErr w:type="gramEnd"/>
      <w:r w:rsidRPr="003C5278">
        <w:rPr>
          <w:rFonts w:ascii="Arial" w:eastAsia="Times New Roman" w:hAnsi="Arial" w:cs="Arial"/>
          <w:color w:val="222222"/>
          <w:sz w:val="19"/>
          <w:szCs w:val="19"/>
          <w:shd w:val="clear" w:color="auto" w:fill="FFFFFF"/>
        </w:rPr>
        <w:t xml:space="preserve"> It would enable readers to quickly understand the </w:t>
      </w:r>
      <w:proofErr w:type="gramStart"/>
      <w:r w:rsidRPr="003C5278">
        <w:rPr>
          <w:rFonts w:ascii="Arial" w:eastAsia="Times New Roman" w:hAnsi="Arial" w:cs="Arial"/>
          <w:color w:val="222222"/>
          <w:sz w:val="19"/>
          <w:szCs w:val="19"/>
          <w:shd w:val="clear" w:color="auto" w:fill="FFFFFF"/>
        </w:rPr>
        <w:t>color coding</w:t>
      </w:r>
      <w:proofErr w:type="gramEnd"/>
      <w:r w:rsidRPr="003C5278">
        <w:rPr>
          <w:rFonts w:ascii="Arial" w:eastAsia="Times New Roman" w:hAnsi="Arial" w:cs="Arial"/>
          <w:color w:val="222222"/>
          <w:sz w:val="19"/>
          <w:szCs w:val="19"/>
          <w:shd w:val="clear" w:color="auto" w:fill="FFFFFF"/>
        </w:rPr>
        <w:t xml:space="preserve"> w/o having to read the legend and also quickly see how many animals &amp; sessions were included.</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6. Figure text is quite small - for example, the legend text in Figure 2C is almost unreadable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7. There should be a short summary of the previous work, at least the categorization of functional cell types (FCTs) that currently refers to previous work for any explanation, to enable this manuscript to </w:t>
      </w:r>
      <w:proofErr w:type="gramStart"/>
      <w:r w:rsidRPr="003C5278">
        <w:rPr>
          <w:rFonts w:ascii="Arial" w:eastAsia="Times New Roman" w:hAnsi="Arial" w:cs="Arial"/>
          <w:color w:val="222222"/>
          <w:sz w:val="19"/>
          <w:szCs w:val="19"/>
          <w:shd w:val="clear" w:color="auto" w:fill="FFFFFF"/>
        </w:rPr>
        <w:t>stand alone</w:t>
      </w:r>
      <w:proofErr w:type="gramEnd"/>
      <w:r w:rsidRPr="003C5278">
        <w:rPr>
          <w:rFonts w:ascii="Arial" w:eastAsia="Times New Roman" w:hAnsi="Arial" w:cs="Arial"/>
          <w:color w:val="222222"/>
          <w:sz w:val="19"/>
          <w:szCs w:val="19"/>
          <w:shd w:val="clear" w:color="auto" w:fill="FFFFFF"/>
        </w:rPr>
        <w:t>.</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8. Figures should </w:t>
      </w:r>
      <w:proofErr w:type="gramStart"/>
      <w:r w:rsidRPr="003C5278">
        <w:rPr>
          <w:rFonts w:ascii="Arial" w:eastAsia="Times New Roman" w:hAnsi="Arial" w:cs="Arial"/>
          <w:color w:val="222222"/>
          <w:sz w:val="19"/>
          <w:szCs w:val="19"/>
          <w:shd w:val="clear" w:color="auto" w:fill="FFFFFF"/>
        </w:rPr>
        <w:t>stand alone</w:t>
      </w:r>
      <w:proofErr w:type="gramEnd"/>
      <w:r w:rsidRPr="003C5278">
        <w:rPr>
          <w:rFonts w:ascii="Arial" w:eastAsia="Times New Roman" w:hAnsi="Arial" w:cs="Arial"/>
          <w:color w:val="222222"/>
          <w:sz w:val="19"/>
          <w:szCs w:val="19"/>
          <w:shd w:val="clear" w:color="auto" w:fill="FFFFFF"/>
        </w:rPr>
        <w:t xml:space="preserve">; spell out abbreviations in the captions (ex: Figure captions should spell out DNMS, FCT, </w:t>
      </w:r>
      <w:proofErr w:type="spellStart"/>
      <w:r w:rsidRPr="003C5278">
        <w:rPr>
          <w:rFonts w:ascii="Arial" w:eastAsia="Times New Roman" w:hAnsi="Arial" w:cs="Arial"/>
          <w:color w:val="222222"/>
          <w:sz w:val="19"/>
          <w:szCs w:val="19"/>
          <w:shd w:val="clear" w:color="auto" w:fill="FFFFFF"/>
        </w:rPr>
        <w:t>gPDM</w:t>
      </w:r>
      <w:proofErr w:type="spellEnd"/>
      <w:r w:rsidRPr="003C5278">
        <w:rPr>
          <w:rFonts w:ascii="Arial" w:eastAsia="Times New Roman" w:hAnsi="Arial" w:cs="Arial"/>
          <w:color w:val="222222"/>
          <w:sz w:val="19"/>
          <w:szCs w:val="19"/>
          <w:shd w:val="clear" w:color="auto" w:fill="FFFFFF"/>
        </w:rPr>
        <w:t xml:space="preserve"> at least once)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9. Some references in the bibliography have corrupted characters - see reference 55 for example. Also, the journal names are not properly capitalized; if they are proper in the bib file, simply surround the whole journal title with an extra set of curly braces </w:t>
      </w:r>
      <w:proofErr w:type="gramStart"/>
      <w:r w:rsidRPr="003C5278">
        <w:rPr>
          <w:rFonts w:ascii="Arial" w:eastAsia="Times New Roman" w:hAnsi="Arial" w:cs="Arial"/>
          <w:color w:val="222222"/>
          <w:sz w:val="19"/>
          <w:szCs w:val="19"/>
          <w:shd w:val="clear" w:color="auto" w:fill="FFFFFF"/>
        </w:rPr>
        <w:t>{ }</w:t>
      </w:r>
      <w:proofErr w:type="gramEnd"/>
      <w:r w:rsidRPr="003C5278">
        <w:rPr>
          <w:rFonts w:ascii="Arial" w:eastAsia="Times New Roman" w:hAnsi="Arial" w:cs="Arial"/>
          <w:color w:val="222222"/>
          <w:sz w:val="19"/>
          <w:szCs w:val="19"/>
          <w:shd w:val="clear" w:color="auto" w:fill="FFFFFF"/>
        </w:rPr>
        <w:t xml:space="preserve"> to preserve capitalization in the compiled document</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Reviewer #2: In this paper the authors take an interesting and novel approach in applying nonparametric </w:t>
      </w:r>
      <w:proofErr w:type="spellStart"/>
      <w:r w:rsidRPr="003C5278">
        <w:rPr>
          <w:rFonts w:ascii="Arial" w:eastAsia="Times New Roman" w:hAnsi="Arial" w:cs="Arial"/>
          <w:color w:val="222222"/>
          <w:sz w:val="19"/>
          <w:szCs w:val="19"/>
          <w:shd w:val="clear" w:color="auto" w:fill="FFFFFF"/>
        </w:rPr>
        <w:t>modelling</w:t>
      </w:r>
      <w:proofErr w:type="spellEnd"/>
      <w:r w:rsidRPr="003C5278">
        <w:rPr>
          <w:rFonts w:ascii="Arial" w:eastAsia="Times New Roman" w:hAnsi="Arial" w:cs="Arial"/>
          <w:color w:val="222222"/>
          <w:sz w:val="19"/>
          <w:szCs w:val="19"/>
          <w:shd w:val="clear" w:color="auto" w:fill="FFFFFF"/>
        </w:rPr>
        <w:t xml:space="preserve"> to investigate the effect of exogenous CBS on the hippocampal Schaffer collateral synapse. In my opinion certain points (listed below) merit further clarification.</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Comments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1. CB1 receptors are found on both excitatory and inhibitory cells in hippocampus leading to both suppression of inhibition and excitation.</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However, depression of inhibition is much more prevalent than the depression of excitation and can we induced with lower CB concentrations), supposedly due to the lower sensitivity of CB1 receptors expressed on excitatory rather than inhibitory synaptic terminals. (See </w:t>
      </w:r>
      <w:proofErr w:type="spellStart"/>
      <w:r w:rsidRPr="003C5278">
        <w:rPr>
          <w:rFonts w:ascii="Arial" w:eastAsia="Times New Roman" w:hAnsi="Arial" w:cs="Arial"/>
          <w:color w:val="222222"/>
          <w:sz w:val="19"/>
          <w:szCs w:val="19"/>
          <w:shd w:val="clear" w:color="auto" w:fill="FFFFFF"/>
        </w:rPr>
        <w:t>Ohno-Shosaku</w:t>
      </w:r>
      <w:proofErr w:type="spellEnd"/>
      <w:r w:rsidRPr="003C5278">
        <w:rPr>
          <w:rFonts w:ascii="Arial" w:eastAsia="Times New Roman" w:hAnsi="Arial" w:cs="Arial"/>
          <w:color w:val="222222"/>
          <w:sz w:val="19"/>
          <w:szCs w:val="19"/>
          <w:shd w:val="clear" w:color="auto" w:fill="FFFFFF"/>
        </w:rPr>
        <w:t xml:space="preserve">, T. et al, (2002). </w:t>
      </w:r>
      <w:proofErr w:type="gramStart"/>
      <w:r w:rsidRPr="003C5278">
        <w:rPr>
          <w:rFonts w:ascii="Arial" w:eastAsia="Times New Roman" w:hAnsi="Arial" w:cs="Arial"/>
          <w:color w:val="222222"/>
          <w:sz w:val="19"/>
          <w:szCs w:val="19"/>
          <w:shd w:val="clear" w:color="auto" w:fill="FFFFFF"/>
        </w:rPr>
        <w:t xml:space="preserve">Journal of Neuroscience and </w:t>
      </w:r>
      <w:proofErr w:type="spellStart"/>
      <w:r w:rsidRPr="003C5278">
        <w:rPr>
          <w:rFonts w:ascii="Arial" w:eastAsia="Times New Roman" w:hAnsi="Arial" w:cs="Arial"/>
          <w:color w:val="222222"/>
          <w:sz w:val="19"/>
          <w:szCs w:val="19"/>
          <w:shd w:val="clear" w:color="auto" w:fill="FFFFFF"/>
        </w:rPr>
        <w:t>Zachariou</w:t>
      </w:r>
      <w:proofErr w:type="spellEnd"/>
      <w:r w:rsidRPr="003C5278">
        <w:rPr>
          <w:rFonts w:ascii="Arial" w:eastAsia="Times New Roman" w:hAnsi="Arial" w:cs="Arial"/>
          <w:color w:val="222222"/>
          <w:sz w:val="19"/>
          <w:szCs w:val="19"/>
          <w:shd w:val="clear" w:color="auto" w:fill="FFFFFF"/>
        </w:rPr>
        <w:t xml:space="preserve"> et al 2014 Journal of </w:t>
      </w:r>
      <w:proofErr w:type="spellStart"/>
      <w:r w:rsidRPr="003C5278">
        <w:rPr>
          <w:rFonts w:ascii="Arial" w:eastAsia="Times New Roman" w:hAnsi="Arial" w:cs="Arial"/>
          <w:color w:val="222222"/>
          <w:sz w:val="19"/>
          <w:szCs w:val="19"/>
          <w:shd w:val="clear" w:color="auto" w:fill="FFFFFF"/>
        </w:rPr>
        <w:t>ComputationalNeuroscience</w:t>
      </w:r>
      <w:proofErr w:type="spellEnd"/>
      <w:r w:rsidRPr="003C5278">
        <w:rPr>
          <w:rFonts w:ascii="Arial" w:eastAsia="Times New Roman" w:hAnsi="Arial" w:cs="Arial"/>
          <w:color w:val="222222"/>
          <w:sz w:val="19"/>
          <w:szCs w:val="19"/>
          <w:shd w:val="clear" w:color="auto" w:fill="FFFFFF"/>
        </w:rPr>
        <w:t>).</w:t>
      </w:r>
      <w:proofErr w:type="gramEnd"/>
      <w:r w:rsidRPr="003C5278">
        <w:rPr>
          <w:rFonts w:ascii="Arial" w:eastAsia="Times New Roman" w:hAnsi="Arial" w:cs="Arial"/>
          <w:color w:val="222222"/>
          <w:sz w:val="19"/>
          <w:szCs w:val="19"/>
          <w:shd w:val="clear" w:color="auto" w:fill="FFFFFF"/>
        </w:rPr>
        <w:t xml:space="preserve"> My main concern is that this fact in not considered in the model and hypothesis formulation and in the overall results interpretation. For example in a relatively low THC dose the CB1 receptor found on excitatory terminal might not be affected. Hence, the conclusion that “THC functionally isolates CA1 from CA3 by reducing feed forward excitation and theta information flow while simultaneously increasing feedback excitation within CA1” might not necessarily hold. Please discuss/address.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Also in the Discussion section this difference in efficacy in not taken into account with regards to the discussion of the role of CBs in epilepsy.</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 The model appears to only describe excitatory cells, as it focuses on the Schaffer collateral synapse. However, in the Methods it is noted that no differentiation was made between principal cells and interneurons. How did the authors ensure that the recorded cells whose activity was considered for fitting the model were indeed excitatory?</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 Figures: All figures would benefit from a larger font size, as currently many parts are not easily readable. In Figure 1 some axis labels and units are missing and the figure would benefit from a longer/more descriptive legend. Also I find figure 1E confusing please clarify which part shows control and which TCH (the extra y axis with THC/control is not that informative). Same holds for Figure 3A and B. In Figure 2B the y-axis is missing (and fonts are very small. Also the color-coding blue - green for control - THC should be repeated at least in every figure (and maybe in sub-figures). Also in Figure 4 each panel should be properly described.</w:t>
      </w:r>
    </w:p>
    <w:p w:rsidR="006A2E1F" w:rsidRDefault="006A2E1F"/>
    <w:sectPr w:rsidR="006A2E1F" w:rsidSect="003C52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278"/>
    <w:rsid w:val="003C5278"/>
    <w:rsid w:val="006A2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BF1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5278"/>
  </w:style>
  <w:style w:type="character" w:customStyle="1" w:styleId="il">
    <w:name w:val="il"/>
    <w:basedOn w:val="DefaultParagraphFont"/>
    <w:rsid w:val="003C52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5278"/>
  </w:style>
  <w:style w:type="character" w:customStyle="1" w:styleId="il">
    <w:name w:val="il"/>
    <w:basedOn w:val="DefaultParagraphFont"/>
    <w:rsid w:val="003C5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134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1816</Words>
  <Characters>10352</Characters>
  <Application>Microsoft Macintosh Word</Application>
  <DocSecurity>0</DocSecurity>
  <Lines>86</Lines>
  <Paragraphs>24</Paragraphs>
  <ScaleCrop>false</ScaleCrop>
  <Company>USC</Company>
  <LinksUpToDate>false</LinksUpToDate>
  <CharactersWithSpaces>12144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Sandler</dc:creator>
  <cp:keywords/>
  <dc:description/>
  <cp:lastModifiedBy>Roman Sandler</cp:lastModifiedBy>
  <cp:revision>1</cp:revision>
  <dcterms:created xsi:type="dcterms:W3CDTF">2017-03-17T23:37:00Z</dcterms:created>
  <dcterms:modified xsi:type="dcterms:W3CDTF">2017-03-17T23:38:00Z</dcterms:modified>
</cp:coreProperties>
</file>