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35D92" w14:textId="46FE4D02" w:rsidR="00634E47" w:rsidRPr="00573100" w:rsidRDefault="00000000" w:rsidP="00573100">
      <w:pPr>
        <w:pStyle w:val="Body"/>
        <w:spacing w:line="480" w:lineRule="auto"/>
        <w:jc w:val="center"/>
        <w:rPr>
          <w:rFonts w:ascii="Arial" w:eastAsia="Arial" w:hAnsi="Arial" w:cs="Arial"/>
          <w:b/>
          <w:bCs/>
          <w:sz w:val="24"/>
          <w:szCs w:val="24"/>
        </w:rPr>
      </w:pPr>
      <w:r>
        <w:rPr>
          <w:rFonts w:ascii="Arial" w:hAnsi="Arial"/>
          <w:b/>
          <w:bCs/>
          <w:sz w:val="24"/>
          <w:szCs w:val="24"/>
        </w:rPr>
        <w:t>Sentiment Analysis on Technology and Transportation in San Antonio</w:t>
      </w:r>
    </w:p>
    <w:p w14:paraId="01416E51" w14:textId="2BBC2D34" w:rsidR="00634E47" w:rsidRDefault="00000000">
      <w:pPr>
        <w:pStyle w:val="Body"/>
        <w:spacing w:line="480" w:lineRule="auto"/>
        <w:jc w:val="center"/>
        <w:rPr>
          <w:rFonts w:ascii="Arial" w:eastAsia="Arial" w:hAnsi="Arial" w:cs="Arial"/>
          <w:sz w:val="24"/>
          <w:szCs w:val="24"/>
        </w:rPr>
      </w:pPr>
      <w:r>
        <w:rPr>
          <w:rFonts w:ascii="Arial" w:hAnsi="Arial"/>
          <w:sz w:val="24"/>
          <w:szCs w:val="24"/>
        </w:rPr>
        <w:t xml:space="preserve">Robert Santos </w:t>
      </w:r>
    </w:p>
    <w:p w14:paraId="3E7A9F1C"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Introduction</w:t>
      </w:r>
    </w:p>
    <w:p w14:paraId="588B12C7" w14:textId="77777777" w:rsidR="00634E47" w:rsidRDefault="00000000">
      <w:pPr>
        <w:pStyle w:val="Body"/>
        <w:spacing w:line="480" w:lineRule="auto"/>
        <w:rPr>
          <w:rFonts w:ascii="Arial" w:eastAsia="Arial" w:hAnsi="Arial" w:cs="Arial"/>
          <w:sz w:val="24"/>
          <w:szCs w:val="24"/>
        </w:rPr>
      </w:pPr>
      <w:r>
        <w:rPr>
          <w:rFonts w:ascii="Arial" w:hAnsi="Arial"/>
          <w:sz w:val="24"/>
          <w:szCs w:val="24"/>
        </w:rPr>
        <w:t xml:space="preserve">In this report, we present our approach to analyzing community sentiment on technological innovation and transportation in San Antonio using Reddit data from the subreddit r/Sanantonio.  The goal is to develop machine learning models that can classify sentiments expressed in the community toward technological advancements and transportation developments as positive, negative, or neutral.  Our analysis aims to provide insights to the city of San Antonio for decision-making and policy planning regarding technology adoption and transportation initiatives.  </w:t>
      </w:r>
    </w:p>
    <w:p w14:paraId="52CDFA90"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Methodology</w:t>
      </w:r>
    </w:p>
    <w:p w14:paraId="7EA87C08"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Data Collection and processing:</w:t>
      </w:r>
    </w:p>
    <w:p w14:paraId="09B16142" w14:textId="038C28F9" w:rsidR="00634E47" w:rsidRDefault="4ED9D8F0" w:rsidP="4ED9D8F0">
      <w:pPr>
        <w:pStyle w:val="Body"/>
        <w:spacing w:line="480" w:lineRule="auto"/>
        <w:rPr>
          <w:rFonts w:ascii="Arial" w:hAnsi="Arial"/>
          <w:sz w:val="24"/>
          <w:szCs w:val="24"/>
        </w:rPr>
      </w:pPr>
      <w:r w:rsidRPr="4ED9D8F0">
        <w:rPr>
          <w:rFonts w:ascii="Arial" w:hAnsi="Arial"/>
          <w:sz w:val="24"/>
          <w:szCs w:val="24"/>
        </w:rPr>
        <w:t xml:space="preserve">Both technology and transportation-related data were collected from the r/sanantonio subreddit. This data was used to do a prediction on whether a statement was technology related, transportation related, or neither. These statements included posts discussing various topics from animal rights to political commentary. The annotations wrote down were gathered by two other groups, which annotated the statements based on our guidelines. </w:t>
      </w:r>
    </w:p>
    <w:p w14:paraId="0EA862D6"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Feature Engineering:</w:t>
      </w:r>
    </w:p>
    <w:p w14:paraId="79CD9EB8" w14:textId="54B200D5" w:rsidR="00634E47" w:rsidRDefault="4ED9D8F0" w:rsidP="4ED9D8F0">
      <w:pPr>
        <w:pStyle w:val="Body"/>
        <w:spacing w:line="480" w:lineRule="auto"/>
        <w:rPr>
          <w:rFonts w:ascii="Arial" w:hAnsi="Arial"/>
          <w:sz w:val="24"/>
          <w:szCs w:val="24"/>
        </w:rPr>
      </w:pPr>
      <w:r w:rsidRPr="4ED9D8F0">
        <w:rPr>
          <w:rFonts w:ascii="Arial" w:hAnsi="Arial"/>
          <w:sz w:val="24"/>
          <w:szCs w:val="24"/>
        </w:rPr>
        <w:t>We experimented with several features to capture the sentiment in the text, including predicting the presence of keywords for technology-related terms and transportation-specific terms. Additionally, we considered punctuation marks such as exclamation points</w:t>
      </w:r>
      <w:r w:rsidR="148F214E" w:rsidRPr="4ED9D8F0">
        <w:rPr>
          <w:rFonts w:ascii="Arial" w:hAnsi="Arial"/>
          <w:sz w:val="24"/>
          <w:szCs w:val="24"/>
        </w:rPr>
        <w:t xml:space="preserve"> and the count </w:t>
      </w:r>
      <w:r w:rsidR="67AD8FF3" w:rsidRPr="4ED9D8F0">
        <w:rPr>
          <w:rFonts w:ascii="Arial" w:hAnsi="Arial"/>
          <w:sz w:val="24"/>
          <w:szCs w:val="24"/>
        </w:rPr>
        <w:t xml:space="preserve">of </w:t>
      </w:r>
      <w:r w:rsidR="0252B78A" w:rsidRPr="4ED9D8F0">
        <w:rPr>
          <w:rFonts w:ascii="Arial" w:hAnsi="Arial"/>
          <w:sz w:val="24"/>
          <w:szCs w:val="24"/>
        </w:rPr>
        <w:t>capital</w:t>
      </w:r>
      <w:r w:rsidR="148F214E" w:rsidRPr="4ED9D8F0">
        <w:rPr>
          <w:rFonts w:ascii="Arial" w:hAnsi="Arial"/>
          <w:sz w:val="24"/>
          <w:szCs w:val="24"/>
        </w:rPr>
        <w:t xml:space="preserve"> letters in the statement too.</w:t>
      </w:r>
      <w:r w:rsidRPr="4ED9D8F0">
        <w:rPr>
          <w:rFonts w:ascii="Arial" w:hAnsi="Arial"/>
          <w:sz w:val="24"/>
          <w:szCs w:val="24"/>
        </w:rPr>
        <w:t xml:space="preserve"> Furthermore, lexicon-based </w:t>
      </w:r>
      <w:r w:rsidRPr="4ED9D8F0">
        <w:rPr>
          <w:rFonts w:ascii="Arial" w:hAnsi="Arial"/>
          <w:sz w:val="24"/>
          <w:szCs w:val="24"/>
        </w:rPr>
        <w:lastRenderedPageBreak/>
        <w:t>features were incorporated to enhance sentiment analysis by incorporating sentiment scores obtained from lexicons.</w:t>
      </w:r>
      <w:r w:rsidR="2DFD0C63" w:rsidRPr="4ED9D8F0">
        <w:rPr>
          <w:rFonts w:ascii="Arial" w:hAnsi="Arial"/>
          <w:sz w:val="24"/>
          <w:szCs w:val="24"/>
        </w:rPr>
        <w:t xml:space="preserve"> These were used in the modeling process.</w:t>
      </w:r>
    </w:p>
    <w:p w14:paraId="0B970411" w14:textId="394942FF" w:rsidR="00634E47" w:rsidRDefault="4ED9D8F0">
      <w:pPr>
        <w:pStyle w:val="Body"/>
        <w:spacing w:line="480" w:lineRule="auto"/>
        <w:rPr>
          <w:rFonts w:ascii="Arial" w:eastAsia="Arial" w:hAnsi="Arial" w:cs="Arial"/>
          <w:b/>
          <w:bCs/>
          <w:sz w:val="24"/>
          <w:szCs w:val="24"/>
        </w:rPr>
      </w:pPr>
      <w:r w:rsidRPr="4ED9D8F0">
        <w:rPr>
          <w:rFonts w:ascii="Arial" w:hAnsi="Arial"/>
          <w:sz w:val="24"/>
          <w:szCs w:val="24"/>
        </w:rPr>
        <w:t xml:space="preserve">We explored </w:t>
      </w:r>
      <w:r w:rsidR="5C2E44EC" w:rsidRPr="4ED9D8F0">
        <w:rPr>
          <w:rFonts w:ascii="Arial" w:hAnsi="Arial"/>
          <w:sz w:val="24"/>
          <w:szCs w:val="24"/>
        </w:rPr>
        <w:t>the logistic regression model due to its ease of interpretability, and</w:t>
      </w:r>
      <w:r w:rsidR="7FD028AE" w:rsidRPr="4ED9D8F0">
        <w:rPr>
          <w:rFonts w:ascii="Arial" w:hAnsi="Arial"/>
          <w:sz w:val="24"/>
          <w:szCs w:val="24"/>
        </w:rPr>
        <w:t xml:space="preserve"> the</w:t>
      </w:r>
      <w:r w:rsidR="5C2E44EC" w:rsidRPr="4ED9D8F0">
        <w:rPr>
          <w:rFonts w:ascii="Arial" w:hAnsi="Arial"/>
          <w:sz w:val="24"/>
          <w:szCs w:val="24"/>
        </w:rPr>
        <w:t xml:space="preserve"> LSVM</w:t>
      </w:r>
      <w:r w:rsidR="7A9F8FC1" w:rsidRPr="4ED9D8F0">
        <w:rPr>
          <w:rFonts w:ascii="Arial" w:hAnsi="Arial"/>
          <w:sz w:val="24"/>
          <w:szCs w:val="24"/>
        </w:rPr>
        <w:t xml:space="preserve"> model</w:t>
      </w:r>
      <w:r w:rsidR="5C2E44EC" w:rsidRPr="4ED9D8F0">
        <w:rPr>
          <w:rFonts w:ascii="Arial" w:hAnsi="Arial"/>
          <w:sz w:val="24"/>
          <w:szCs w:val="24"/>
        </w:rPr>
        <w:t xml:space="preserve"> due to </w:t>
      </w:r>
      <w:r w:rsidR="1DB42684" w:rsidRPr="4ED9D8F0">
        <w:rPr>
          <w:rFonts w:ascii="Arial" w:hAnsi="Arial"/>
          <w:sz w:val="24"/>
          <w:szCs w:val="24"/>
        </w:rPr>
        <w:t>the class separation.</w:t>
      </w:r>
      <w:r w:rsidRPr="4ED9D8F0">
        <w:rPr>
          <w:rFonts w:ascii="Arial" w:hAnsi="Arial"/>
          <w:sz w:val="24"/>
          <w:szCs w:val="24"/>
        </w:rPr>
        <w:t xml:space="preserve"> </w:t>
      </w:r>
      <w:r w:rsidR="69FFE2AB" w:rsidRPr="4ED9D8F0">
        <w:rPr>
          <w:rFonts w:ascii="Arial" w:hAnsi="Arial"/>
          <w:sz w:val="24"/>
          <w:szCs w:val="24"/>
        </w:rPr>
        <w:t xml:space="preserve">Ideally, more knowledge on machine learning itself could lead us to use better models suited for this type of data set. </w:t>
      </w:r>
      <w:r w:rsidRPr="4ED9D8F0">
        <w:rPr>
          <w:rFonts w:ascii="Arial" w:hAnsi="Arial"/>
          <w:sz w:val="24"/>
          <w:szCs w:val="24"/>
        </w:rPr>
        <w:t xml:space="preserve"> </w:t>
      </w:r>
      <w:r w:rsidR="647CE81C" w:rsidRPr="4ED9D8F0">
        <w:rPr>
          <w:rFonts w:ascii="Arial" w:hAnsi="Arial"/>
          <w:sz w:val="24"/>
          <w:szCs w:val="24"/>
        </w:rPr>
        <w:t>The data was then split 80/20, which we used for testing our models.</w:t>
      </w:r>
      <w:r w:rsidR="61DA0B72" w:rsidRPr="4ED9D8F0">
        <w:rPr>
          <w:rFonts w:ascii="Arial" w:hAnsi="Arial"/>
          <w:sz w:val="24"/>
          <w:szCs w:val="24"/>
        </w:rPr>
        <w:t xml:space="preserve"> </w:t>
      </w:r>
      <w:r w:rsidRPr="4ED9D8F0">
        <w:rPr>
          <w:rFonts w:ascii="Arial" w:hAnsi="Arial"/>
          <w:sz w:val="24"/>
          <w:szCs w:val="24"/>
        </w:rPr>
        <w:t xml:space="preserve">Each model was trained on the training data, </w:t>
      </w:r>
      <w:r w:rsidR="39D7826D" w:rsidRPr="4ED9D8F0">
        <w:rPr>
          <w:rFonts w:ascii="Arial" w:hAnsi="Arial"/>
          <w:sz w:val="24"/>
          <w:szCs w:val="24"/>
        </w:rPr>
        <w:t>then tested</w:t>
      </w:r>
      <w:r w:rsidR="6711925E" w:rsidRPr="4ED9D8F0">
        <w:rPr>
          <w:rFonts w:ascii="Arial" w:hAnsi="Arial"/>
          <w:sz w:val="24"/>
          <w:szCs w:val="24"/>
        </w:rPr>
        <w:t xml:space="preserve"> either</w:t>
      </w:r>
      <w:r w:rsidR="39D7826D" w:rsidRPr="4ED9D8F0">
        <w:rPr>
          <w:rFonts w:ascii="Arial" w:hAnsi="Arial"/>
          <w:sz w:val="24"/>
          <w:szCs w:val="24"/>
        </w:rPr>
        <w:t xml:space="preserve"> on the test </w:t>
      </w:r>
      <w:r w:rsidR="7240C95C" w:rsidRPr="4ED9D8F0">
        <w:rPr>
          <w:rFonts w:ascii="Arial" w:hAnsi="Arial"/>
          <w:sz w:val="24"/>
          <w:szCs w:val="24"/>
        </w:rPr>
        <w:t xml:space="preserve">set </w:t>
      </w:r>
      <w:r w:rsidR="39D7826D" w:rsidRPr="4ED9D8F0">
        <w:rPr>
          <w:rFonts w:ascii="Arial" w:hAnsi="Arial"/>
          <w:sz w:val="24"/>
          <w:szCs w:val="24"/>
        </w:rPr>
        <w:t>or using cross validation.</w:t>
      </w:r>
      <w:r w:rsidR="6D725369" w:rsidRPr="4ED9D8F0">
        <w:rPr>
          <w:rFonts w:ascii="Arial" w:hAnsi="Arial"/>
          <w:sz w:val="24"/>
          <w:szCs w:val="24"/>
        </w:rPr>
        <w:t xml:space="preserve"> During this testing, grid search </w:t>
      </w:r>
      <w:r w:rsidR="173B9D1F" w:rsidRPr="4ED9D8F0">
        <w:rPr>
          <w:rFonts w:ascii="Arial" w:hAnsi="Arial"/>
          <w:sz w:val="24"/>
          <w:szCs w:val="24"/>
        </w:rPr>
        <w:t>was used to find the optimal tuning parameter for these models.</w:t>
      </w:r>
      <w:r w:rsidRPr="4ED9D8F0">
        <w:rPr>
          <w:rFonts w:ascii="Arial" w:hAnsi="Arial"/>
          <w:sz w:val="24"/>
          <w:szCs w:val="24"/>
        </w:rPr>
        <w:t xml:space="preserve"> </w:t>
      </w:r>
      <w:r w:rsidRPr="4ED9D8F0">
        <w:rPr>
          <w:rFonts w:ascii="Arial" w:hAnsi="Arial"/>
          <w:b/>
          <w:bCs/>
          <w:sz w:val="24"/>
          <w:szCs w:val="24"/>
        </w:rPr>
        <w:t>Evaluation Metrics:</w:t>
      </w:r>
    </w:p>
    <w:p w14:paraId="14E327AA" w14:textId="6A57538E" w:rsidR="00634E47" w:rsidRDefault="4ED9D8F0" w:rsidP="4ED9D8F0">
      <w:pPr>
        <w:pStyle w:val="Body"/>
        <w:spacing w:line="480" w:lineRule="auto"/>
        <w:rPr>
          <w:rFonts w:ascii="Arial" w:hAnsi="Arial"/>
          <w:sz w:val="24"/>
          <w:szCs w:val="24"/>
        </w:rPr>
      </w:pPr>
      <w:r w:rsidRPr="4ED9D8F0">
        <w:rPr>
          <w:rFonts w:ascii="Arial" w:hAnsi="Arial"/>
          <w:sz w:val="24"/>
          <w:szCs w:val="24"/>
        </w:rPr>
        <w:t xml:space="preserve">We evaluated the performance of each model on the validation set using the following metrics: </w:t>
      </w:r>
      <w:r w:rsidRPr="4ED9D8F0">
        <w:rPr>
          <w:rFonts w:ascii="Arial" w:hAnsi="Arial"/>
          <w:sz w:val="24"/>
          <w:szCs w:val="24"/>
          <w:lang w:val="it-IT"/>
        </w:rPr>
        <w:t>Precision</w:t>
      </w:r>
      <w:r w:rsidRPr="4ED9D8F0">
        <w:rPr>
          <w:rFonts w:ascii="Arial" w:hAnsi="Arial"/>
          <w:sz w:val="24"/>
          <w:szCs w:val="24"/>
        </w:rPr>
        <w:t>, Recall, and F1-score.</w:t>
      </w:r>
      <w:r w:rsidR="7582FC5D" w:rsidRPr="4ED9D8F0">
        <w:rPr>
          <w:rFonts w:ascii="Arial" w:hAnsi="Arial"/>
          <w:sz w:val="24"/>
          <w:szCs w:val="24"/>
        </w:rPr>
        <w:t xml:space="preserve"> </w:t>
      </w:r>
      <w:r w:rsidRPr="4ED9D8F0">
        <w:rPr>
          <w:rFonts w:ascii="Arial" w:hAnsi="Arial"/>
          <w:sz w:val="24"/>
          <w:szCs w:val="24"/>
        </w:rPr>
        <w:t>These were our results.</w:t>
      </w:r>
      <w:r w:rsidR="10055418" w:rsidRPr="4ED9D8F0">
        <w:rPr>
          <w:rFonts w:ascii="Arial" w:hAnsi="Arial"/>
          <w:sz w:val="24"/>
          <w:szCs w:val="24"/>
        </w:rPr>
        <w:t xml:space="preserve"> For the Micro results, the 3 results using the Micro metric were the same.</w:t>
      </w:r>
    </w:p>
    <w:tbl>
      <w:tblPr>
        <w:tblStyle w:val="TableGrid"/>
        <w:tblW w:w="0" w:type="auto"/>
        <w:tblLayout w:type="fixed"/>
        <w:tblLook w:val="06A0" w:firstRow="1" w:lastRow="0" w:firstColumn="1" w:lastColumn="0" w:noHBand="1" w:noVBand="1"/>
      </w:tblPr>
      <w:tblGrid>
        <w:gridCol w:w="2340"/>
        <w:gridCol w:w="2340"/>
        <w:gridCol w:w="2340"/>
        <w:gridCol w:w="2340"/>
      </w:tblGrid>
      <w:tr w:rsidR="4ED9D8F0" w14:paraId="2C38E80A" w14:textId="77777777" w:rsidTr="4ED9D8F0">
        <w:trPr>
          <w:trHeight w:val="300"/>
        </w:trPr>
        <w:tc>
          <w:tcPr>
            <w:tcW w:w="2340" w:type="dxa"/>
          </w:tcPr>
          <w:p w14:paraId="432C2921" w14:textId="17E6E8D2" w:rsidR="497C457C" w:rsidRDefault="497C457C" w:rsidP="4ED9D8F0">
            <w:pPr>
              <w:pStyle w:val="Body"/>
            </w:pPr>
            <w:r w:rsidRPr="4ED9D8F0">
              <w:t>Logistic on Test Data w/o Lexicon</w:t>
            </w:r>
          </w:p>
        </w:tc>
        <w:tc>
          <w:tcPr>
            <w:tcW w:w="2340" w:type="dxa"/>
          </w:tcPr>
          <w:p w14:paraId="7E417A25" w14:textId="6AF8B9FA" w:rsidR="3F0A7E74" w:rsidRDefault="3F0A7E74" w:rsidP="4ED9D8F0">
            <w:pPr>
              <w:pStyle w:val="Body"/>
            </w:pPr>
            <w:r w:rsidRPr="4ED9D8F0">
              <w:t>Linear SVC on Test Data w/o Lexicon</w:t>
            </w:r>
          </w:p>
        </w:tc>
        <w:tc>
          <w:tcPr>
            <w:tcW w:w="2340" w:type="dxa"/>
          </w:tcPr>
          <w:p w14:paraId="25821D9E" w14:textId="590F3418" w:rsidR="03EE469A" w:rsidRDefault="03EE469A" w:rsidP="4ED9D8F0">
            <w:pPr>
              <w:pStyle w:val="Body"/>
            </w:pPr>
            <w:r w:rsidRPr="4ED9D8F0">
              <w:t>Logistic with CV w/o Leixcon</w:t>
            </w:r>
          </w:p>
        </w:tc>
        <w:tc>
          <w:tcPr>
            <w:tcW w:w="2340" w:type="dxa"/>
          </w:tcPr>
          <w:p w14:paraId="2FA564D3" w14:textId="02743EE8" w:rsidR="319741AA" w:rsidRDefault="319741AA" w:rsidP="4ED9D8F0">
            <w:pPr>
              <w:pStyle w:val="Body"/>
            </w:pPr>
            <w:r w:rsidRPr="4ED9D8F0">
              <w:t>Linear SVC with CV w/o Lexicon</w:t>
            </w:r>
          </w:p>
        </w:tc>
      </w:tr>
      <w:tr w:rsidR="4ED9D8F0" w14:paraId="54110FA0" w14:textId="77777777" w:rsidTr="4ED9D8F0">
        <w:trPr>
          <w:trHeight w:val="300"/>
        </w:trPr>
        <w:tc>
          <w:tcPr>
            <w:tcW w:w="2340" w:type="dxa"/>
          </w:tcPr>
          <w:p w14:paraId="29331BE0" w14:textId="2494737B" w:rsidR="497C457C" w:rsidRDefault="497C457C" w:rsidP="4ED9D8F0">
            <w:pPr>
              <w:pStyle w:val="Body"/>
            </w:pPr>
            <w:r w:rsidRPr="4ED9D8F0">
              <w:t>Macro F1: 46.88</w:t>
            </w:r>
          </w:p>
        </w:tc>
        <w:tc>
          <w:tcPr>
            <w:tcW w:w="2340" w:type="dxa"/>
          </w:tcPr>
          <w:p w14:paraId="643DC63E" w14:textId="13718B0F" w:rsidR="4ED9D8F0" w:rsidRDefault="4ED9D8F0" w:rsidP="4ED9D8F0">
            <w:pPr>
              <w:pStyle w:val="Body"/>
            </w:pPr>
            <w:r w:rsidRPr="4ED9D8F0">
              <w:t xml:space="preserve">Macro F1: </w:t>
            </w:r>
            <w:r w:rsidR="0B5D6F0F" w:rsidRPr="4ED9D8F0">
              <w:t>52.59</w:t>
            </w:r>
          </w:p>
        </w:tc>
        <w:tc>
          <w:tcPr>
            <w:tcW w:w="2340" w:type="dxa"/>
          </w:tcPr>
          <w:p w14:paraId="3F2F1A5F" w14:textId="07C14B7A" w:rsidR="254E57BD" w:rsidRDefault="254E57BD" w:rsidP="4ED9D8F0">
            <w:pPr>
              <w:pStyle w:val="Body"/>
            </w:pPr>
            <w:r w:rsidRPr="4ED9D8F0">
              <w:t>Macro F1: 43.4</w:t>
            </w:r>
            <w:r w:rsidR="10DA258C" w:rsidRPr="4ED9D8F0">
              <w:t>8</w:t>
            </w:r>
          </w:p>
        </w:tc>
        <w:tc>
          <w:tcPr>
            <w:tcW w:w="2340" w:type="dxa"/>
          </w:tcPr>
          <w:p w14:paraId="718FB7EF" w14:textId="2CBE07A6" w:rsidR="10DA258C" w:rsidRDefault="10DA258C" w:rsidP="4ED9D8F0">
            <w:pPr>
              <w:pStyle w:val="Body"/>
            </w:pPr>
            <w:r w:rsidRPr="4ED9D8F0">
              <w:t xml:space="preserve">Macro F1: </w:t>
            </w:r>
            <w:r w:rsidR="360CE5B7" w:rsidRPr="4ED9D8F0">
              <w:t>43.41</w:t>
            </w:r>
          </w:p>
        </w:tc>
      </w:tr>
      <w:tr w:rsidR="4ED9D8F0" w14:paraId="2BA93E27" w14:textId="77777777" w:rsidTr="4ED9D8F0">
        <w:trPr>
          <w:trHeight w:val="300"/>
        </w:trPr>
        <w:tc>
          <w:tcPr>
            <w:tcW w:w="2340" w:type="dxa"/>
          </w:tcPr>
          <w:p w14:paraId="15975E3E" w14:textId="6FCEC915" w:rsidR="14AD771E" w:rsidRDefault="14AD771E" w:rsidP="4ED9D8F0">
            <w:pPr>
              <w:pStyle w:val="Body"/>
            </w:pPr>
            <w:r w:rsidRPr="4ED9D8F0">
              <w:t>Macro Recall: 48.17</w:t>
            </w:r>
          </w:p>
        </w:tc>
        <w:tc>
          <w:tcPr>
            <w:tcW w:w="2340" w:type="dxa"/>
          </w:tcPr>
          <w:p w14:paraId="0D144A5E" w14:textId="46F6160C" w:rsidR="4ED9D8F0" w:rsidRDefault="4ED9D8F0" w:rsidP="4ED9D8F0">
            <w:pPr>
              <w:pStyle w:val="Body"/>
            </w:pPr>
            <w:r w:rsidRPr="4ED9D8F0">
              <w:t xml:space="preserve">Macro Recall: </w:t>
            </w:r>
            <w:r w:rsidR="5D6E29AD" w:rsidRPr="4ED9D8F0">
              <w:t>52.03</w:t>
            </w:r>
          </w:p>
        </w:tc>
        <w:tc>
          <w:tcPr>
            <w:tcW w:w="2340" w:type="dxa"/>
          </w:tcPr>
          <w:p w14:paraId="51D350E0" w14:textId="479A9949" w:rsidR="546E0FC2" w:rsidRDefault="546E0FC2" w:rsidP="4ED9D8F0">
            <w:pPr>
              <w:pStyle w:val="Body"/>
            </w:pPr>
            <w:r w:rsidRPr="4ED9D8F0">
              <w:t>Macro Recall: 4</w:t>
            </w:r>
            <w:r w:rsidR="57C6A89A" w:rsidRPr="4ED9D8F0">
              <w:t>5.10</w:t>
            </w:r>
          </w:p>
        </w:tc>
        <w:tc>
          <w:tcPr>
            <w:tcW w:w="2340" w:type="dxa"/>
          </w:tcPr>
          <w:p w14:paraId="771918AF" w14:textId="38B3D2B6" w:rsidR="6DC629EA" w:rsidRDefault="6DC629EA" w:rsidP="4ED9D8F0">
            <w:pPr>
              <w:pStyle w:val="Body"/>
            </w:pPr>
            <w:r w:rsidRPr="4ED9D8F0">
              <w:t>Macro Recall: 44.66</w:t>
            </w:r>
          </w:p>
        </w:tc>
      </w:tr>
      <w:tr w:rsidR="4ED9D8F0" w14:paraId="61699998" w14:textId="77777777" w:rsidTr="4ED9D8F0">
        <w:trPr>
          <w:trHeight w:val="300"/>
        </w:trPr>
        <w:tc>
          <w:tcPr>
            <w:tcW w:w="2340" w:type="dxa"/>
          </w:tcPr>
          <w:p w14:paraId="5D321DBF" w14:textId="0935F117" w:rsidR="14AD771E" w:rsidRDefault="14AD771E" w:rsidP="4ED9D8F0">
            <w:pPr>
              <w:pStyle w:val="Body"/>
            </w:pPr>
            <w:r w:rsidRPr="4ED9D8F0">
              <w:t>Macro Precision: 45.70</w:t>
            </w:r>
          </w:p>
        </w:tc>
        <w:tc>
          <w:tcPr>
            <w:tcW w:w="2340" w:type="dxa"/>
          </w:tcPr>
          <w:p w14:paraId="56915919" w14:textId="652CA099" w:rsidR="4ED9D8F0" w:rsidRDefault="4ED9D8F0" w:rsidP="4ED9D8F0">
            <w:pPr>
              <w:pStyle w:val="Body"/>
            </w:pPr>
            <w:r w:rsidRPr="4ED9D8F0">
              <w:t>Macro Precision:</w:t>
            </w:r>
            <w:r w:rsidR="105C9787" w:rsidRPr="4ED9D8F0">
              <w:t xml:space="preserve"> 55.67</w:t>
            </w:r>
          </w:p>
        </w:tc>
        <w:tc>
          <w:tcPr>
            <w:tcW w:w="2340" w:type="dxa"/>
          </w:tcPr>
          <w:p w14:paraId="5CB4B41A" w14:textId="2AC13109" w:rsidR="25C04929" w:rsidRDefault="25C04929" w:rsidP="4ED9D8F0">
            <w:pPr>
              <w:pStyle w:val="Body"/>
            </w:pPr>
            <w:r w:rsidRPr="4ED9D8F0">
              <w:t>Macro Precision: 4</w:t>
            </w:r>
            <w:r w:rsidR="67DE45F8" w:rsidRPr="4ED9D8F0">
              <w:t>5.88</w:t>
            </w:r>
          </w:p>
        </w:tc>
        <w:tc>
          <w:tcPr>
            <w:tcW w:w="2340" w:type="dxa"/>
          </w:tcPr>
          <w:p w14:paraId="00EA3600" w14:textId="06843429" w:rsidR="0696878D" w:rsidRDefault="0696878D" w:rsidP="4ED9D8F0">
            <w:pPr>
              <w:pStyle w:val="Body"/>
            </w:pPr>
            <w:r w:rsidRPr="4ED9D8F0">
              <w:t>Macro Precision: 42.72</w:t>
            </w:r>
          </w:p>
        </w:tc>
      </w:tr>
      <w:tr w:rsidR="4ED9D8F0" w14:paraId="078AAAD3" w14:textId="77777777" w:rsidTr="4ED9D8F0">
        <w:trPr>
          <w:trHeight w:val="300"/>
        </w:trPr>
        <w:tc>
          <w:tcPr>
            <w:tcW w:w="2340" w:type="dxa"/>
          </w:tcPr>
          <w:p w14:paraId="465A8E14" w14:textId="3D165E58" w:rsidR="0110BF02" w:rsidRDefault="0110BF02" w:rsidP="4ED9D8F0">
            <w:pPr>
              <w:pStyle w:val="Body"/>
            </w:pPr>
            <w:r w:rsidRPr="4ED9D8F0">
              <w:t>Micro Scores: 68.66</w:t>
            </w:r>
          </w:p>
        </w:tc>
        <w:tc>
          <w:tcPr>
            <w:tcW w:w="2340" w:type="dxa"/>
          </w:tcPr>
          <w:p w14:paraId="4F99A7C8" w14:textId="51938197" w:rsidR="0110BF02" w:rsidRDefault="0110BF02" w:rsidP="4ED9D8F0">
            <w:pPr>
              <w:pStyle w:val="Body"/>
            </w:pPr>
            <w:r w:rsidRPr="4ED9D8F0">
              <w:t>Micro Scores: 70.15</w:t>
            </w:r>
          </w:p>
        </w:tc>
        <w:tc>
          <w:tcPr>
            <w:tcW w:w="2340" w:type="dxa"/>
          </w:tcPr>
          <w:p w14:paraId="1F559F3F" w14:textId="5632AE17" w:rsidR="0110BF02" w:rsidRDefault="0110BF02" w:rsidP="4ED9D8F0">
            <w:pPr>
              <w:pStyle w:val="Body"/>
            </w:pPr>
            <w:r w:rsidRPr="4ED9D8F0">
              <w:t>Micro Scores: 65.67</w:t>
            </w:r>
          </w:p>
        </w:tc>
        <w:tc>
          <w:tcPr>
            <w:tcW w:w="2340" w:type="dxa"/>
          </w:tcPr>
          <w:p w14:paraId="7FA7450E" w14:textId="28F7D620" w:rsidR="0110BF02" w:rsidRDefault="0110BF02" w:rsidP="4ED9D8F0">
            <w:pPr>
              <w:pStyle w:val="Body"/>
            </w:pPr>
            <w:r w:rsidRPr="4ED9D8F0">
              <w:t>Micro Scores: 64.18</w:t>
            </w:r>
          </w:p>
        </w:tc>
      </w:tr>
      <w:tr w:rsidR="4ED9D8F0" w14:paraId="05F78A81" w14:textId="77777777" w:rsidTr="4ED9D8F0">
        <w:trPr>
          <w:trHeight w:val="450"/>
        </w:trPr>
        <w:tc>
          <w:tcPr>
            <w:tcW w:w="2340" w:type="dxa"/>
          </w:tcPr>
          <w:p w14:paraId="1CE2D022" w14:textId="70687BE0" w:rsidR="72F70083" w:rsidRDefault="72F70083" w:rsidP="4ED9D8F0">
            <w:pPr>
              <w:pStyle w:val="Body"/>
            </w:pPr>
            <w:r w:rsidRPr="4ED9D8F0">
              <w:t xml:space="preserve">Logistic on Test Data </w:t>
            </w:r>
            <w:proofErr w:type="gramStart"/>
            <w:r w:rsidRPr="4ED9D8F0">
              <w:t>With</w:t>
            </w:r>
            <w:proofErr w:type="gramEnd"/>
            <w:r w:rsidRPr="4ED9D8F0">
              <w:t xml:space="preserve"> Lexicon</w:t>
            </w:r>
          </w:p>
        </w:tc>
        <w:tc>
          <w:tcPr>
            <w:tcW w:w="2340" w:type="dxa"/>
          </w:tcPr>
          <w:p w14:paraId="2D43577C" w14:textId="5A222810" w:rsidR="72F70083" w:rsidRDefault="72F70083" w:rsidP="4ED9D8F0">
            <w:pPr>
              <w:pStyle w:val="Body"/>
            </w:pPr>
            <w:r w:rsidRPr="4ED9D8F0">
              <w:t xml:space="preserve">LSVC on Test Data </w:t>
            </w:r>
            <w:proofErr w:type="gramStart"/>
            <w:r w:rsidRPr="4ED9D8F0">
              <w:t>With</w:t>
            </w:r>
            <w:proofErr w:type="gramEnd"/>
            <w:r w:rsidRPr="4ED9D8F0">
              <w:t xml:space="preserve"> Lexicon</w:t>
            </w:r>
          </w:p>
        </w:tc>
        <w:tc>
          <w:tcPr>
            <w:tcW w:w="2340" w:type="dxa"/>
          </w:tcPr>
          <w:p w14:paraId="5BA4AC17" w14:textId="6D08E86A" w:rsidR="72F70083" w:rsidRDefault="72F70083" w:rsidP="4ED9D8F0">
            <w:pPr>
              <w:pStyle w:val="Body"/>
            </w:pPr>
            <w:r w:rsidRPr="4ED9D8F0">
              <w:t>Logistic with CV w/ Lexicon</w:t>
            </w:r>
          </w:p>
        </w:tc>
        <w:tc>
          <w:tcPr>
            <w:tcW w:w="2340" w:type="dxa"/>
          </w:tcPr>
          <w:p w14:paraId="12F33FD5" w14:textId="2560B189" w:rsidR="73CC2935" w:rsidRDefault="73CC2935" w:rsidP="4ED9D8F0">
            <w:pPr>
              <w:pStyle w:val="Body"/>
            </w:pPr>
            <w:r w:rsidRPr="4ED9D8F0">
              <w:t>LSVC with CV with Lexicon</w:t>
            </w:r>
          </w:p>
        </w:tc>
      </w:tr>
      <w:tr w:rsidR="4ED9D8F0" w14:paraId="698E0C9A" w14:textId="77777777" w:rsidTr="4ED9D8F0">
        <w:trPr>
          <w:trHeight w:val="300"/>
        </w:trPr>
        <w:tc>
          <w:tcPr>
            <w:tcW w:w="2340" w:type="dxa"/>
          </w:tcPr>
          <w:p w14:paraId="2C9578B0" w14:textId="0E14A64D" w:rsidR="72F70083" w:rsidRDefault="72F70083" w:rsidP="4ED9D8F0">
            <w:pPr>
              <w:pStyle w:val="Body"/>
            </w:pPr>
            <w:r w:rsidRPr="4ED9D8F0">
              <w:t>Macro F1: 52.40</w:t>
            </w:r>
          </w:p>
        </w:tc>
        <w:tc>
          <w:tcPr>
            <w:tcW w:w="2340" w:type="dxa"/>
          </w:tcPr>
          <w:p w14:paraId="2EE12F04" w14:textId="34A0D6D1" w:rsidR="72F70083" w:rsidRDefault="72F70083" w:rsidP="4ED9D8F0">
            <w:pPr>
              <w:pStyle w:val="Body"/>
            </w:pPr>
            <w:r w:rsidRPr="4ED9D8F0">
              <w:t>Macro F1: 56.11</w:t>
            </w:r>
          </w:p>
        </w:tc>
        <w:tc>
          <w:tcPr>
            <w:tcW w:w="2340" w:type="dxa"/>
          </w:tcPr>
          <w:p w14:paraId="796C2521" w14:textId="6CDBA9D7" w:rsidR="72F70083" w:rsidRDefault="72F70083" w:rsidP="4ED9D8F0">
            <w:pPr>
              <w:pStyle w:val="Body"/>
            </w:pPr>
            <w:r w:rsidRPr="4ED9D8F0">
              <w:t>Macro F1: 45.86</w:t>
            </w:r>
          </w:p>
        </w:tc>
        <w:tc>
          <w:tcPr>
            <w:tcW w:w="2340" w:type="dxa"/>
          </w:tcPr>
          <w:p w14:paraId="1149AC5F" w14:textId="0B949542" w:rsidR="24C850A5" w:rsidRDefault="24C850A5" w:rsidP="4ED9D8F0">
            <w:pPr>
              <w:pStyle w:val="Body"/>
            </w:pPr>
            <w:r w:rsidRPr="4ED9D8F0">
              <w:t>Macro F1:45.48</w:t>
            </w:r>
          </w:p>
        </w:tc>
      </w:tr>
      <w:tr w:rsidR="4ED9D8F0" w14:paraId="79376771" w14:textId="77777777" w:rsidTr="4ED9D8F0">
        <w:trPr>
          <w:trHeight w:val="300"/>
        </w:trPr>
        <w:tc>
          <w:tcPr>
            <w:tcW w:w="2340" w:type="dxa"/>
          </w:tcPr>
          <w:p w14:paraId="5E96F0D0" w14:textId="03F8D862" w:rsidR="72F70083" w:rsidRDefault="72F70083" w:rsidP="4ED9D8F0">
            <w:pPr>
              <w:pStyle w:val="Body"/>
            </w:pPr>
            <w:r w:rsidRPr="4ED9D8F0">
              <w:t>Macro Recall: 51.64</w:t>
            </w:r>
          </w:p>
        </w:tc>
        <w:tc>
          <w:tcPr>
            <w:tcW w:w="2340" w:type="dxa"/>
          </w:tcPr>
          <w:p w14:paraId="42A988CC" w14:textId="0DFFAFBE" w:rsidR="72F70083" w:rsidRDefault="72F70083" w:rsidP="4ED9D8F0">
            <w:pPr>
              <w:pStyle w:val="Body"/>
            </w:pPr>
            <w:r w:rsidRPr="4ED9D8F0">
              <w:t>Macro Recall: 49.85</w:t>
            </w:r>
          </w:p>
        </w:tc>
        <w:tc>
          <w:tcPr>
            <w:tcW w:w="2340" w:type="dxa"/>
          </w:tcPr>
          <w:p w14:paraId="3614521A" w14:textId="0148393C" w:rsidR="72F70083" w:rsidRDefault="72F70083" w:rsidP="4ED9D8F0">
            <w:pPr>
              <w:pStyle w:val="Body"/>
            </w:pPr>
            <w:r w:rsidRPr="4ED9D8F0">
              <w:t>Macro Recall: 46.90</w:t>
            </w:r>
          </w:p>
        </w:tc>
        <w:tc>
          <w:tcPr>
            <w:tcW w:w="2340" w:type="dxa"/>
          </w:tcPr>
          <w:p w14:paraId="63929318" w14:textId="5A558D26" w:rsidR="264B7CBD" w:rsidRDefault="264B7CBD" w:rsidP="4ED9D8F0">
            <w:pPr>
              <w:pStyle w:val="Body"/>
            </w:pPr>
            <w:r w:rsidRPr="4ED9D8F0">
              <w:t>Macro Recall: 46.52</w:t>
            </w:r>
          </w:p>
        </w:tc>
      </w:tr>
      <w:tr w:rsidR="4ED9D8F0" w14:paraId="4AB6991E" w14:textId="77777777" w:rsidTr="4ED9D8F0">
        <w:trPr>
          <w:trHeight w:val="300"/>
        </w:trPr>
        <w:tc>
          <w:tcPr>
            <w:tcW w:w="2340" w:type="dxa"/>
          </w:tcPr>
          <w:p w14:paraId="0FDEAE33" w14:textId="332FB1F8" w:rsidR="72F70083" w:rsidRDefault="72F70083" w:rsidP="4ED9D8F0">
            <w:pPr>
              <w:pStyle w:val="Body"/>
            </w:pPr>
            <w:r w:rsidRPr="4ED9D8F0">
              <w:t>Macro Precision: 57.81</w:t>
            </w:r>
          </w:p>
        </w:tc>
        <w:tc>
          <w:tcPr>
            <w:tcW w:w="2340" w:type="dxa"/>
          </w:tcPr>
          <w:p w14:paraId="2F58419E" w14:textId="66F7AB54" w:rsidR="72F70083" w:rsidRDefault="72F70083" w:rsidP="4ED9D8F0">
            <w:pPr>
              <w:pStyle w:val="Body"/>
            </w:pPr>
            <w:r w:rsidRPr="4ED9D8F0">
              <w:t>Macro Precision: 50.64</w:t>
            </w:r>
          </w:p>
        </w:tc>
        <w:tc>
          <w:tcPr>
            <w:tcW w:w="2340" w:type="dxa"/>
          </w:tcPr>
          <w:p w14:paraId="3E8684F9" w14:textId="52C83D84" w:rsidR="72F70083" w:rsidRDefault="72F70083" w:rsidP="4ED9D8F0">
            <w:pPr>
              <w:pStyle w:val="Body"/>
            </w:pPr>
            <w:r w:rsidRPr="4ED9D8F0">
              <w:t>Macro Precision: 45.10</w:t>
            </w:r>
          </w:p>
        </w:tc>
        <w:tc>
          <w:tcPr>
            <w:tcW w:w="2340" w:type="dxa"/>
          </w:tcPr>
          <w:p w14:paraId="2BB1C1BC" w14:textId="1C88795C" w:rsidR="2CB3A19F" w:rsidRDefault="2CB3A19F" w:rsidP="4ED9D8F0">
            <w:pPr>
              <w:pStyle w:val="Body"/>
            </w:pPr>
            <w:r w:rsidRPr="4ED9D8F0">
              <w:t>Macro Precision: 44.78</w:t>
            </w:r>
          </w:p>
        </w:tc>
      </w:tr>
      <w:tr w:rsidR="4ED9D8F0" w14:paraId="61062911" w14:textId="77777777" w:rsidTr="4ED9D8F0">
        <w:trPr>
          <w:trHeight w:val="300"/>
        </w:trPr>
        <w:tc>
          <w:tcPr>
            <w:tcW w:w="2340" w:type="dxa"/>
          </w:tcPr>
          <w:p w14:paraId="7CC6B925" w14:textId="6EA46B66" w:rsidR="72F70083" w:rsidRDefault="72F70083" w:rsidP="4ED9D8F0">
            <w:pPr>
              <w:pStyle w:val="Body"/>
            </w:pPr>
            <w:r w:rsidRPr="4ED9D8F0">
              <w:t>Micro Scores: 69.51</w:t>
            </w:r>
          </w:p>
        </w:tc>
        <w:tc>
          <w:tcPr>
            <w:tcW w:w="2340" w:type="dxa"/>
          </w:tcPr>
          <w:p w14:paraId="1D0A1A6D" w14:textId="69DC75F1" w:rsidR="72F70083" w:rsidRDefault="72F70083" w:rsidP="4ED9D8F0">
            <w:pPr>
              <w:pStyle w:val="Body"/>
            </w:pPr>
            <w:r w:rsidRPr="4ED9D8F0">
              <w:t>Micro Scores: 67.16</w:t>
            </w:r>
          </w:p>
        </w:tc>
        <w:tc>
          <w:tcPr>
            <w:tcW w:w="2340" w:type="dxa"/>
          </w:tcPr>
          <w:p w14:paraId="1F675712" w14:textId="6316D3E6" w:rsidR="72F70083" w:rsidRDefault="72F70083" w:rsidP="4ED9D8F0">
            <w:pPr>
              <w:pStyle w:val="Body"/>
            </w:pPr>
            <w:r w:rsidRPr="4ED9D8F0">
              <w:t xml:space="preserve">Micro Scores: 67.12 </w:t>
            </w:r>
          </w:p>
        </w:tc>
        <w:tc>
          <w:tcPr>
            <w:tcW w:w="2340" w:type="dxa"/>
          </w:tcPr>
          <w:p w14:paraId="5DC25BCA" w14:textId="5CEDE01A" w:rsidR="5135F496" w:rsidRDefault="5135F496" w:rsidP="4ED9D8F0">
            <w:pPr>
              <w:pStyle w:val="Body"/>
            </w:pPr>
            <w:r w:rsidRPr="4ED9D8F0">
              <w:t>Micro Scores: 66.67</w:t>
            </w:r>
          </w:p>
        </w:tc>
      </w:tr>
    </w:tbl>
    <w:p w14:paraId="4A904531"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Experimentation:</w:t>
      </w:r>
    </w:p>
    <w:p w14:paraId="47783788" w14:textId="2468C0AF" w:rsidR="00634E47" w:rsidRDefault="4ED9D8F0" w:rsidP="4ED9D8F0">
      <w:pPr>
        <w:pStyle w:val="Body"/>
        <w:spacing w:line="480" w:lineRule="auto"/>
        <w:rPr>
          <w:rFonts w:ascii="Arial" w:hAnsi="Arial"/>
          <w:sz w:val="24"/>
          <w:szCs w:val="24"/>
        </w:rPr>
      </w:pPr>
      <w:r w:rsidRPr="4ED9D8F0">
        <w:rPr>
          <w:rFonts w:ascii="Arial" w:hAnsi="Arial"/>
          <w:sz w:val="24"/>
          <w:szCs w:val="24"/>
        </w:rPr>
        <w:t>We performed logistic regression and LinearSVM on the test split with and without the lexicon function.  We then repeated these experiments with cross-validation sets, both with and without lexicon features. We then repeated these experiments with cross-</w:t>
      </w:r>
      <w:r w:rsidRPr="4ED9D8F0">
        <w:rPr>
          <w:rFonts w:ascii="Arial" w:hAnsi="Arial"/>
          <w:sz w:val="24"/>
          <w:szCs w:val="24"/>
        </w:rPr>
        <w:lastRenderedPageBreak/>
        <w:t>validation sets, both with and without lexicon features</w:t>
      </w:r>
      <w:r w:rsidR="1031E777" w:rsidRPr="4ED9D8F0">
        <w:rPr>
          <w:rFonts w:ascii="Arial" w:hAnsi="Arial"/>
          <w:sz w:val="24"/>
          <w:szCs w:val="24"/>
        </w:rPr>
        <w:t xml:space="preserve">. </w:t>
      </w:r>
      <w:r w:rsidR="092776CF" w:rsidRPr="4ED9D8F0">
        <w:rPr>
          <w:rFonts w:ascii="Arial" w:hAnsi="Arial"/>
          <w:sz w:val="24"/>
          <w:szCs w:val="24"/>
        </w:rPr>
        <w:t>This approach helps us get results and to see if they are reliable. Ideally, there would be ways to verify the reliability of these models, such as measuring the standard deviation and confidence intervals for each fold</w:t>
      </w:r>
      <w:r w:rsidR="7DF15AB3" w:rsidRPr="4ED9D8F0">
        <w:rPr>
          <w:rFonts w:ascii="Arial" w:hAnsi="Arial"/>
          <w:sz w:val="24"/>
          <w:szCs w:val="24"/>
        </w:rPr>
        <w:t xml:space="preserve">. But looking at these results, a logistic model with lexicon features seems to perform the best. It is not significantly better than the LSVC model, but it is an improvement. </w:t>
      </w:r>
    </w:p>
    <w:p w14:paraId="57E1FF5A"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Error Analysis:</w:t>
      </w:r>
    </w:p>
    <w:p w14:paraId="779389DC" w14:textId="5E0443AC" w:rsidR="00634E47" w:rsidRDefault="4ED9D8F0" w:rsidP="4ED9D8F0">
      <w:pPr>
        <w:pStyle w:val="Body"/>
        <w:spacing w:line="480" w:lineRule="auto"/>
        <w:rPr>
          <w:rFonts w:ascii="Arial" w:hAnsi="Arial"/>
          <w:sz w:val="24"/>
          <w:szCs w:val="24"/>
        </w:rPr>
      </w:pPr>
      <w:r w:rsidRPr="4ED9D8F0">
        <w:rPr>
          <w:rFonts w:ascii="Arial" w:hAnsi="Arial"/>
          <w:sz w:val="24"/>
          <w:szCs w:val="24"/>
        </w:rPr>
        <w:t xml:space="preserve">Additionally, </w:t>
      </w:r>
      <w:r w:rsidR="2B080D7E" w:rsidRPr="4ED9D8F0">
        <w:rPr>
          <w:rFonts w:ascii="Arial" w:hAnsi="Arial"/>
          <w:sz w:val="24"/>
          <w:szCs w:val="24"/>
        </w:rPr>
        <w:t>errors were considered when dealing with this analysis</w:t>
      </w:r>
      <w:r w:rsidRPr="4ED9D8F0">
        <w:rPr>
          <w:rFonts w:ascii="Arial" w:hAnsi="Arial"/>
          <w:sz w:val="24"/>
          <w:szCs w:val="24"/>
        </w:rPr>
        <w:t xml:space="preserve">. Common errors include misclassification of </w:t>
      </w:r>
      <w:r w:rsidR="33404D60" w:rsidRPr="4ED9D8F0">
        <w:rPr>
          <w:rFonts w:ascii="Arial" w:hAnsi="Arial"/>
          <w:sz w:val="24"/>
          <w:szCs w:val="24"/>
        </w:rPr>
        <w:t>transportation</w:t>
      </w:r>
      <w:r w:rsidRPr="4ED9D8F0">
        <w:rPr>
          <w:rFonts w:ascii="Arial" w:hAnsi="Arial"/>
          <w:sz w:val="24"/>
          <w:szCs w:val="24"/>
        </w:rPr>
        <w:t xml:space="preserve"> or </w:t>
      </w:r>
      <w:r w:rsidR="41FAE7A4" w:rsidRPr="4ED9D8F0">
        <w:rPr>
          <w:rFonts w:ascii="Arial" w:hAnsi="Arial"/>
          <w:sz w:val="24"/>
          <w:szCs w:val="24"/>
        </w:rPr>
        <w:t>technology related</w:t>
      </w:r>
      <w:r w:rsidRPr="4ED9D8F0">
        <w:rPr>
          <w:rFonts w:ascii="Arial" w:hAnsi="Arial"/>
          <w:sz w:val="24"/>
          <w:szCs w:val="24"/>
        </w:rPr>
        <w:t xml:space="preserve"> statements,</w:t>
      </w:r>
      <w:r w:rsidR="66A71031" w:rsidRPr="4ED9D8F0">
        <w:rPr>
          <w:rFonts w:ascii="Arial" w:hAnsi="Arial"/>
          <w:sz w:val="24"/>
          <w:szCs w:val="24"/>
        </w:rPr>
        <w:t xml:space="preserve"> posts</w:t>
      </w:r>
      <w:r w:rsidRPr="4ED9D8F0">
        <w:rPr>
          <w:rFonts w:ascii="Arial" w:hAnsi="Arial"/>
          <w:sz w:val="24"/>
          <w:szCs w:val="24"/>
        </w:rPr>
        <w:t xml:space="preserve"> contain</w:t>
      </w:r>
      <w:r w:rsidR="5321AF1C" w:rsidRPr="4ED9D8F0">
        <w:rPr>
          <w:rFonts w:ascii="Arial" w:hAnsi="Arial"/>
          <w:sz w:val="24"/>
          <w:szCs w:val="24"/>
        </w:rPr>
        <w:t xml:space="preserve">ing </w:t>
      </w:r>
      <w:r w:rsidRPr="4ED9D8F0">
        <w:rPr>
          <w:rFonts w:ascii="Arial" w:hAnsi="Arial"/>
          <w:sz w:val="24"/>
          <w:szCs w:val="24"/>
        </w:rPr>
        <w:t xml:space="preserve">mixed sentiments, and sentiment indicators (e.g., emojis) not being effectively </w:t>
      </w:r>
      <w:r w:rsidR="40549E29" w:rsidRPr="4ED9D8F0">
        <w:rPr>
          <w:rFonts w:ascii="Arial" w:hAnsi="Arial"/>
          <w:sz w:val="24"/>
          <w:szCs w:val="24"/>
        </w:rPr>
        <w:t>captured</w:t>
      </w:r>
      <w:r w:rsidRPr="4ED9D8F0">
        <w:rPr>
          <w:rFonts w:ascii="Arial" w:hAnsi="Arial"/>
          <w:sz w:val="24"/>
          <w:szCs w:val="24"/>
        </w:rPr>
        <w:t xml:space="preserve"> by the models</w:t>
      </w:r>
      <w:r w:rsidR="0B295899" w:rsidRPr="4ED9D8F0">
        <w:rPr>
          <w:rFonts w:ascii="Arial" w:hAnsi="Arial"/>
          <w:sz w:val="24"/>
          <w:szCs w:val="24"/>
        </w:rPr>
        <w:t xml:space="preserve">. </w:t>
      </w:r>
    </w:p>
    <w:p w14:paraId="7275F8C6" w14:textId="77777777" w:rsidR="00634E47" w:rsidRDefault="00000000">
      <w:pPr>
        <w:pStyle w:val="Body"/>
        <w:spacing w:line="480" w:lineRule="auto"/>
        <w:rPr>
          <w:rFonts w:ascii="Arial" w:eastAsia="Arial" w:hAnsi="Arial" w:cs="Arial"/>
          <w:b/>
          <w:bCs/>
          <w:sz w:val="24"/>
          <w:szCs w:val="24"/>
        </w:rPr>
      </w:pPr>
      <w:r>
        <w:rPr>
          <w:rFonts w:ascii="Arial" w:hAnsi="Arial"/>
          <w:b/>
          <w:bCs/>
          <w:sz w:val="24"/>
          <w:szCs w:val="24"/>
        </w:rPr>
        <w:t>Results and Conclusion</w:t>
      </w:r>
    </w:p>
    <w:p w14:paraId="04C54FCD" w14:textId="628E7C49" w:rsidR="00634E47" w:rsidRDefault="4ED9D8F0" w:rsidP="4ED9D8F0">
      <w:pPr>
        <w:pStyle w:val="Body"/>
        <w:spacing w:line="480" w:lineRule="auto"/>
        <w:rPr>
          <w:rFonts w:ascii="Arial" w:hAnsi="Arial"/>
          <w:sz w:val="24"/>
          <w:szCs w:val="24"/>
        </w:rPr>
      </w:pPr>
      <w:r w:rsidRPr="4ED9D8F0">
        <w:rPr>
          <w:rFonts w:ascii="Arial" w:hAnsi="Arial"/>
          <w:sz w:val="24"/>
          <w:szCs w:val="24"/>
        </w:rPr>
        <w:t xml:space="preserve">Based on our results, </w:t>
      </w:r>
      <w:r w:rsidR="0EFDE99B" w:rsidRPr="4ED9D8F0">
        <w:rPr>
          <w:rFonts w:ascii="Arial" w:hAnsi="Arial"/>
          <w:sz w:val="24"/>
          <w:szCs w:val="24"/>
        </w:rPr>
        <w:t>the logistic regression model with lexicon features would be the best model.</w:t>
      </w:r>
      <w:r w:rsidRPr="4ED9D8F0">
        <w:rPr>
          <w:rFonts w:ascii="Arial" w:hAnsi="Arial"/>
          <w:sz w:val="24"/>
          <w:szCs w:val="24"/>
        </w:rPr>
        <w:t xml:space="preserve"> </w:t>
      </w:r>
      <w:r w:rsidR="2A63D841" w:rsidRPr="4ED9D8F0">
        <w:rPr>
          <w:rFonts w:ascii="Arial" w:hAnsi="Arial"/>
          <w:sz w:val="24"/>
          <w:szCs w:val="24"/>
        </w:rPr>
        <w:t xml:space="preserve">The model testing </w:t>
      </w:r>
      <w:r w:rsidRPr="4ED9D8F0">
        <w:rPr>
          <w:rFonts w:ascii="Arial" w:hAnsi="Arial"/>
          <w:sz w:val="24"/>
          <w:szCs w:val="24"/>
        </w:rPr>
        <w:t>with</w:t>
      </w:r>
      <w:r w:rsidR="4D58BE74" w:rsidRPr="4ED9D8F0">
        <w:rPr>
          <w:rFonts w:ascii="Arial" w:hAnsi="Arial"/>
          <w:sz w:val="24"/>
          <w:szCs w:val="24"/>
        </w:rPr>
        <w:t xml:space="preserve"> the stated features</w:t>
      </w:r>
      <w:r w:rsidRPr="4ED9D8F0">
        <w:rPr>
          <w:rFonts w:ascii="Arial" w:hAnsi="Arial"/>
          <w:sz w:val="24"/>
          <w:szCs w:val="24"/>
        </w:rPr>
        <w:t xml:space="preserve">, </w:t>
      </w:r>
      <w:r w:rsidR="6EEB21B4" w:rsidRPr="4ED9D8F0">
        <w:rPr>
          <w:rFonts w:ascii="Arial" w:hAnsi="Arial"/>
          <w:sz w:val="24"/>
          <w:szCs w:val="24"/>
        </w:rPr>
        <w:t>which were used to predict whether a statement was either technology</w:t>
      </w:r>
      <w:r w:rsidR="4EC1C66F" w:rsidRPr="4ED9D8F0">
        <w:rPr>
          <w:rFonts w:ascii="Arial" w:hAnsi="Arial"/>
          <w:sz w:val="24"/>
          <w:szCs w:val="24"/>
        </w:rPr>
        <w:t xml:space="preserve"> related, transportation related, or neither</w:t>
      </w:r>
      <w:r w:rsidR="6EEB21B4" w:rsidRPr="4ED9D8F0">
        <w:rPr>
          <w:rFonts w:ascii="Arial" w:hAnsi="Arial"/>
          <w:sz w:val="24"/>
          <w:szCs w:val="24"/>
        </w:rPr>
        <w:t xml:space="preserve"> gave satisfactory results.</w:t>
      </w:r>
      <w:r w:rsidRPr="4ED9D8F0">
        <w:rPr>
          <w:rFonts w:ascii="Arial" w:hAnsi="Arial"/>
          <w:sz w:val="24"/>
          <w:szCs w:val="24"/>
        </w:rPr>
        <w:t xml:space="preserve"> However, </w:t>
      </w:r>
      <w:r w:rsidR="6908BD72" w:rsidRPr="4ED9D8F0">
        <w:rPr>
          <w:rFonts w:ascii="Arial" w:hAnsi="Arial"/>
          <w:sz w:val="24"/>
          <w:szCs w:val="24"/>
        </w:rPr>
        <w:t>I would suggest future improvements to be made when dealing with data like this. If more knowledge of different models were had, we could have gotten an even better model.</w:t>
      </w:r>
      <w:r w:rsidR="13490FE3" w:rsidRPr="4ED9D8F0">
        <w:rPr>
          <w:rFonts w:ascii="Arial" w:hAnsi="Arial"/>
          <w:sz w:val="24"/>
          <w:szCs w:val="24"/>
        </w:rPr>
        <w:t xml:space="preserve"> Verifying the reliability of these models as well should be done.</w:t>
      </w:r>
      <w:r w:rsidR="6908BD72" w:rsidRPr="4ED9D8F0">
        <w:rPr>
          <w:rFonts w:ascii="Arial" w:hAnsi="Arial"/>
          <w:sz w:val="24"/>
          <w:szCs w:val="24"/>
        </w:rPr>
        <w:t xml:space="preserve"> </w:t>
      </w:r>
      <w:r w:rsidRPr="4ED9D8F0">
        <w:rPr>
          <w:rFonts w:ascii="Arial" w:hAnsi="Arial"/>
          <w:sz w:val="24"/>
          <w:szCs w:val="24"/>
        </w:rPr>
        <w:t xml:space="preserve">Overall, </w:t>
      </w:r>
      <w:r w:rsidR="641953FC" w:rsidRPr="4ED9D8F0">
        <w:rPr>
          <w:rFonts w:ascii="Arial" w:hAnsi="Arial"/>
          <w:sz w:val="24"/>
          <w:szCs w:val="24"/>
        </w:rPr>
        <w:t>this</w:t>
      </w:r>
      <w:r w:rsidRPr="4ED9D8F0">
        <w:rPr>
          <w:rFonts w:ascii="Arial" w:hAnsi="Arial"/>
          <w:sz w:val="24"/>
          <w:szCs w:val="24"/>
        </w:rPr>
        <w:t xml:space="preserve"> </w:t>
      </w:r>
      <w:r w:rsidR="6F7CBB00" w:rsidRPr="4ED9D8F0">
        <w:rPr>
          <w:rFonts w:ascii="Arial" w:hAnsi="Arial"/>
          <w:sz w:val="24"/>
          <w:szCs w:val="24"/>
        </w:rPr>
        <w:t xml:space="preserve">analysis </w:t>
      </w:r>
      <w:r w:rsidR="60702393" w:rsidRPr="4ED9D8F0">
        <w:rPr>
          <w:rFonts w:ascii="Arial" w:hAnsi="Arial"/>
          <w:sz w:val="24"/>
          <w:szCs w:val="24"/>
        </w:rPr>
        <w:t>h</w:t>
      </w:r>
      <w:r w:rsidR="6F7CBB00" w:rsidRPr="4ED9D8F0">
        <w:rPr>
          <w:rFonts w:ascii="Arial" w:hAnsi="Arial"/>
          <w:sz w:val="24"/>
          <w:szCs w:val="24"/>
        </w:rPr>
        <w:t xml:space="preserve">as </w:t>
      </w:r>
      <w:r w:rsidR="31D04987" w:rsidRPr="4ED9D8F0">
        <w:rPr>
          <w:rFonts w:ascii="Arial" w:hAnsi="Arial"/>
          <w:sz w:val="24"/>
          <w:szCs w:val="24"/>
        </w:rPr>
        <w:t>show</w:t>
      </w:r>
      <w:r w:rsidR="61F39B38" w:rsidRPr="4ED9D8F0">
        <w:rPr>
          <w:rFonts w:ascii="Arial" w:hAnsi="Arial"/>
          <w:sz w:val="24"/>
          <w:szCs w:val="24"/>
        </w:rPr>
        <w:t>n</w:t>
      </w:r>
      <w:r w:rsidR="31D04987" w:rsidRPr="4ED9D8F0">
        <w:rPr>
          <w:rFonts w:ascii="Arial" w:hAnsi="Arial"/>
          <w:sz w:val="24"/>
          <w:szCs w:val="24"/>
        </w:rPr>
        <w:t xml:space="preserve"> how important it can be for companies </w:t>
      </w:r>
      <w:r w:rsidR="4B93D31C" w:rsidRPr="4ED9D8F0">
        <w:rPr>
          <w:rFonts w:ascii="Arial" w:hAnsi="Arial"/>
          <w:sz w:val="24"/>
          <w:szCs w:val="24"/>
        </w:rPr>
        <w:t>to do sentiment analysis.</w:t>
      </w:r>
    </w:p>
    <w:p w14:paraId="672A6659" w14:textId="77777777" w:rsidR="00634E47" w:rsidRDefault="00634E47">
      <w:pPr>
        <w:pStyle w:val="Body"/>
        <w:spacing w:line="480" w:lineRule="auto"/>
        <w:rPr>
          <w:rFonts w:ascii="Arial" w:eastAsia="Arial" w:hAnsi="Arial" w:cs="Arial"/>
          <w:sz w:val="24"/>
          <w:szCs w:val="24"/>
        </w:rPr>
      </w:pPr>
    </w:p>
    <w:p w14:paraId="0A37501D" w14:textId="77777777" w:rsidR="00634E47" w:rsidRDefault="00634E47">
      <w:pPr>
        <w:pStyle w:val="Body"/>
        <w:spacing w:line="480" w:lineRule="auto"/>
        <w:rPr>
          <w:rFonts w:ascii="Arial" w:eastAsia="Arial" w:hAnsi="Arial" w:cs="Arial"/>
          <w:sz w:val="24"/>
          <w:szCs w:val="24"/>
        </w:rPr>
      </w:pPr>
    </w:p>
    <w:p w14:paraId="5DAB6C7B" w14:textId="77777777" w:rsidR="00634E47" w:rsidRDefault="00634E47">
      <w:pPr>
        <w:pStyle w:val="Body"/>
        <w:spacing w:line="480" w:lineRule="auto"/>
        <w:rPr>
          <w:rFonts w:ascii="Arial" w:eastAsia="Arial" w:hAnsi="Arial" w:cs="Arial"/>
          <w:sz w:val="24"/>
          <w:szCs w:val="24"/>
        </w:rPr>
      </w:pPr>
    </w:p>
    <w:p w14:paraId="02EB378F" w14:textId="77777777" w:rsidR="00634E47" w:rsidRDefault="00634E47">
      <w:pPr>
        <w:pStyle w:val="Body"/>
        <w:spacing w:line="480" w:lineRule="auto"/>
        <w:rPr>
          <w:rFonts w:ascii="Arial" w:eastAsia="Arial" w:hAnsi="Arial" w:cs="Arial"/>
          <w:sz w:val="24"/>
          <w:szCs w:val="24"/>
        </w:rPr>
      </w:pPr>
    </w:p>
    <w:p w14:paraId="6A05A809" w14:textId="77777777" w:rsidR="00634E47" w:rsidRDefault="00634E47">
      <w:pPr>
        <w:pStyle w:val="Body"/>
        <w:spacing w:line="480" w:lineRule="auto"/>
        <w:rPr>
          <w:rFonts w:ascii="Arial" w:eastAsia="Arial" w:hAnsi="Arial" w:cs="Arial"/>
          <w:sz w:val="24"/>
          <w:szCs w:val="24"/>
        </w:rPr>
      </w:pPr>
    </w:p>
    <w:p w14:paraId="5A39BBE3" w14:textId="77777777" w:rsidR="00634E47" w:rsidRDefault="00634E47">
      <w:pPr>
        <w:pStyle w:val="Body"/>
        <w:spacing w:line="480" w:lineRule="auto"/>
      </w:pPr>
    </w:p>
    <w:sectPr w:rsidR="00634E4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9E7AB" w14:textId="77777777" w:rsidR="00D81DB4" w:rsidRDefault="00D81DB4">
      <w:r>
        <w:separator/>
      </w:r>
    </w:p>
  </w:endnote>
  <w:endnote w:type="continuationSeparator" w:id="0">
    <w:p w14:paraId="392985A0" w14:textId="77777777" w:rsidR="00D81DB4" w:rsidRDefault="00D8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3D3EC" w14:textId="77777777" w:rsidR="00634E47" w:rsidRDefault="00634E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45122" w14:textId="77777777" w:rsidR="00D81DB4" w:rsidRDefault="00D81DB4">
      <w:r>
        <w:separator/>
      </w:r>
    </w:p>
  </w:footnote>
  <w:footnote w:type="continuationSeparator" w:id="0">
    <w:p w14:paraId="5CF8A74C" w14:textId="77777777" w:rsidR="00D81DB4" w:rsidRDefault="00D81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8F396" w14:textId="77777777" w:rsidR="00634E47" w:rsidRDefault="00634E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0BF02"/>
    <w:rsid w:val="00573100"/>
    <w:rsid w:val="00634E47"/>
    <w:rsid w:val="00D81DB4"/>
    <w:rsid w:val="00DF5596"/>
    <w:rsid w:val="0110BF02"/>
    <w:rsid w:val="023CC085"/>
    <w:rsid w:val="0252B78A"/>
    <w:rsid w:val="03EE469A"/>
    <w:rsid w:val="05D777C6"/>
    <w:rsid w:val="0696878D"/>
    <w:rsid w:val="0704BEF8"/>
    <w:rsid w:val="0730FF33"/>
    <w:rsid w:val="0744B70E"/>
    <w:rsid w:val="08B32A60"/>
    <w:rsid w:val="092776CF"/>
    <w:rsid w:val="0A804947"/>
    <w:rsid w:val="0B295899"/>
    <w:rsid w:val="0B5D6F0F"/>
    <w:rsid w:val="0D07EF15"/>
    <w:rsid w:val="0DB7EA09"/>
    <w:rsid w:val="0EFDE99B"/>
    <w:rsid w:val="10055418"/>
    <w:rsid w:val="1031E777"/>
    <w:rsid w:val="105C9787"/>
    <w:rsid w:val="10DA258C"/>
    <w:rsid w:val="1191AE84"/>
    <w:rsid w:val="129D9CBA"/>
    <w:rsid w:val="13490FE3"/>
    <w:rsid w:val="148F214E"/>
    <w:rsid w:val="14AD771E"/>
    <w:rsid w:val="14B5DB8F"/>
    <w:rsid w:val="156B75A5"/>
    <w:rsid w:val="173B9D1F"/>
    <w:rsid w:val="17AA9715"/>
    <w:rsid w:val="18760BA7"/>
    <w:rsid w:val="19269E13"/>
    <w:rsid w:val="199CC069"/>
    <w:rsid w:val="1A531400"/>
    <w:rsid w:val="1A74611A"/>
    <w:rsid w:val="1DB42684"/>
    <w:rsid w:val="1E781F12"/>
    <w:rsid w:val="224BD220"/>
    <w:rsid w:val="24C850A5"/>
    <w:rsid w:val="254E57BD"/>
    <w:rsid w:val="257BF86F"/>
    <w:rsid w:val="25C04929"/>
    <w:rsid w:val="264B7CBD"/>
    <w:rsid w:val="2787F9C5"/>
    <w:rsid w:val="28727738"/>
    <w:rsid w:val="29BB20A3"/>
    <w:rsid w:val="2A63D841"/>
    <w:rsid w:val="2B080D7E"/>
    <w:rsid w:val="2B872B71"/>
    <w:rsid w:val="2CB3A19F"/>
    <w:rsid w:val="2DFD0C63"/>
    <w:rsid w:val="2E9372E6"/>
    <w:rsid w:val="319741AA"/>
    <w:rsid w:val="31D04987"/>
    <w:rsid w:val="33404D60"/>
    <w:rsid w:val="35609ADF"/>
    <w:rsid w:val="360A0A0E"/>
    <w:rsid w:val="360CE5B7"/>
    <w:rsid w:val="36D7E0EF"/>
    <w:rsid w:val="38A05AFD"/>
    <w:rsid w:val="38B211AB"/>
    <w:rsid w:val="39D7826D"/>
    <w:rsid w:val="3AB4D48A"/>
    <w:rsid w:val="3DEFA052"/>
    <w:rsid w:val="3F0A7E74"/>
    <w:rsid w:val="40549E29"/>
    <w:rsid w:val="41FAE7A4"/>
    <w:rsid w:val="42AD8C41"/>
    <w:rsid w:val="44394A02"/>
    <w:rsid w:val="45D029A2"/>
    <w:rsid w:val="46D76E7D"/>
    <w:rsid w:val="4770EAC4"/>
    <w:rsid w:val="497C457C"/>
    <w:rsid w:val="4AC1B3E3"/>
    <w:rsid w:val="4B84CF5D"/>
    <w:rsid w:val="4B93D31C"/>
    <w:rsid w:val="4D58BE74"/>
    <w:rsid w:val="4DE02C48"/>
    <w:rsid w:val="4EC1C66F"/>
    <w:rsid w:val="4ED9D8F0"/>
    <w:rsid w:val="4F27A416"/>
    <w:rsid w:val="4F7BFCA9"/>
    <w:rsid w:val="5135F496"/>
    <w:rsid w:val="5211390D"/>
    <w:rsid w:val="53053CA5"/>
    <w:rsid w:val="5321AF1C"/>
    <w:rsid w:val="546E0FC2"/>
    <w:rsid w:val="54E7B933"/>
    <w:rsid w:val="5504221F"/>
    <w:rsid w:val="56A45611"/>
    <w:rsid w:val="56DF0120"/>
    <w:rsid w:val="57A14537"/>
    <w:rsid w:val="57C6A89A"/>
    <w:rsid w:val="5C2E44EC"/>
    <w:rsid w:val="5D6E29AD"/>
    <w:rsid w:val="60702393"/>
    <w:rsid w:val="616667B1"/>
    <w:rsid w:val="61DA0B72"/>
    <w:rsid w:val="61F39B38"/>
    <w:rsid w:val="630209B5"/>
    <w:rsid w:val="63023812"/>
    <w:rsid w:val="641953FC"/>
    <w:rsid w:val="642AD9B5"/>
    <w:rsid w:val="647CE81C"/>
    <w:rsid w:val="66A71031"/>
    <w:rsid w:val="6711925E"/>
    <w:rsid w:val="67AD8FF3"/>
    <w:rsid w:val="67DE45F8"/>
    <w:rsid w:val="681DA014"/>
    <w:rsid w:val="68C53D05"/>
    <w:rsid w:val="6908BD72"/>
    <w:rsid w:val="69FFE2AB"/>
    <w:rsid w:val="6A0ACA3E"/>
    <w:rsid w:val="6D725369"/>
    <w:rsid w:val="6DC629EA"/>
    <w:rsid w:val="6EEB21B4"/>
    <w:rsid w:val="6F7CBB00"/>
    <w:rsid w:val="7240C95C"/>
    <w:rsid w:val="725F1397"/>
    <w:rsid w:val="72F70083"/>
    <w:rsid w:val="73127227"/>
    <w:rsid w:val="73C26D1B"/>
    <w:rsid w:val="73CC2935"/>
    <w:rsid w:val="7582FC5D"/>
    <w:rsid w:val="76FF2749"/>
    <w:rsid w:val="7A9F8FC1"/>
    <w:rsid w:val="7DF15AB3"/>
    <w:rsid w:val="7F051FC2"/>
    <w:rsid w:val="7F4A6E99"/>
    <w:rsid w:val="7FD0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E47D"/>
  <w15:docId w15:val="{0FF32DB4-C7FE-4E1F-9CA2-475CBC8C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Santos</cp:lastModifiedBy>
  <cp:revision>2</cp:revision>
  <dcterms:created xsi:type="dcterms:W3CDTF">2024-07-13T00:18:00Z</dcterms:created>
  <dcterms:modified xsi:type="dcterms:W3CDTF">2024-07-13T00:18:00Z</dcterms:modified>
</cp:coreProperties>
</file>