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91D3" w14:textId="6A062EDB" w:rsidR="006A2650" w:rsidRDefault="006A2650" w:rsidP="006A2650">
      <w:pPr>
        <w:pStyle w:val="Ttulo"/>
      </w:pPr>
      <w:r>
        <w:t>T</w:t>
      </w:r>
      <w:r w:rsidRPr="006A2650">
        <w:t>arefa</w:t>
      </w:r>
      <w:r w:rsidRPr="006A2650">
        <w:t xml:space="preserve"> Prática: Evolução dos Sistema</w:t>
      </w:r>
    </w:p>
    <w:p w14:paraId="65B9B722" w14:textId="3C34632B" w:rsidR="006A2650" w:rsidRPr="006A2650" w:rsidRDefault="006A2650" w:rsidP="006A2650">
      <w:r>
        <w:t>Windows XP</w:t>
      </w:r>
    </w:p>
    <w:p w14:paraId="1D470D31" w14:textId="2ACD85B7" w:rsidR="006A2650" w:rsidRDefault="006A2650" w:rsidP="006A2650">
      <w:pPr>
        <w:pStyle w:val="Subttulo"/>
      </w:pPr>
      <w:r>
        <w:rPr>
          <w:noProof/>
        </w:rPr>
        <w:drawing>
          <wp:inline distT="0" distB="0" distL="0" distR="0" wp14:anchorId="15D7B1A4" wp14:editId="67D0EACB">
            <wp:extent cx="5400040" cy="2577465"/>
            <wp:effectExtent l="0" t="0" r="0" b="0"/>
            <wp:docPr id="1520063938" name="Imagem 1" descr="Campo verde com árvores ao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938" name="Imagem 1" descr="Campo verde com árvores ao fund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5E24" w14:textId="15D54D3A" w:rsidR="006A2650" w:rsidRDefault="006A2650" w:rsidP="006A2650">
      <w:r w:rsidRPr="006A2650">
        <w:t>O Windows XP foi lançado mundialmente para o público em 25 de outubro de 2001</w:t>
      </w:r>
      <w:r w:rsidR="00981188">
        <w:t xml:space="preserve"> </w:t>
      </w:r>
      <w:r w:rsidR="00981188" w:rsidRPr="00981188">
        <w:t>um dos sistemas operacionais mais icônicos e bem-sucedidos da Microsoft, sendo utilizado por mais de uma década devido à sua confiabilidade e desempenho na época.</w:t>
      </w:r>
    </w:p>
    <w:p w14:paraId="59BDF79B" w14:textId="2EB8A50D" w:rsidR="006A2650" w:rsidRDefault="00981188" w:rsidP="006A2650">
      <w:r>
        <w:rPr>
          <w:noProof/>
        </w:rPr>
        <w:drawing>
          <wp:inline distT="0" distB="0" distL="0" distR="0" wp14:anchorId="7CA0B8EA" wp14:editId="29F15016">
            <wp:extent cx="5400040" cy="2686685"/>
            <wp:effectExtent l="0" t="0" r="0" b="0"/>
            <wp:docPr id="1985142303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42303" name="Imagem 2" descr="Interface gráfica do usuári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2C86" w14:textId="1A7BD9D4" w:rsidR="00981188" w:rsidRDefault="00981188" w:rsidP="006A2650">
      <w:r>
        <w:t>Windows 3.10</w:t>
      </w:r>
    </w:p>
    <w:p w14:paraId="377DD5F2" w14:textId="48BC00EE" w:rsidR="00981188" w:rsidRDefault="00981188" w:rsidP="006A2650">
      <w:r w:rsidRPr="00981188">
        <w:t>lançado em 6 de abril de 1992, foi uma atualização significativa da interface gráfica da Microsoft para MS-DOS, focada em estabilidade, suporte a multimídia (som/vídeo) e introdução de fontes TrueType</w:t>
      </w:r>
    </w:p>
    <w:p w14:paraId="15263B15" w14:textId="3854CBD0" w:rsidR="00981188" w:rsidRPr="00981188" w:rsidRDefault="00981188" w:rsidP="006A2650">
      <w:pPr>
        <w:rPr>
          <w:color w:val="0A2F41" w:themeColor="accent1" w:themeShade="80"/>
        </w:rPr>
      </w:pPr>
      <w:r w:rsidRPr="00981188">
        <w:rPr>
          <w:color w:val="0A2F41" w:themeColor="accent1" w:themeShade="80"/>
        </w:rPr>
        <w:t xml:space="preserve">As diferenças entre o Windows 3.10 (lançado em 1992) e o Windows XP (lançado em 2001) representam uma evolução monumental na computação pessoal, </w:t>
      </w:r>
      <w:r w:rsidRPr="00981188">
        <w:rPr>
          <w:color w:val="0A2F41" w:themeColor="accent1" w:themeShade="80"/>
        </w:rPr>
        <w:lastRenderedPageBreak/>
        <w:t>marcando a transição de um ambiente gráfico sobre o MS-DOS para um sistema operacional completo e robusto de 32 bits</w:t>
      </w:r>
    </w:p>
    <w:sectPr w:rsidR="00981188" w:rsidRPr="00981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50"/>
    <w:rsid w:val="006A2650"/>
    <w:rsid w:val="007201AA"/>
    <w:rsid w:val="00981188"/>
    <w:rsid w:val="00991991"/>
    <w:rsid w:val="00A8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8A73E"/>
  <w15:chartTrackingRefBased/>
  <w15:docId w15:val="{C524CB70-490A-4A25-9965-39306B06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2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2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2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2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2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2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2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2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2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2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2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6A26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120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2026-02-09T12:02:00Z</dcterms:created>
  <dcterms:modified xsi:type="dcterms:W3CDTF">2026-02-09T12:25:00Z</dcterms:modified>
</cp:coreProperties>
</file>