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40" w:before="240" w:lineRule="auto"/>
        <w:jc w:val="center"/>
        <w:rPr/>
      </w:pPr>
      <w:bookmarkStart w:colFirst="0" w:colLast="0" w:name="_sgpohq60xtxd" w:id="0"/>
      <w:bookmarkEnd w:id="0"/>
      <w:r w:rsidDel="00000000" w:rsidR="00000000" w:rsidRPr="00000000">
        <w:rPr>
          <w:rtl w:val="0"/>
        </w:rPr>
        <w:t xml:space="preserve">Product Case Study: ElasticRun B2B E-Commerce Platform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kbph1rd7rj" w:id="1"/>
      <w:bookmarkEnd w:id="1"/>
      <w:r w:rsidDel="00000000" w:rsidR="00000000" w:rsidRPr="00000000">
        <w:rPr>
          <w:b w:val="1"/>
          <w:bCs w:val="1"/>
          <w:color w:val="000000"/>
          <w:sz w:val="26"/>
          <w:szCs w:val="26"/>
          <w:rtl w:val="0"/>
        </w:rPr>
        <w:t xml:space="preserve">ElasticRun - Company Overview</w:t>
      </w:r>
    </w:p>
    <w:p w:rsidR="00000000" w:rsidDel="00000000" w:rsidP="00000000" w:rsidRDefault="00000000" w:rsidRPr="00000000" w14:paraId="00000006">
      <w:pPr>
        <w:spacing w:after="240" w:before="240" w:lineRule="auto"/>
        <w:rPr/>
      </w:pPr>
      <w:r w:rsidDel="00000000" w:rsidR="00000000" w:rsidRPr="00000000">
        <w:rPr>
          <w:rtl w:val="0"/>
        </w:rPr>
        <w:t xml:space="preserve">ElasticRun is one of India's largest and most comprehensive B2B e-commerce platforms, enabling seamless procurement for local traders, retailers, wholesalers, distributors, and other businesses. By leveraging a robust, technology-driven distribution network, ElasticRun connects suppliers, manufacturers, and retailers, even in India's most remote locations. Its user-friendly mobile app offers competitive pricing, a vast product range, exclusive deals, flexible payment options, and business credit facilities, ensuring that businesses of all sizes have the tools they need to thrive. This case study provides an in-depth analysis of ElasticRun's features, business model, key stakeholders, and impact on the B2B ecosystem.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pPr>
      <w:bookmarkStart w:colFirst="0" w:colLast="0" w:name="_b6elsih0uc70" w:id="2"/>
      <w:bookmarkEnd w:id="2"/>
      <w:r w:rsidDel="00000000" w:rsidR="00000000" w:rsidRPr="00000000">
        <w:rPr>
          <w:b w:val="1"/>
          <w:bCs w:val="1"/>
          <w:color w:val="000000"/>
          <w:sz w:val="26"/>
          <w:szCs w:val="26"/>
          <w:rtl w:val="0"/>
        </w:rPr>
        <w:t xml:space="preserve">2. Company Overview</w:t>
      </w:r>
      <w:r w:rsidDel="00000000" w:rsidR="00000000" w:rsidRPr="00000000">
        <w:rPr>
          <w:rtl w:val="0"/>
        </w:rPr>
        <w:br w:type="textWrapping"/>
        <w:t xml:space="preserve"> </w:t>
      </w:r>
    </w:p>
    <w:p w:rsidR="00000000" w:rsidDel="00000000" w:rsidP="00000000" w:rsidRDefault="00000000" w:rsidRPr="00000000" w14:paraId="00000009">
      <w:pPr>
        <w:pStyle w:val="Heading3"/>
        <w:keepNext w:val="0"/>
        <w:keepLines w:val="0"/>
        <w:spacing w:before="280" w:lineRule="auto"/>
        <w:rPr/>
      </w:pPr>
      <w:bookmarkStart w:colFirst="0" w:colLast="0" w:name="_ckl72gh4ubpy" w:id="3"/>
      <w:bookmarkEnd w:id="3"/>
      <w:r w:rsidDel="00000000" w:rsidR="00000000" w:rsidRPr="00000000">
        <w:rPr>
          <w:b w:val="1"/>
          <w:bCs w:val="1"/>
          <w:rtl w:val="0"/>
        </w:rPr>
        <w:t xml:space="preserve">Market Focus:</w:t>
      </w:r>
      <w:r w:rsidDel="00000000" w:rsidR="00000000" w:rsidRPr="00000000">
        <w:rPr>
          <w:rtl w:val="0"/>
        </w:rPr>
        <w:t xml:space="preserve"> Small retailers, wholesalers, distributors, and traders (both rural and urban India)</w:t>
      </w:r>
    </w:p>
    <w:p w:rsidR="00000000" w:rsidDel="00000000" w:rsidP="00000000" w:rsidRDefault="00000000" w:rsidRPr="00000000" w14:paraId="0000000A">
      <w:pPr>
        <w:spacing w:after="240" w:before="240" w:lineRule="auto"/>
        <w:rPr/>
      </w:pPr>
      <w:r w:rsidDel="00000000" w:rsidR="00000000" w:rsidRPr="00000000">
        <w:rPr>
          <w:rtl w:val="0"/>
        </w:rPr>
        <w:t xml:space="preserve">ElasticRun bridges the supply chain gap for businesses across India, particularly in underserved rural regions. It serves as a vital enabler for India's vast network of Kirana (small neighborhood) stores, helping them procure inventory quickly and at competitive rates. The company’s app provides a blend of e-commerce capabilities with last-mile logistics, offering an end-to-end fulfillment solution.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os6ycclcr7" w:id="4"/>
      <w:bookmarkEnd w:id="4"/>
      <w:r w:rsidDel="00000000" w:rsidR="00000000" w:rsidRPr="00000000">
        <w:rPr>
          <w:b w:val="1"/>
          <w:bCs w:val="1"/>
          <w:color w:val="000000"/>
          <w:sz w:val="26"/>
          <w:szCs w:val="26"/>
          <w:rtl w:val="0"/>
        </w:rPr>
        <w:t xml:space="preserve">3.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Traditional B2B procurement for small businesses in India faces several challenges, such as: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Limited access to products and brands</w:t>
      </w:r>
      <w:r w:rsidDel="00000000" w:rsidR="00000000" w:rsidRPr="00000000">
        <w:rPr>
          <w:rtl w:val="0"/>
        </w:rPr>
        <w:t xml:space="preserve"> for small retailers, especially in rural areas.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High procurement costs</w:t>
      </w:r>
      <w:r w:rsidDel="00000000" w:rsidR="00000000" w:rsidRPr="00000000">
        <w:rPr>
          <w:rtl w:val="0"/>
        </w:rPr>
        <w:t xml:space="preserve"> due to middlemen and distributors.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Lack of access to business credit</w:t>
      </w:r>
      <w:r w:rsidDel="00000000" w:rsidR="00000000" w:rsidRPr="00000000">
        <w:rPr>
          <w:rtl w:val="0"/>
        </w:rPr>
        <w:t xml:space="preserve">, making it difficult for smaller players to stock inventory.</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Inefficient supply chain logistics</w:t>
      </w:r>
      <w:r w:rsidDel="00000000" w:rsidR="00000000" w:rsidRPr="00000000">
        <w:rPr>
          <w:rtl w:val="0"/>
        </w:rPr>
        <w:t xml:space="preserve">, leading to delivery delays and stockouts.</w:t>
      </w:r>
    </w:p>
    <w:p w:rsidR="00000000" w:rsidDel="00000000" w:rsidP="00000000" w:rsidRDefault="00000000" w:rsidRPr="00000000" w14:paraId="00000012">
      <w:pPr>
        <w:spacing w:after="240" w:before="240" w:lineRule="auto"/>
        <w:rPr/>
      </w:pPr>
      <w:r w:rsidDel="00000000" w:rsidR="00000000" w:rsidRPr="00000000">
        <w:rPr>
          <w:rtl w:val="0"/>
        </w:rPr>
        <w:t xml:space="preserve">ElasticRun addresses these challenges by providing a one-stop B2B platform that delivers directly to customers' doorsteps and offers credit line support to boost liquidity for small retailers.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zqbujbaz9kb" w:id="5"/>
      <w:bookmarkEnd w:id="5"/>
      <w:r w:rsidDel="00000000" w:rsidR="00000000" w:rsidRPr="00000000">
        <w:rPr>
          <w:b w:val="1"/>
          <w:bCs w:val="1"/>
          <w:color w:val="000000"/>
          <w:sz w:val="26"/>
          <w:szCs w:val="26"/>
          <w:rtl w:val="0"/>
        </w:rPr>
        <w:t xml:space="preserve">4. Objectives</w:t>
      </w:r>
    </w:p>
    <w:p w:rsidR="00000000" w:rsidDel="00000000" w:rsidP="00000000" w:rsidRDefault="00000000" w:rsidRPr="00000000" w14:paraId="00000015">
      <w:pPr>
        <w:spacing w:after="240" w:before="240" w:lineRule="auto"/>
        <w:rPr/>
      </w:pPr>
      <w:r w:rsidDel="00000000" w:rsidR="00000000" w:rsidRPr="00000000">
        <w:rPr>
          <w:rtl w:val="0"/>
        </w:rPr>
        <w:t xml:space="preserve">The key objectives of ElasticRun are:</w:t>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b w:val="1"/>
          <w:bCs w:val="1"/>
          <w:rtl w:val="0"/>
        </w:rPr>
        <w:t xml:space="preserve">Democratize B2B Procurement</w:t>
      </w:r>
      <w:r w:rsidDel="00000000" w:rsidR="00000000" w:rsidRPr="00000000">
        <w:rPr>
          <w:rtl w:val="0"/>
        </w:rPr>
        <w:t xml:space="preserve">: Enable rural and urban businesses to access an extensive range of products, from FMCG to local commodities.</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b w:val="1"/>
          <w:bCs w:val="1"/>
          <w:rtl w:val="0"/>
        </w:rPr>
        <w:t xml:space="preserve">Simplify Access to Business Credit</w:t>
      </w:r>
      <w:r w:rsidDel="00000000" w:rsidR="00000000" w:rsidRPr="00000000">
        <w:rPr>
          <w:rtl w:val="0"/>
        </w:rPr>
        <w:t xml:space="preserve">: Offer credit lines to traders and retailers, making it easier to finance inventory purchases.</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Reduce Supply Chain Inefficiencies</w:t>
      </w:r>
      <w:r w:rsidDel="00000000" w:rsidR="00000000" w:rsidRPr="00000000">
        <w:rPr>
          <w:rtl w:val="0"/>
        </w:rPr>
        <w:t xml:space="preserve">: Cut down reliance on intermediaries, reduce procurement costs, and streamline logistics for faster order fulfillment.</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b w:val="1"/>
          <w:bCs w:val="1"/>
          <w:rtl w:val="0"/>
        </w:rPr>
        <w:t xml:space="preserve">Enhance Retailer Profitability</w:t>
      </w:r>
      <w:r w:rsidDel="00000000" w:rsidR="00000000" w:rsidRPr="00000000">
        <w:rPr>
          <w:rtl w:val="0"/>
        </w:rPr>
        <w:t xml:space="preserve">: Provide better deals, discounts, and competitive product pricing to increase profit margins for retailers.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yoldk83c02o" w:id="6"/>
      <w:bookmarkEnd w:id="6"/>
      <w:r w:rsidDel="00000000" w:rsidR="00000000" w:rsidRPr="00000000">
        <w:rPr>
          <w:b w:val="1"/>
          <w:bCs w:val="1"/>
          <w:color w:val="000000"/>
          <w:sz w:val="26"/>
          <w:szCs w:val="26"/>
          <w:rtl w:val="0"/>
        </w:rPr>
        <w:t xml:space="preserve">5. Key Stakeholders</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b w:val="1"/>
          <w:bCs w:val="1"/>
          <w:rtl w:val="0"/>
        </w:rPr>
        <w:t xml:space="preserve">Retailers, Traders, and Small Businesses</w:t>
      </w:r>
      <w:r w:rsidDel="00000000" w:rsidR="00000000" w:rsidRPr="00000000">
        <w:rPr>
          <w:rtl w:val="0"/>
        </w:rPr>
        <w:t xml:space="preserve">: End users of the platform, primarily small neighborhood Kirana stores and retailers.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b w:val="1"/>
          <w:bCs w:val="1"/>
          <w:rtl w:val="0"/>
        </w:rPr>
        <w:t xml:space="preserve">Suppliers &amp; Manufacturers</w:t>
      </w:r>
      <w:r w:rsidDel="00000000" w:rsidR="00000000" w:rsidRPr="00000000">
        <w:rPr>
          <w:rtl w:val="0"/>
        </w:rPr>
        <w:t xml:space="preserve">: Large FMCG brands, local producers, and D2C (Direct-to-Consumer) brands supplying products to ElasticRun’s marketplace.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Financial Institutions</w:t>
      </w:r>
      <w:r w:rsidDel="00000000" w:rsidR="00000000" w:rsidRPr="00000000">
        <w:rPr>
          <w:rtl w:val="0"/>
        </w:rPr>
        <w:t xml:space="preserve">: Partners providing credit lines for business loans and supporting repayment plans for retailers.</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b w:val="1"/>
          <w:bCs w:val="1"/>
          <w:rtl w:val="0"/>
        </w:rPr>
        <w:t xml:space="preserve">ElasticRun Management</w:t>
      </w:r>
      <w:r w:rsidDel="00000000" w:rsidR="00000000" w:rsidRPr="00000000">
        <w:rPr>
          <w:rtl w:val="0"/>
        </w:rPr>
        <w:t xml:space="preserve">: The team responsible for platform development, vendor onboarding, logistics, and customer support.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iik4zwtvghc" w:id="7"/>
      <w:bookmarkEnd w:id="7"/>
      <w:r w:rsidDel="00000000" w:rsidR="00000000" w:rsidRPr="00000000">
        <w:rPr>
          <w:b w:val="1"/>
          <w:bCs w:val="1"/>
          <w:color w:val="000000"/>
          <w:sz w:val="26"/>
          <w:szCs w:val="26"/>
          <w:rtl w:val="0"/>
        </w:rPr>
        <w:t xml:space="preserve">6. Product Features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yeu2yds08yj7" w:id="8"/>
      <w:bookmarkEnd w:id="8"/>
      <w:r w:rsidDel="00000000" w:rsidR="00000000" w:rsidRPr="00000000">
        <w:rPr>
          <w:b w:val="1"/>
          <w:bCs w:val="1"/>
          <w:color w:val="000000"/>
          <w:sz w:val="22"/>
          <w:szCs w:val="22"/>
          <w:rtl w:val="0"/>
        </w:rPr>
        <w:t xml:space="preserve">User Interface &amp; Accessibility</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b w:val="1"/>
          <w:bCs w:val="1"/>
          <w:rtl w:val="0"/>
        </w:rPr>
        <w:t xml:space="preserve">Simple User Interface</w:t>
      </w:r>
      <w:r w:rsidDel="00000000" w:rsidR="00000000" w:rsidRPr="00000000">
        <w:rPr>
          <w:rtl w:val="0"/>
        </w:rPr>
        <w:t xml:space="preserve">: The platform is designed with simplicity in mind, ensuring ease of use for users of all tech proficiencies.</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b w:val="1"/>
          <w:bCs w:val="1"/>
          <w:rtl w:val="0"/>
        </w:rPr>
        <w:t xml:space="preserve">Multi-language Support</w:t>
      </w:r>
      <w:r w:rsidDel="00000000" w:rsidR="00000000" w:rsidRPr="00000000">
        <w:rPr>
          <w:rtl w:val="0"/>
        </w:rPr>
        <w:t xml:space="preserve">: Retailers and users can access the app in multiple Indian regional languages, boosting adoption.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26rxvbl5ppb2" w:id="9"/>
      <w:bookmarkEnd w:id="9"/>
      <w:r w:rsidDel="00000000" w:rsidR="00000000" w:rsidRPr="00000000">
        <w:rPr>
          <w:b w:val="1"/>
          <w:bCs w:val="1"/>
          <w:color w:val="000000"/>
          <w:sz w:val="22"/>
          <w:szCs w:val="22"/>
          <w:rtl w:val="0"/>
        </w:rPr>
        <w:t xml:space="preserve">Product Range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Wide Product Selection</w:t>
      </w:r>
      <w:r w:rsidDel="00000000" w:rsidR="00000000" w:rsidRPr="00000000">
        <w:rPr>
          <w:rtl w:val="0"/>
        </w:rPr>
        <w:t xml:space="preserve">: Access to both branded and non-branded products, offering flexibility and choice to retailers.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Comprehensive Categories</w:t>
      </w:r>
      <w:r w:rsidDel="00000000" w:rsidR="00000000" w:rsidRPr="00000000">
        <w:rPr>
          <w:rtl w:val="0"/>
        </w:rPr>
        <w:t xml:space="preserve">: Availability of FMCG, D2C brands, and essential commodities.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sbrj4gggw72i" w:id="10"/>
      <w:bookmarkEnd w:id="10"/>
      <w:r w:rsidDel="00000000" w:rsidR="00000000" w:rsidRPr="00000000">
        <w:rPr>
          <w:b w:val="1"/>
          <w:bCs w:val="1"/>
          <w:color w:val="000000"/>
          <w:sz w:val="22"/>
          <w:szCs w:val="22"/>
          <w:rtl w:val="0"/>
        </w:rPr>
        <w:t xml:space="preserve">Pricing &amp; Offers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Competitive Pricing</w:t>
      </w:r>
      <w:r w:rsidDel="00000000" w:rsidR="00000000" w:rsidRPr="00000000">
        <w:rPr>
          <w:rtl w:val="0"/>
        </w:rPr>
        <w:t xml:space="preserve">: Products are available at wholesale rates, reducing retailers' cost of procurement.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Exclusive Cart Value Deals</w:t>
      </w:r>
      <w:r w:rsidDel="00000000" w:rsidR="00000000" w:rsidRPr="00000000">
        <w:rPr>
          <w:rtl w:val="0"/>
        </w:rPr>
        <w:t xml:space="preserve">: Users receive special offers on larger order sizes, incentivizing bulk purchases.</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Discounts &amp; Promotions</w:t>
      </w:r>
      <w:r w:rsidDel="00000000" w:rsidR="00000000" w:rsidRPr="00000000">
        <w:rPr>
          <w:rtl w:val="0"/>
        </w:rPr>
        <w:t xml:space="preserve">: Regular deals, discounts, and cashback on select products.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1qggaf6orves" w:id="11"/>
      <w:bookmarkEnd w:id="11"/>
      <w:r w:rsidDel="00000000" w:rsidR="00000000" w:rsidRPr="00000000">
        <w:rPr>
          <w:b w:val="1"/>
          <w:bCs w:val="1"/>
          <w:color w:val="000000"/>
          <w:sz w:val="22"/>
          <w:szCs w:val="22"/>
          <w:rtl w:val="0"/>
        </w:rPr>
        <w:t xml:space="preserve">Order Fulfillment &amp; Delivery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Quick Order Placement</w:t>
      </w:r>
      <w:r w:rsidDel="00000000" w:rsidR="00000000" w:rsidRPr="00000000">
        <w:rPr>
          <w:rtl w:val="0"/>
        </w:rPr>
        <w:t xml:space="preserve">: Retailers can quickly place orders via an intuitive cart system.</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Order Tracking</w:t>
      </w:r>
      <w:r w:rsidDel="00000000" w:rsidR="00000000" w:rsidRPr="00000000">
        <w:rPr>
          <w:rtl w:val="0"/>
        </w:rPr>
        <w:t xml:space="preserve">: Users can track the progress of orders from processing to doorstep delivery.</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Doorstep Delivery</w:t>
      </w:r>
      <w:r w:rsidDel="00000000" w:rsidR="00000000" w:rsidRPr="00000000">
        <w:rPr>
          <w:rtl w:val="0"/>
        </w:rPr>
        <w:t xml:space="preserve">: Products are delivered directly to retailers, reducing logistics complexities.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bejozvjjh4ur" w:id="12"/>
      <w:bookmarkEnd w:id="12"/>
      <w:r w:rsidDel="00000000" w:rsidR="00000000" w:rsidRPr="00000000">
        <w:rPr>
          <w:b w:val="1"/>
          <w:bCs w:val="1"/>
          <w:color w:val="000000"/>
          <w:sz w:val="22"/>
          <w:szCs w:val="22"/>
          <w:rtl w:val="0"/>
        </w:rPr>
        <w:t xml:space="preserve">Payment &amp; Credit Facilities</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b w:val="1"/>
          <w:bCs w:val="1"/>
          <w:rtl w:val="0"/>
        </w:rPr>
        <w:t xml:space="preserve">Payment Options</w:t>
      </w:r>
      <w:r w:rsidDel="00000000" w:rsidR="00000000" w:rsidRPr="00000000">
        <w:rPr>
          <w:rtl w:val="0"/>
        </w:rPr>
        <w:t xml:space="preserve">: Multiple payment methods, including UPI, online banking, and cash on delivery (COD).</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bCs w:val="1"/>
          <w:rtl w:val="0"/>
        </w:rPr>
        <w:t xml:space="preserve">Credit Line Access</w:t>
      </w:r>
      <w:r w:rsidDel="00000000" w:rsidR="00000000" w:rsidRPr="00000000">
        <w:rPr>
          <w:rtl w:val="0"/>
        </w:rPr>
        <w:t xml:space="preserve">: Retailers can access pre-approved credit, allowing them to purchase inventory on credit and repay at a later date.</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b w:val="1"/>
          <w:bCs w:val="1"/>
          <w:rtl w:val="0"/>
        </w:rPr>
        <w:t xml:space="preserve">Flexible Repayment</w:t>
      </w:r>
      <w:r w:rsidDel="00000000" w:rsidR="00000000" w:rsidRPr="00000000">
        <w:rPr>
          <w:rtl w:val="0"/>
        </w:rPr>
        <w:t xml:space="preserve">: Retailers can choose flexible repayment options, reducing financial pressure.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34k49bvwc6o" w:id="13"/>
      <w:bookmarkEnd w:id="13"/>
      <w:r w:rsidDel="00000000" w:rsidR="00000000" w:rsidRPr="00000000">
        <w:rPr>
          <w:b w:val="1"/>
          <w:bCs w:val="1"/>
          <w:color w:val="000000"/>
          <w:sz w:val="26"/>
          <w:szCs w:val="26"/>
          <w:rtl w:val="0"/>
        </w:rPr>
        <w:t xml:space="preserve">7. Business Model</w:t>
      </w:r>
    </w:p>
    <w:p w:rsidR="00000000" w:rsidDel="00000000" w:rsidP="00000000" w:rsidRDefault="00000000" w:rsidRPr="00000000" w14:paraId="00000036">
      <w:pPr>
        <w:spacing w:after="240" w:before="240" w:lineRule="auto"/>
        <w:rPr/>
      </w:pPr>
      <w:r w:rsidDel="00000000" w:rsidR="00000000" w:rsidRPr="00000000">
        <w:rPr>
          <w:rtl w:val="0"/>
        </w:rPr>
        <w:t xml:space="preserve">ElasticRun follows a </w:t>
      </w:r>
      <w:r w:rsidDel="00000000" w:rsidR="00000000" w:rsidRPr="00000000">
        <w:rPr>
          <w:b w:val="1"/>
          <w:bCs w:val="1"/>
          <w:rtl w:val="0"/>
        </w:rPr>
        <w:t xml:space="preserve">B2B e-commerce and logistics model</w:t>
      </w:r>
      <w:r w:rsidDel="00000000" w:rsidR="00000000" w:rsidRPr="00000000">
        <w:rPr>
          <w:rtl w:val="0"/>
        </w:rPr>
        <w:t xml:space="preserve">, offering retailers an integrated platform to procure goods and access financial support.</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b w:val="1"/>
          <w:bCs w:val="1"/>
          <w:rtl w:val="0"/>
        </w:rPr>
        <w:t xml:space="preserve">Revenue Model</w:t>
      </w:r>
      <w:r w:rsidDel="00000000" w:rsidR="00000000" w:rsidRPr="00000000">
        <w:rPr>
          <w:rtl w:val="0"/>
        </w:rPr>
        <w:t xml:space="preserve">: Earns a commission from brands and suppliers for product listings and generates fees from delivery and financial services.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Supply Chain Model</w:t>
      </w:r>
      <w:r w:rsidDel="00000000" w:rsidR="00000000" w:rsidRPr="00000000">
        <w:rPr>
          <w:rtl w:val="0"/>
        </w:rPr>
        <w:t xml:space="preserve">: Uses a proprietary distribution network to source, store, and deliver products. ElasticRun operates as an asset-light model by leveraging third-party logistics.</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b w:val="1"/>
          <w:bCs w:val="1"/>
          <w:rtl w:val="0"/>
        </w:rPr>
        <w:t xml:space="preserve">Credit Model</w:t>
      </w:r>
      <w:r w:rsidDel="00000000" w:rsidR="00000000" w:rsidRPr="00000000">
        <w:rPr>
          <w:rtl w:val="0"/>
        </w:rPr>
        <w:t xml:space="preserve">: Offers credit lines to retailers through partnerships with financial institutions, allowing for interest-based revenue streams.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2zx7dmxyn86e" w:id="14"/>
      <w:bookmarkEnd w:id="14"/>
      <w:r w:rsidDel="00000000" w:rsidR="00000000" w:rsidRPr="00000000">
        <w:rPr>
          <w:b w:val="1"/>
          <w:bCs w:val="1"/>
          <w:color w:val="000000"/>
          <w:sz w:val="26"/>
          <w:szCs w:val="26"/>
          <w:rtl w:val="0"/>
        </w:rPr>
        <w:t xml:space="preserve">8. Technology Stack</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Mobile App</w:t>
      </w:r>
      <w:r w:rsidDel="00000000" w:rsidR="00000000" w:rsidRPr="00000000">
        <w:rPr>
          <w:rtl w:val="0"/>
        </w:rPr>
        <w:t xml:space="preserve">: Android and iOS app for user access, orders, and payments.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AI-Powered Logistics</w:t>
      </w:r>
      <w:r w:rsidDel="00000000" w:rsidR="00000000" w:rsidRPr="00000000">
        <w:rPr>
          <w:rtl w:val="0"/>
        </w:rPr>
        <w:t xml:space="preserve">: Demand forecasting, route optimization, and order fulfillment tracking.</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Payment Gateway Integration</w:t>
      </w:r>
      <w:r w:rsidDel="00000000" w:rsidR="00000000" w:rsidRPr="00000000">
        <w:rPr>
          <w:rtl w:val="0"/>
        </w:rPr>
        <w:t xml:space="preserve">: Secure online payments through UPI, net banking, and credit facilities.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2bcqducfdca" w:id="15"/>
      <w:bookmarkEnd w:id="15"/>
      <w:r w:rsidDel="00000000" w:rsidR="00000000" w:rsidRPr="00000000">
        <w:rPr>
          <w:b w:val="1"/>
          <w:bCs w:val="1"/>
          <w:color w:val="000000"/>
          <w:sz w:val="26"/>
          <w:szCs w:val="26"/>
          <w:rtl w:val="0"/>
        </w:rPr>
        <w:t xml:space="preserve">9. Impact &amp; Benefits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rkdbwwjh7s7y" w:id="16"/>
      <w:bookmarkEnd w:id="16"/>
      <w:r w:rsidDel="00000000" w:rsidR="00000000" w:rsidRPr="00000000">
        <w:rPr>
          <w:b w:val="1"/>
          <w:bCs w:val="1"/>
          <w:color w:val="000000"/>
          <w:sz w:val="22"/>
          <w:szCs w:val="22"/>
          <w:rtl w:val="0"/>
        </w:rPr>
        <w:t xml:space="preserve">For Retailers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Increased Access to Products</w:t>
      </w:r>
      <w:r w:rsidDel="00000000" w:rsidR="00000000" w:rsidRPr="00000000">
        <w:rPr>
          <w:rtl w:val="0"/>
        </w:rPr>
        <w:t xml:space="preserve">: Retailers get access to products that were previously hard to procure.</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b w:val="1"/>
          <w:bCs w:val="1"/>
          <w:rtl w:val="0"/>
        </w:rPr>
        <w:t xml:space="preserve">Better Margins</w:t>
      </w:r>
      <w:r w:rsidDel="00000000" w:rsidR="00000000" w:rsidRPr="00000000">
        <w:rPr>
          <w:rtl w:val="0"/>
        </w:rPr>
        <w:t xml:space="preserve">: Lower costs of goods sold (COGS) increase retailer margins.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bCs w:val="1"/>
          <w:rtl w:val="0"/>
        </w:rPr>
        <w:t xml:space="preserve">Cash Flow Support</w:t>
      </w:r>
      <w:r w:rsidDel="00000000" w:rsidR="00000000" w:rsidRPr="00000000">
        <w:rPr>
          <w:rtl w:val="0"/>
        </w:rPr>
        <w:t xml:space="preserve">: Credit facilities allow retailers to manage cash flow more effectively.</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pnbicgob95xn" w:id="17"/>
      <w:bookmarkEnd w:id="17"/>
      <w:r w:rsidDel="00000000" w:rsidR="00000000" w:rsidRPr="00000000">
        <w:rPr>
          <w:b w:val="1"/>
          <w:bCs w:val="1"/>
          <w:color w:val="000000"/>
          <w:sz w:val="22"/>
          <w:szCs w:val="22"/>
          <w:rtl w:val="0"/>
        </w:rPr>
        <w:t xml:space="preserve">For Suppliers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b w:val="1"/>
          <w:bCs w:val="1"/>
          <w:rtl w:val="0"/>
        </w:rPr>
        <w:t xml:space="preserve">Market Reach</w:t>
      </w:r>
      <w:r w:rsidDel="00000000" w:rsidR="00000000" w:rsidRPr="00000000">
        <w:rPr>
          <w:rtl w:val="0"/>
        </w:rPr>
        <w:t xml:space="preserve">: Access to a large, diverse network of retailers in both urban and rural areas.</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b w:val="1"/>
          <w:bCs w:val="1"/>
          <w:rtl w:val="0"/>
        </w:rPr>
        <w:t xml:space="preserve">Inventory Turnover</w:t>
      </w:r>
      <w:r w:rsidDel="00000000" w:rsidR="00000000" w:rsidRPr="00000000">
        <w:rPr>
          <w:rtl w:val="0"/>
        </w:rPr>
        <w:t xml:space="preserve">: Faster movement of goods, leading to lower inventory holding costs.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iixrbzd82c" w:id="18"/>
      <w:bookmarkEnd w:id="18"/>
      <w:r w:rsidDel="00000000" w:rsidR="00000000" w:rsidRPr="00000000">
        <w:rPr>
          <w:b w:val="1"/>
          <w:bCs w:val="1"/>
          <w:color w:val="000000"/>
          <w:sz w:val="26"/>
          <w:szCs w:val="26"/>
          <w:rtl w:val="0"/>
        </w:rPr>
        <w:t xml:space="preserve">10. Challenges Faced</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b w:val="1"/>
          <w:bCs w:val="1"/>
          <w:rtl w:val="0"/>
        </w:rPr>
        <w:t xml:space="preserve">Credit Risk</w:t>
      </w:r>
      <w:r w:rsidDel="00000000" w:rsidR="00000000" w:rsidRPr="00000000">
        <w:rPr>
          <w:rtl w:val="0"/>
        </w:rPr>
        <w:t xml:space="preserve">: Retailers failing to repay credit dues can create financial risks.</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b w:val="1"/>
          <w:bCs w:val="1"/>
          <w:rtl w:val="0"/>
        </w:rPr>
        <w:t xml:space="preserve">Logistics Complexity</w:t>
      </w:r>
      <w:r w:rsidDel="00000000" w:rsidR="00000000" w:rsidRPr="00000000">
        <w:rPr>
          <w:rtl w:val="0"/>
        </w:rPr>
        <w:t xml:space="preserve">: Delivering to India's remote rural areas poses logistical challenges.</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b w:val="1"/>
          <w:bCs w:val="1"/>
          <w:rtl w:val="0"/>
        </w:rPr>
        <w:t xml:space="preserve">User Onboarding</w:t>
      </w:r>
      <w:r w:rsidDel="00000000" w:rsidR="00000000" w:rsidRPr="00000000">
        <w:rPr>
          <w:rtl w:val="0"/>
        </w:rPr>
        <w:t xml:space="preserve">: Convincing small business owners to adopt technology requires education and awareness.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xp3dmlskh07" w:id="19"/>
      <w:bookmarkEnd w:id="19"/>
      <w:r w:rsidDel="00000000" w:rsidR="00000000" w:rsidRPr="00000000">
        <w:rPr>
          <w:b w:val="1"/>
          <w:bCs w:val="1"/>
          <w:color w:val="000000"/>
          <w:sz w:val="26"/>
          <w:szCs w:val="26"/>
          <w:rtl w:val="0"/>
        </w:rPr>
        <w:t xml:space="preserve">11. Competitive Landscape</w:t>
      </w:r>
    </w:p>
    <w:p w:rsidR="00000000" w:rsidDel="00000000" w:rsidP="00000000" w:rsidRDefault="00000000" w:rsidRPr="00000000" w14:paraId="0000004F">
      <w:pPr>
        <w:spacing w:after="240" w:before="240" w:lineRule="auto"/>
        <w:rPr/>
      </w:pPr>
      <w:r w:rsidDel="00000000" w:rsidR="00000000" w:rsidRPr="00000000">
        <w:rPr>
          <w:rtl w:val="0"/>
        </w:rPr>
        <w:t xml:space="preserve">ElasticRun faces competition from platforms like: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b w:val="1"/>
          <w:bCs w:val="1"/>
          <w:rtl w:val="0"/>
        </w:rPr>
        <w:t xml:space="preserve">Udaan</w:t>
      </w:r>
      <w:r w:rsidDel="00000000" w:rsidR="00000000" w:rsidRPr="00000000">
        <w:rPr>
          <w:rtl w:val="0"/>
        </w:rPr>
        <w:t xml:space="preserve">: Another prominent B2B platform in India.</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Jumbotail</w:t>
      </w:r>
      <w:r w:rsidDel="00000000" w:rsidR="00000000" w:rsidRPr="00000000">
        <w:rPr>
          <w:rtl w:val="0"/>
        </w:rPr>
        <w:t xml:space="preserve">: Focuses on groceries and essentials for small retailers.</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b w:val="1"/>
          <w:bCs w:val="1"/>
          <w:rtl w:val="0"/>
        </w:rPr>
        <w:t xml:space="preserve">Amazon Business</w:t>
      </w:r>
      <w:r w:rsidDel="00000000" w:rsidR="00000000" w:rsidRPr="00000000">
        <w:rPr>
          <w:rtl w:val="0"/>
        </w:rPr>
        <w:t xml:space="preserve">: E-commerce giant offering bulk purchasing for businesses.</w:t>
      </w:r>
    </w:p>
    <w:p w:rsidR="00000000" w:rsidDel="00000000" w:rsidP="00000000" w:rsidRDefault="00000000" w:rsidRPr="00000000" w14:paraId="00000053">
      <w:pPr>
        <w:spacing w:after="240" w:before="240" w:lineRule="auto"/>
        <w:rPr/>
      </w:pPr>
      <w:r w:rsidDel="00000000" w:rsidR="00000000" w:rsidRPr="00000000">
        <w:rPr>
          <w:rtl w:val="0"/>
        </w:rPr>
        <w:t xml:space="preserve">ElasticRun's unique edge lies in its deep focus on rural connectivity, credit facilities, and supplier diversity.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j4l4q4h5jaj" w:id="20"/>
      <w:bookmarkEnd w:id="20"/>
      <w:r w:rsidDel="00000000" w:rsidR="00000000" w:rsidRPr="00000000">
        <w:rPr>
          <w:b w:val="1"/>
          <w:bCs w:val="1"/>
          <w:color w:val="000000"/>
          <w:sz w:val="26"/>
          <w:szCs w:val="26"/>
          <w:rtl w:val="0"/>
        </w:rPr>
        <w:t xml:space="preserve">12. Metrics of Success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bCs w:val="1"/>
          <w:rtl w:val="0"/>
        </w:rPr>
        <w:t xml:space="preserve">GMV (Gross Merchandise Value)</w:t>
      </w:r>
      <w:r w:rsidDel="00000000" w:rsidR="00000000" w:rsidRPr="00000000">
        <w:rPr>
          <w:rtl w:val="0"/>
        </w:rPr>
        <w:t xml:space="preserve">: Total sales volume of goods on the platform.</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Active Retailer Count</w:t>
      </w:r>
      <w:r w:rsidDel="00000000" w:rsidR="00000000" w:rsidRPr="00000000">
        <w:rPr>
          <w:rtl w:val="0"/>
        </w:rPr>
        <w:t xml:space="preserve">: Number of retailers using the app regularly.</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Order Volume &amp; Frequency</w:t>
      </w:r>
      <w:r w:rsidDel="00000000" w:rsidR="00000000" w:rsidRPr="00000000">
        <w:rPr>
          <w:rtl w:val="0"/>
        </w:rPr>
        <w:t xml:space="preserve">: Measures retailer engagement and app usage.</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bCs w:val="1"/>
          <w:rtl w:val="0"/>
        </w:rPr>
        <w:t xml:space="preserve">Loan Recovery Rate</w:t>
      </w:r>
      <w:r w:rsidDel="00000000" w:rsidR="00000000" w:rsidRPr="00000000">
        <w:rPr>
          <w:rtl w:val="0"/>
        </w:rPr>
        <w:t xml:space="preserve">: Percentage of loans recovered successfully from retailers.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s51c2qu4ra5s" w:id="21"/>
      <w:bookmarkEnd w:id="21"/>
      <w:r w:rsidDel="00000000" w:rsidR="00000000" w:rsidRPr="00000000">
        <w:rPr>
          <w:b w:val="1"/>
          <w:bCs w:val="1"/>
          <w:color w:val="000000"/>
          <w:sz w:val="26"/>
          <w:szCs w:val="26"/>
          <w:rtl w:val="0"/>
        </w:rPr>
        <w:t xml:space="preserve">13. Recommendations &amp; Strategic Insights</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b w:val="1"/>
          <w:bCs w:val="1"/>
          <w:rtl w:val="0"/>
        </w:rPr>
        <w:t xml:space="preserve">Expand Financial Services</w:t>
      </w:r>
      <w:r w:rsidDel="00000000" w:rsidR="00000000" w:rsidRPr="00000000">
        <w:rPr>
          <w:rtl w:val="0"/>
        </w:rPr>
        <w:t xml:space="preserve">: Introduce dynamic credit scoring models for faster credit approvals.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b w:val="1"/>
          <w:bCs w:val="1"/>
          <w:rtl w:val="0"/>
        </w:rPr>
        <w:t xml:space="preserve">Data-Driven Demand Forecasting</w:t>
      </w:r>
      <w:r w:rsidDel="00000000" w:rsidR="00000000" w:rsidRPr="00000000">
        <w:rPr>
          <w:rtl w:val="0"/>
        </w:rPr>
        <w:t xml:space="preserve">: Leverage AI to predict demand trends and manage inventory.</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Retailer Training &amp; Onboarding</w:t>
      </w:r>
      <w:r w:rsidDel="00000000" w:rsidR="00000000" w:rsidRPr="00000000">
        <w:rPr>
          <w:rtl w:val="0"/>
        </w:rPr>
        <w:t xml:space="preserve">: Build awareness programs to increase app adoption.</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b w:val="1"/>
          <w:bCs w:val="1"/>
          <w:rtl w:val="0"/>
        </w:rPr>
        <w:t xml:space="preserve">Strengthen Last-Mile Logistics</w:t>
      </w:r>
      <w:r w:rsidDel="00000000" w:rsidR="00000000" w:rsidRPr="00000000">
        <w:rPr>
          <w:rtl w:val="0"/>
        </w:rPr>
        <w:t xml:space="preserve">: Increase partnerships with logistics providers to ensure timely delivery to remote locations.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7eu3dnvlu2r" w:id="22"/>
      <w:bookmarkEnd w:id="22"/>
      <w:r w:rsidDel="00000000" w:rsidR="00000000" w:rsidRPr="00000000">
        <w:rPr>
          <w:b w:val="1"/>
          <w:bCs w:val="1"/>
          <w:color w:val="000000"/>
          <w:sz w:val="26"/>
          <w:szCs w:val="26"/>
          <w:rtl w:val="0"/>
        </w:rPr>
        <w:t xml:space="preserve">14. Conclusion</w:t>
      </w:r>
    </w:p>
    <w:p w:rsidR="00000000" w:rsidDel="00000000" w:rsidP="00000000" w:rsidRDefault="00000000" w:rsidRPr="00000000" w14:paraId="00000062">
      <w:pPr>
        <w:spacing w:after="240" w:before="240" w:lineRule="auto"/>
        <w:rPr/>
      </w:pPr>
      <w:r w:rsidDel="00000000" w:rsidR="00000000" w:rsidRPr="00000000">
        <w:rPr>
          <w:rtl w:val="0"/>
        </w:rPr>
        <w:t xml:space="preserve">ElasticRun is revolutionizing India's B2B e-commerce landscape by enabling retailers to access products, brands, and financial support with ease. Its customer-centric approach, competitive pricing, and powerful distribution network allow small businesses to achieve greater profitability. The app's credit facility further supports liquidity, enabling retailers to grow their operations. Moving forward, ElasticRun should continue to focus on technology adoption, retailer onboarding, and last-mile delivery optimization to maintain its edge in this fast-growing market.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This case study outlines the core features, impact, and strategy of ElasticRun, highlighting its pivotal role in supporting small retailers and driving India's B2B e-commerce growth. If you'd like a downloadable PDF or a spreadsheet version of this case study, I can generate it for you. Let me know how you'd like to proceed! </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