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Transcrição do Vídeo</w:t>
      </w:r>
    </w:p>
    <w:p>
      <w:r>
        <w:t xml:space="preserve"> Hi all, in this video we shall see that the failover to the standby database results in recent logs on the new primary database. Let's start the demo by doing a failover to the standby database. So from the DJM GRL I'm doing a show configuration. So we are now going to failover to the physical standby database which do not have any issues. So as you can see here it is performing the failover. So I'm monitoring the alert log file. On the right hand side is the alert log file of my new primary database. So as you can see here, alter database open has been completed. So now let's verify the reset logs on the new primary database. So as you can see here the database is now retried and I'm doing an archive log list. So the sequence has now started again from one. So we can check the database incarnation. So as you can see in the current this has changed. We can also verify the same in the old primary database where it is still ending with 841. Now let's reinstate the old primary to the standby database. So from the broker I am giving a reinstate database to my old primary database. And as you can see here the database is doing a flashback and then it is doing a flashback restore. So as you can see here it has reinstated as a physical standby database. Okay as seen here the database is now successfully converted back to a physical standby database for a new primary database. The managed standby recovery has also started in the real time apply mode. You can also see the incarnation lips from the alert log file. So you can verify this the incarnation details have now changed and they are matching the primary database. Now let's do some logs which is and then verify the status of a standby database. So as you can see here the database is with the open mode as read only with apply and the MRPO is applying the log file with sequence 6. Going back to the alert log file I am just doing a grip on the alert log file with the word reset. So as you can see here in the alert log it has done a reset logs after the complete recovery. Thank you for watching.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