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F13DF" w14:textId="49028630" w:rsidR="0093516F" w:rsidRPr="0093516F" w:rsidRDefault="0093516F" w:rsidP="0093516F">
      <w:pPr>
        <w:pStyle w:val="a7"/>
        <w:numPr>
          <w:ilvl w:val="0"/>
          <w:numId w:val="8"/>
        </w:numPr>
        <w:spacing w:after="0" w:line="360" w:lineRule="auto"/>
        <w:ind w:left="0" w:firstLine="709"/>
        <w:jc w:val="both"/>
        <w:rPr>
          <w:rFonts w:ascii="Times New Roman" w:hAnsi="Times New Roman" w:cs="Times New Roman"/>
          <w:sz w:val="32"/>
          <w:szCs w:val="32"/>
        </w:rPr>
      </w:pPr>
      <w:bookmarkStart w:id="0" w:name="широкая_предметная_область"/>
      <w:r w:rsidRPr="0093516F">
        <w:rPr>
          <w:rFonts w:ascii="Times New Roman" w:eastAsia="Georgia" w:hAnsi="Times New Roman" w:cs="Times New Roman"/>
          <w:b/>
          <w:color w:val="000000"/>
          <w:sz w:val="32"/>
          <w:szCs w:val="32"/>
        </w:rPr>
        <w:t>Предметная область</w:t>
      </w:r>
      <w:bookmarkEnd w:id="0"/>
    </w:p>
    <w:p w14:paraId="458A35BE" w14:textId="77777777" w:rsidR="0093516F" w:rsidRPr="0093516F" w:rsidRDefault="0093516F" w:rsidP="0093516F">
      <w:pPr>
        <w:spacing w:after="0" w:line="360" w:lineRule="auto"/>
        <w:ind w:firstLine="709"/>
        <w:contextualSpacing/>
        <w:jc w:val="both"/>
        <w:rPr>
          <w:rFonts w:ascii="Times New Roman" w:hAnsi="Times New Roman" w:cs="Times New Roman"/>
          <w:b/>
          <w:sz w:val="28"/>
          <w:szCs w:val="28"/>
        </w:rPr>
      </w:pPr>
      <w:bookmarkStart w:id="1" w:name="описание_области_и_её_актуальность"/>
      <w:r w:rsidRPr="0093516F">
        <w:rPr>
          <w:rFonts w:ascii="Times New Roman" w:eastAsia="Georgia" w:hAnsi="Times New Roman" w:cs="Times New Roman"/>
          <w:b/>
          <w:color w:val="000000"/>
          <w:sz w:val="28"/>
          <w:szCs w:val="28"/>
        </w:rPr>
        <w:t>Описание и актуальность</w:t>
      </w:r>
      <w:bookmarkEnd w:id="1"/>
    </w:p>
    <w:p w14:paraId="623C8ACB"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В качестве широкой предметной области возьмём </w:t>
      </w:r>
      <w:r w:rsidRPr="0093516F">
        <w:rPr>
          <w:rFonts w:ascii="Times New Roman" w:eastAsia="Georgia" w:hAnsi="Times New Roman" w:cs="Times New Roman"/>
          <w:b/>
          <w:color w:val="000000"/>
          <w:sz w:val="28"/>
          <w:szCs w:val="28"/>
        </w:rPr>
        <w:t>цифровое управление жизненным циклом строительных объектов на основе интеграции BIM, ГИС и других источников больших пространственных данных</w:t>
      </w:r>
      <w:r w:rsidRPr="0093516F">
        <w:rPr>
          <w:rFonts w:ascii="Times New Roman" w:eastAsia="Georgia" w:hAnsi="Times New Roman" w:cs="Times New Roman"/>
          <w:color w:val="000000"/>
          <w:sz w:val="28"/>
          <w:szCs w:val="28"/>
        </w:rPr>
        <w:t>; ниже приведён анализ не менее 15 публикаций за 2019–2025 годы и сформулирована узкая тема исследования.</w:t>
      </w:r>
    </w:p>
    <w:p w14:paraId="47A5869B"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Современное строительство всё больше опирается на BIM‑модели, геоинформационные системы (ГИС), данные мониторинга окружающей среды и эксплуатации, что формирует комплексную цифровую среду строительного объекта и его окружения. Интеграция BIM и ГИС позволяет связать детализированную информацию о конструкции здания (геометрия, инженерные системы, материалы) с пространственным контекстом — топографией, инфраструктурой, ограничениями землепользования, экологическими факторами и т.д.</w:t>
      </w:r>
      <w:bookmarkStart w:id="2" w:name="fnref1"/>
      <w:bookmarkEnd w:id="2"/>
      <w:r w:rsidRPr="0093516F">
        <w:rPr>
          <w:rFonts w:ascii="Times New Roman" w:hAnsi="Times New Roman" w:cs="Times New Roman"/>
          <w:sz w:val="28"/>
          <w:szCs w:val="28"/>
        </w:rPr>
        <w:t xml:space="preserve"> </w:t>
      </w:r>
    </w:p>
    <w:p w14:paraId="3429C1A0"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Цифровые технологии в жизненном цикле строительства рассматриваются как ключевой фактор повышения эффективности: снижения сроков и стоимости, повышения качества и безопасности, а также обеспечения экологической устойчивости строительной деятельности. На уровне градостроительной деятельности пространственные данные становятся основой регулирования развития территорий и подготовки градостроительной документации.</w:t>
      </w:r>
      <w:bookmarkStart w:id="3" w:name="fnref4"/>
      <w:bookmarkEnd w:id="3"/>
      <w:r w:rsidRPr="0093516F">
        <w:rPr>
          <w:rFonts w:ascii="Times New Roman" w:hAnsi="Times New Roman" w:cs="Times New Roman"/>
          <w:sz w:val="28"/>
          <w:szCs w:val="28"/>
        </w:rPr>
        <w:t xml:space="preserve"> </w:t>
      </w:r>
    </w:p>
    <w:p w14:paraId="40F5DE62"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bookmarkStart w:id="4" w:name="виды_больших_данных_в_выбранной_области"/>
      <w:r w:rsidRPr="0093516F">
        <w:rPr>
          <w:rFonts w:ascii="Times New Roman" w:eastAsia="Georgia" w:hAnsi="Times New Roman" w:cs="Times New Roman"/>
          <w:b/>
          <w:color w:val="000000"/>
          <w:sz w:val="28"/>
          <w:szCs w:val="28"/>
        </w:rPr>
        <w:t>Виды больших данных в выбранной области</w:t>
      </w:r>
      <w:bookmarkEnd w:id="4"/>
    </w:p>
    <w:p w14:paraId="3361257A"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В этой области к «большим пространственным данным» можно отнести, в частности, следующие типы данных:</w:t>
      </w:r>
    </w:p>
    <w:p w14:paraId="30E784ED" w14:textId="77777777" w:rsidR="0093516F" w:rsidRPr="0093516F" w:rsidRDefault="0093516F" w:rsidP="0093516F">
      <w:pPr>
        <w:numPr>
          <w:ilvl w:val="0"/>
          <w:numId w:val="1"/>
        </w:numPr>
        <w:spacing w:after="0" w:line="360" w:lineRule="auto"/>
        <w:ind w:left="0" w:firstLine="709"/>
        <w:contextualSpacing/>
        <w:jc w:val="both"/>
        <w:rPr>
          <w:rFonts w:ascii="Times New Roman" w:hAnsi="Times New Roman" w:cs="Times New Roman"/>
          <w:sz w:val="28"/>
          <w:szCs w:val="28"/>
        </w:rPr>
      </w:pPr>
      <w:proofErr w:type="spellStart"/>
      <w:r w:rsidRPr="0093516F">
        <w:rPr>
          <w:rFonts w:ascii="Times New Roman" w:eastAsia="Georgia" w:hAnsi="Times New Roman" w:cs="Times New Roman"/>
          <w:color w:val="000000"/>
          <w:sz w:val="28"/>
          <w:szCs w:val="28"/>
        </w:rPr>
        <w:lastRenderedPageBreak/>
        <w:t>многодетализированные</w:t>
      </w:r>
      <w:proofErr w:type="spellEnd"/>
      <w:r w:rsidRPr="0093516F">
        <w:rPr>
          <w:rFonts w:ascii="Times New Roman" w:eastAsia="Georgia" w:hAnsi="Times New Roman" w:cs="Times New Roman"/>
          <w:color w:val="000000"/>
          <w:sz w:val="28"/>
          <w:szCs w:val="28"/>
        </w:rPr>
        <w:t xml:space="preserve"> BIM‑модели крупных объектов и комплексов (десятки и сотни тысяч элементов, связанные с атрибутами и календарными планами работ);</w:t>
      </w:r>
      <w:bookmarkStart w:id="5" w:name="fnref3_2"/>
      <w:bookmarkEnd w:id="5"/>
      <w:r w:rsidRPr="0093516F">
        <w:rPr>
          <w:rFonts w:ascii="Times New Roman" w:hAnsi="Times New Roman" w:cs="Times New Roman"/>
          <w:sz w:val="28"/>
          <w:szCs w:val="28"/>
        </w:rPr>
        <w:t xml:space="preserve"> </w:t>
      </w:r>
    </w:p>
    <w:p w14:paraId="3CE33624" w14:textId="77777777" w:rsidR="0093516F" w:rsidRPr="0093516F" w:rsidRDefault="0093516F" w:rsidP="0093516F">
      <w:pPr>
        <w:numPr>
          <w:ilvl w:val="0"/>
          <w:numId w:val="1"/>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большие массивы ГИС‑слоёв (кадастровые планы, топография, инженерные сети, экологические и климатические данные) на уровне города и агломерации;</w:t>
      </w:r>
      <w:bookmarkStart w:id="6" w:name="fnref6"/>
      <w:bookmarkEnd w:id="6"/>
      <w:r w:rsidRPr="0093516F">
        <w:rPr>
          <w:rFonts w:ascii="Times New Roman" w:hAnsi="Times New Roman" w:cs="Times New Roman"/>
          <w:sz w:val="28"/>
          <w:szCs w:val="28"/>
        </w:rPr>
        <w:t xml:space="preserve"> </w:t>
      </w:r>
    </w:p>
    <w:p w14:paraId="73A0C5D6" w14:textId="77777777" w:rsidR="0093516F" w:rsidRPr="0093516F" w:rsidRDefault="0093516F" w:rsidP="0093516F">
      <w:pPr>
        <w:numPr>
          <w:ilvl w:val="0"/>
          <w:numId w:val="1"/>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облака точек и результаты геодезических и геологических изысканий (бурение, </w:t>
      </w:r>
      <w:proofErr w:type="spellStart"/>
      <w:r w:rsidRPr="0093516F">
        <w:rPr>
          <w:rFonts w:ascii="Times New Roman" w:eastAsia="Georgia" w:hAnsi="Times New Roman" w:cs="Times New Roman"/>
          <w:color w:val="000000"/>
          <w:sz w:val="28"/>
          <w:szCs w:val="28"/>
        </w:rPr>
        <w:t>LiDAR</w:t>
      </w:r>
      <w:proofErr w:type="spellEnd"/>
      <w:r w:rsidRPr="0093516F">
        <w:rPr>
          <w:rFonts w:ascii="Times New Roman" w:eastAsia="Georgia" w:hAnsi="Times New Roman" w:cs="Times New Roman"/>
          <w:color w:val="000000"/>
          <w:sz w:val="28"/>
          <w:szCs w:val="28"/>
        </w:rPr>
        <w:t>, лазерное сканирование), требующие специализированных алгоритмов обработки;</w:t>
      </w:r>
      <w:bookmarkStart w:id="7" w:name="fnref7"/>
      <w:bookmarkEnd w:id="7"/>
      <w:r w:rsidRPr="0093516F">
        <w:rPr>
          <w:rFonts w:ascii="Times New Roman" w:hAnsi="Times New Roman" w:cs="Times New Roman"/>
          <w:sz w:val="28"/>
          <w:szCs w:val="28"/>
        </w:rPr>
        <w:t xml:space="preserve"> </w:t>
      </w:r>
    </w:p>
    <w:p w14:paraId="79D29CDF" w14:textId="77777777" w:rsidR="0093516F" w:rsidRPr="0093516F" w:rsidRDefault="0093516F" w:rsidP="0093516F">
      <w:pPr>
        <w:numPr>
          <w:ilvl w:val="0"/>
          <w:numId w:val="1"/>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высокочастотные потоки пространственно‑временных данных от датчиков </w:t>
      </w:r>
      <w:proofErr w:type="spellStart"/>
      <w:r w:rsidRPr="0093516F">
        <w:rPr>
          <w:rFonts w:ascii="Times New Roman" w:eastAsia="Georgia" w:hAnsi="Times New Roman" w:cs="Times New Roman"/>
          <w:color w:val="000000"/>
          <w:sz w:val="28"/>
          <w:szCs w:val="28"/>
        </w:rPr>
        <w:t>IoT</w:t>
      </w:r>
      <w:proofErr w:type="spellEnd"/>
      <w:r w:rsidRPr="0093516F">
        <w:rPr>
          <w:rFonts w:ascii="Times New Roman" w:eastAsia="Georgia" w:hAnsi="Times New Roman" w:cs="Times New Roman"/>
          <w:color w:val="000000"/>
          <w:sz w:val="28"/>
          <w:szCs w:val="28"/>
        </w:rPr>
        <w:t>: мониторинг ресурсов, положения техники и рабочих, параметров среды и конструкций;</w:t>
      </w:r>
      <w:bookmarkStart w:id="8" w:name="fnref9"/>
      <w:bookmarkEnd w:id="8"/>
      <w:r w:rsidRPr="0093516F">
        <w:rPr>
          <w:rFonts w:ascii="Times New Roman" w:hAnsi="Times New Roman" w:cs="Times New Roman"/>
          <w:sz w:val="28"/>
          <w:szCs w:val="28"/>
        </w:rPr>
        <w:t xml:space="preserve"> </w:t>
      </w:r>
    </w:p>
    <w:p w14:paraId="1FD91A37" w14:textId="77777777" w:rsidR="0093516F" w:rsidRPr="0093516F" w:rsidRDefault="0093516F" w:rsidP="0093516F">
      <w:pPr>
        <w:numPr>
          <w:ilvl w:val="0"/>
          <w:numId w:val="1"/>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большие пространственно‑временные массивы из внешних источников (спутниковые данные, мобильная геолокация, транзакционные данные), используемые для пространственного анализа городов и агломераций.</w:t>
      </w:r>
      <w:bookmarkStart w:id="9" w:name="fnref11"/>
      <w:bookmarkStart w:id="10" w:name="fnref6_1"/>
      <w:bookmarkEnd w:id="9"/>
      <w:bookmarkEnd w:id="10"/>
      <w:r w:rsidRPr="0093516F">
        <w:rPr>
          <w:rFonts w:ascii="Times New Roman" w:hAnsi="Times New Roman" w:cs="Times New Roman"/>
          <w:sz w:val="28"/>
          <w:szCs w:val="28"/>
        </w:rPr>
        <w:t xml:space="preserve"> </w:t>
      </w:r>
    </w:p>
    <w:p w14:paraId="66CF658D"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Эти данные характеризуются большим объёмом, высокой скоростью поступления (особенно для </w:t>
      </w:r>
      <w:proofErr w:type="spellStart"/>
      <w:r w:rsidRPr="0093516F">
        <w:rPr>
          <w:rFonts w:ascii="Times New Roman" w:eastAsia="Georgia" w:hAnsi="Times New Roman" w:cs="Times New Roman"/>
          <w:color w:val="000000"/>
          <w:sz w:val="28"/>
          <w:szCs w:val="28"/>
        </w:rPr>
        <w:t>IoT</w:t>
      </w:r>
      <w:proofErr w:type="spellEnd"/>
      <w:r w:rsidRPr="0093516F">
        <w:rPr>
          <w:rFonts w:ascii="Times New Roman" w:eastAsia="Georgia" w:hAnsi="Times New Roman" w:cs="Times New Roman"/>
          <w:color w:val="000000"/>
          <w:sz w:val="28"/>
          <w:szCs w:val="28"/>
        </w:rPr>
        <w:t xml:space="preserve"> и мониторинга), разнообразием форматов (IFC, </w:t>
      </w:r>
      <w:proofErr w:type="spellStart"/>
      <w:r w:rsidRPr="0093516F">
        <w:rPr>
          <w:rFonts w:ascii="Times New Roman" w:eastAsia="Georgia" w:hAnsi="Times New Roman" w:cs="Times New Roman"/>
          <w:color w:val="000000"/>
          <w:sz w:val="28"/>
          <w:szCs w:val="28"/>
        </w:rPr>
        <w:t>shapefile</w:t>
      </w:r>
      <w:proofErr w:type="spellEnd"/>
      <w:r w:rsidRPr="0093516F">
        <w:rPr>
          <w:rFonts w:ascii="Times New Roman" w:eastAsia="Georgia" w:hAnsi="Times New Roman" w:cs="Times New Roman"/>
          <w:color w:val="000000"/>
          <w:sz w:val="28"/>
          <w:szCs w:val="28"/>
        </w:rPr>
        <w:t xml:space="preserve">, </w:t>
      </w:r>
      <w:proofErr w:type="spellStart"/>
      <w:r w:rsidRPr="0093516F">
        <w:rPr>
          <w:rFonts w:ascii="Times New Roman" w:eastAsia="Georgia" w:hAnsi="Times New Roman" w:cs="Times New Roman"/>
          <w:color w:val="000000"/>
          <w:sz w:val="28"/>
          <w:szCs w:val="28"/>
        </w:rPr>
        <w:t>raster</w:t>
      </w:r>
      <w:proofErr w:type="spellEnd"/>
      <w:r w:rsidRPr="0093516F">
        <w:rPr>
          <w:rFonts w:ascii="Times New Roman" w:eastAsia="Georgia" w:hAnsi="Times New Roman" w:cs="Times New Roman"/>
          <w:color w:val="000000"/>
          <w:sz w:val="28"/>
          <w:szCs w:val="28"/>
        </w:rPr>
        <w:t xml:space="preserve">, </w:t>
      </w:r>
      <w:proofErr w:type="spellStart"/>
      <w:r w:rsidRPr="0093516F">
        <w:rPr>
          <w:rFonts w:ascii="Times New Roman" w:eastAsia="Georgia" w:hAnsi="Times New Roman" w:cs="Times New Roman"/>
          <w:color w:val="000000"/>
          <w:sz w:val="28"/>
          <w:szCs w:val="28"/>
        </w:rPr>
        <w:t>timeseries</w:t>
      </w:r>
      <w:proofErr w:type="spellEnd"/>
      <w:r w:rsidRPr="0093516F">
        <w:rPr>
          <w:rFonts w:ascii="Times New Roman" w:eastAsia="Georgia" w:hAnsi="Times New Roman" w:cs="Times New Roman"/>
          <w:color w:val="000000"/>
          <w:sz w:val="28"/>
          <w:szCs w:val="28"/>
        </w:rPr>
        <w:t xml:space="preserve">, </w:t>
      </w:r>
      <w:proofErr w:type="spellStart"/>
      <w:r w:rsidRPr="0093516F">
        <w:rPr>
          <w:rFonts w:ascii="Times New Roman" w:eastAsia="Georgia" w:hAnsi="Times New Roman" w:cs="Times New Roman"/>
          <w:color w:val="000000"/>
          <w:sz w:val="28"/>
          <w:szCs w:val="28"/>
        </w:rPr>
        <w:t>point</w:t>
      </w:r>
      <w:proofErr w:type="spellEnd"/>
      <w:r w:rsidRPr="0093516F">
        <w:rPr>
          <w:rFonts w:ascii="Times New Roman" w:eastAsia="Georgia" w:hAnsi="Times New Roman" w:cs="Times New Roman"/>
          <w:color w:val="000000"/>
          <w:sz w:val="28"/>
          <w:szCs w:val="28"/>
        </w:rPr>
        <w:t xml:space="preserve"> </w:t>
      </w:r>
      <w:proofErr w:type="spellStart"/>
      <w:r w:rsidRPr="0093516F">
        <w:rPr>
          <w:rFonts w:ascii="Times New Roman" w:eastAsia="Georgia" w:hAnsi="Times New Roman" w:cs="Times New Roman"/>
          <w:color w:val="000000"/>
          <w:sz w:val="28"/>
          <w:szCs w:val="28"/>
        </w:rPr>
        <w:t>clouds</w:t>
      </w:r>
      <w:proofErr w:type="spellEnd"/>
      <w:r w:rsidRPr="0093516F">
        <w:rPr>
          <w:rFonts w:ascii="Times New Roman" w:eastAsia="Georgia" w:hAnsi="Times New Roman" w:cs="Times New Roman"/>
          <w:color w:val="000000"/>
          <w:sz w:val="28"/>
          <w:szCs w:val="28"/>
        </w:rPr>
        <w:t>) и необходимостью обеспечения качества и согласованности при интеграции.</w:t>
      </w:r>
      <w:bookmarkStart w:id="11" w:name="fnref12"/>
      <w:bookmarkEnd w:id="11"/>
      <w:r w:rsidRPr="0093516F">
        <w:rPr>
          <w:rFonts w:ascii="Times New Roman" w:hAnsi="Times New Roman" w:cs="Times New Roman"/>
          <w:sz w:val="28"/>
          <w:szCs w:val="28"/>
        </w:rPr>
        <w:t xml:space="preserve"> </w:t>
      </w:r>
    </w:p>
    <w:p w14:paraId="3D77CD8E"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bookmarkStart w:id="12" w:name="потенциальные_задачи_решаемые_мет_a70086"/>
      <w:r w:rsidRPr="0093516F">
        <w:rPr>
          <w:rFonts w:ascii="Times New Roman" w:eastAsia="Georgia" w:hAnsi="Times New Roman" w:cs="Times New Roman"/>
          <w:b/>
          <w:color w:val="000000"/>
          <w:sz w:val="28"/>
          <w:szCs w:val="28"/>
        </w:rPr>
        <w:t>Потенциальные задачи, решаемые методами Big Data</w:t>
      </w:r>
      <w:bookmarkEnd w:id="12"/>
    </w:p>
    <w:p w14:paraId="381599AD"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В рамках выбранной области с помощью анализа больших пространственных данных могут решаться, например, следующие классы задач:</w:t>
      </w:r>
    </w:p>
    <w:p w14:paraId="2FB55A90" w14:textId="77777777" w:rsidR="0093516F" w:rsidRPr="0093516F" w:rsidRDefault="0093516F" w:rsidP="0093516F">
      <w:pPr>
        <w:numPr>
          <w:ilvl w:val="0"/>
          <w:numId w:val="2"/>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оптимизация планирования и управления строительными ресурсами (люди, техника, материалы) на основе интеграции BIM, ГИС и </w:t>
      </w:r>
      <w:proofErr w:type="spellStart"/>
      <w:r w:rsidRPr="0093516F">
        <w:rPr>
          <w:rFonts w:ascii="Times New Roman" w:eastAsia="Georgia" w:hAnsi="Times New Roman" w:cs="Times New Roman"/>
          <w:color w:val="000000"/>
          <w:sz w:val="28"/>
          <w:szCs w:val="28"/>
        </w:rPr>
        <w:t>IoT</w:t>
      </w:r>
      <w:proofErr w:type="spellEnd"/>
      <w:r w:rsidRPr="0093516F">
        <w:rPr>
          <w:rFonts w:ascii="Times New Roman" w:eastAsia="Georgia" w:hAnsi="Times New Roman" w:cs="Times New Roman"/>
          <w:color w:val="000000"/>
          <w:sz w:val="28"/>
          <w:szCs w:val="28"/>
        </w:rPr>
        <w:t>‑датчиков;</w:t>
      </w:r>
      <w:bookmarkStart w:id="13" w:name="fnref10_1"/>
      <w:bookmarkEnd w:id="13"/>
      <w:r w:rsidRPr="0093516F">
        <w:rPr>
          <w:rFonts w:ascii="Times New Roman" w:hAnsi="Times New Roman" w:cs="Times New Roman"/>
          <w:sz w:val="28"/>
          <w:szCs w:val="28"/>
        </w:rPr>
        <w:t xml:space="preserve"> </w:t>
      </w:r>
    </w:p>
    <w:p w14:paraId="5B60228C" w14:textId="77777777" w:rsidR="0093516F" w:rsidRPr="0093516F" w:rsidRDefault="0093516F" w:rsidP="0093516F">
      <w:pPr>
        <w:numPr>
          <w:ilvl w:val="0"/>
          <w:numId w:val="2"/>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управление рисками и безопасностью труда за счёт пространственно‑временного анализа опасных зон на стройплощадке;</w:t>
      </w:r>
      <w:bookmarkStart w:id="14" w:name="fnref9_1"/>
      <w:bookmarkEnd w:id="14"/>
      <w:r w:rsidRPr="0093516F">
        <w:rPr>
          <w:rFonts w:ascii="Times New Roman" w:hAnsi="Times New Roman" w:cs="Times New Roman"/>
          <w:sz w:val="28"/>
          <w:szCs w:val="28"/>
        </w:rPr>
        <w:t xml:space="preserve"> </w:t>
      </w:r>
    </w:p>
    <w:p w14:paraId="121A45B4" w14:textId="77777777" w:rsidR="0093516F" w:rsidRPr="0093516F" w:rsidRDefault="0093516F" w:rsidP="0093516F">
      <w:pPr>
        <w:numPr>
          <w:ilvl w:val="0"/>
          <w:numId w:val="2"/>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lastRenderedPageBreak/>
        <w:t>оценка экологического воздействия строительства и выбор наименее опасных сценариев организации работ с учётом пространственного контекста;</w:t>
      </w:r>
      <w:bookmarkStart w:id="15" w:name="fnref5_1"/>
      <w:bookmarkEnd w:id="15"/>
      <w:r w:rsidRPr="0093516F">
        <w:rPr>
          <w:rFonts w:ascii="Times New Roman" w:hAnsi="Times New Roman" w:cs="Times New Roman"/>
          <w:sz w:val="28"/>
          <w:szCs w:val="28"/>
        </w:rPr>
        <w:t xml:space="preserve"> </w:t>
      </w:r>
    </w:p>
    <w:p w14:paraId="14F0D300" w14:textId="77777777" w:rsidR="0093516F" w:rsidRPr="0093516F" w:rsidRDefault="0093516F" w:rsidP="0093516F">
      <w:pPr>
        <w:numPr>
          <w:ilvl w:val="0"/>
          <w:numId w:val="2"/>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повышение качества градостроительной документации и регулирования застройки на основе детализированных пространственных данных о существующей и планируемой застройке;</w:t>
      </w:r>
      <w:bookmarkStart w:id="16" w:name="fnref4_2"/>
      <w:bookmarkStart w:id="17" w:name="fnref6_2"/>
      <w:bookmarkEnd w:id="16"/>
      <w:bookmarkEnd w:id="17"/>
      <w:r w:rsidRPr="0093516F">
        <w:rPr>
          <w:rFonts w:ascii="Times New Roman" w:hAnsi="Times New Roman" w:cs="Times New Roman"/>
          <w:sz w:val="28"/>
          <w:szCs w:val="28"/>
        </w:rPr>
        <w:t xml:space="preserve"> </w:t>
      </w:r>
    </w:p>
    <w:p w14:paraId="75DB5AD9" w14:textId="77777777" w:rsidR="0093516F" w:rsidRPr="0093516F" w:rsidRDefault="0093516F" w:rsidP="0093516F">
      <w:pPr>
        <w:numPr>
          <w:ilvl w:val="0"/>
          <w:numId w:val="2"/>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ускоренная обработка и интерпретация больших массивов геологических и геодезических данных для принятия проектных решений.</w:t>
      </w:r>
      <w:bookmarkStart w:id="18" w:name="fnref8_1"/>
      <w:bookmarkEnd w:id="18"/>
      <w:r w:rsidRPr="0093516F">
        <w:rPr>
          <w:rFonts w:ascii="Times New Roman" w:hAnsi="Times New Roman" w:cs="Times New Roman"/>
          <w:sz w:val="28"/>
          <w:szCs w:val="28"/>
        </w:rPr>
        <w:t xml:space="preserve"> </w:t>
      </w:r>
    </w:p>
    <w:p w14:paraId="7B392B58" w14:textId="38BDF4C1" w:rsidR="0093516F" w:rsidRPr="0093516F" w:rsidRDefault="0093516F" w:rsidP="0093516F">
      <w:pPr>
        <w:pStyle w:val="a7"/>
        <w:numPr>
          <w:ilvl w:val="0"/>
          <w:numId w:val="8"/>
        </w:numPr>
        <w:spacing w:after="0" w:line="360" w:lineRule="auto"/>
        <w:jc w:val="both"/>
        <w:rPr>
          <w:rFonts w:ascii="Times New Roman" w:hAnsi="Times New Roman" w:cs="Times New Roman"/>
          <w:sz w:val="32"/>
          <w:szCs w:val="32"/>
        </w:rPr>
      </w:pPr>
      <w:bookmarkStart w:id="19" w:name="анализ_научной_литературы"/>
      <w:r w:rsidRPr="0093516F">
        <w:rPr>
          <w:rFonts w:ascii="Times New Roman" w:eastAsia="Georgia" w:hAnsi="Times New Roman" w:cs="Times New Roman"/>
          <w:b/>
          <w:color w:val="000000"/>
          <w:sz w:val="32"/>
          <w:szCs w:val="32"/>
        </w:rPr>
        <w:t>Анализ научной литературы</w:t>
      </w:r>
      <w:bookmarkEnd w:id="19"/>
    </w:p>
    <w:p w14:paraId="5B40BA31"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bookmarkStart w:id="20" w:name="обзор_отобранных_публикаций"/>
      <w:r w:rsidRPr="0093516F">
        <w:rPr>
          <w:rFonts w:ascii="Times New Roman" w:eastAsia="Georgia" w:hAnsi="Times New Roman" w:cs="Times New Roman"/>
          <w:b/>
          <w:color w:val="000000"/>
          <w:sz w:val="28"/>
          <w:szCs w:val="28"/>
        </w:rPr>
        <w:t>Обзор отобранных публикаций</w:t>
      </w:r>
      <w:bookmarkEnd w:id="20"/>
    </w:p>
    <w:p w14:paraId="5D33C0F1"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1. THE INTEGRATION OF BIM AND GIS IN CONSTRUCTION PROJECT – A DATA CONSISTENCY REVIEW (ISPRS Archives, 2020).</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В работе рассмотрена проблема </w:t>
      </w:r>
      <w:r w:rsidRPr="0093516F">
        <w:rPr>
          <w:rFonts w:ascii="Times New Roman" w:eastAsia="Georgia" w:hAnsi="Times New Roman" w:cs="Times New Roman"/>
          <w:b/>
          <w:color w:val="000000"/>
          <w:sz w:val="28"/>
          <w:szCs w:val="28"/>
        </w:rPr>
        <w:t>согласованности данных</w:t>
      </w:r>
      <w:r w:rsidRPr="0093516F">
        <w:rPr>
          <w:rFonts w:ascii="Times New Roman" w:eastAsia="Georgia" w:hAnsi="Times New Roman" w:cs="Times New Roman"/>
          <w:color w:val="000000"/>
          <w:sz w:val="28"/>
          <w:szCs w:val="28"/>
        </w:rPr>
        <w:t xml:space="preserve"> при интеграции BIM и ГИС в строительных проектах, особенно при конвертации через формат IFC. Авторы проводят обзор существующих программных решений и анализируют геометрические и семантические расхождения до и после трансляции данных между системами. Показано, что при переносе моделей возникают потери и искажения атрибутов, влияющие на качество последующего анализа, и предлагаются рекомендации по контролю и улучшению согласованности. Работа напрямую связана с тематикой больших пространственных данных, так как затрагивает массовые объёмы BIM/ГИС‑информации и проблемы их надёжной интеграции.</w:t>
      </w:r>
      <w:bookmarkStart w:id="21" w:name="fnref2_1"/>
      <w:bookmarkStart w:id="22" w:name="fnref14"/>
      <w:bookmarkEnd w:id="21"/>
      <w:bookmarkEnd w:id="22"/>
      <w:r w:rsidRPr="0093516F">
        <w:rPr>
          <w:rFonts w:ascii="Times New Roman" w:hAnsi="Times New Roman" w:cs="Times New Roman"/>
          <w:sz w:val="28"/>
          <w:szCs w:val="28"/>
        </w:rPr>
        <w:t xml:space="preserve"> </w:t>
      </w:r>
    </w:p>
    <w:p w14:paraId="257DC0E8"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2. The impact of BIM and GIS on the efficiency of implementing construction projects (Acta </w:t>
      </w:r>
      <w:proofErr w:type="spellStart"/>
      <w:r w:rsidRPr="0093516F">
        <w:rPr>
          <w:rFonts w:ascii="Times New Roman" w:eastAsia="Georgia" w:hAnsi="Times New Roman" w:cs="Times New Roman"/>
          <w:b/>
          <w:color w:val="000000"/>
          <w:sz w:val="28"/>
          <w:szCs w:val="28"/>
          <w:lang w:val="en-US"/>
        </w:rPr>
        <w:t>Scientiarum</w:t>
      </w:r>
      <w:proofErr w:type="spellEnd"/>
      <w:r w:rsidRPr="0093516F">
        <w:rPr>
          <w:rFonts w:ascii="Times New Roman" w:eastAsia="Georgia" w:hAnsi="Times New Roman" w:cs="Times New Roman"/>
          <w:b/>
          <w:color w:val="000000"/>
          <w:sz w:val="28"/>
          <w:szCs w:val="28"/>
          <w:lang w:val="en-US"/>
        </w:rPr>
        <w:t xml:space="preserve"> </w:t>
      </w:r>
      <w:proofErr w:type="spellStart"/>
      <w:r w:rsidRPr="0093516F">
        <w:rPr>
          <w:rFonts w:ascii="Times New Roman" w:eastAsia="Georgia" w:hAnsi="Times New Roman" w:cs="Times New Roman"/>
          <w:b/>
          <w:color w:val="000000"/>
          <w:sz w:val="28"/>
          <w:szCs w:val="28"/>
          <w:lang w:val="en-US"/>
        </w:rPr>
        <w:t>Polonorum</w:t>
      </w:r>
      <w:proofErr w:type="spellEnd"/>
      <w:r w:rsidRPr="0093516F">
        <w:rPr>
          <w:rFonts w:ascii="Times New Roman" w:eastAsia="Georgia" w:hAnsi="Times New Roman" w:cs="Times New Roman"/>
          <w:b/>
          <w:color w:val="000000"/>
          <w:sz w:val="28"/>
          <w:szCs w:val="28"/>
          <w:lang w:val="en-US"/>
        </w:rPr>
        <w:t xml:space="preserve"> </w:t>
      </w:r>
      <w:proofErr w:type="spellStart"/>
      <w:r w:rsidRPr="0093516F">
        <w:rPr>
          <w:rFonts w:ascii="Times New Roman" w:eastAsia="Georgia" w:hAnsi="Times New Roman" w:cs="Times New Roman"/>
          <w:b/>
          <w:color w:val="000000"/>
          <w:sz w:val="28"/>
          <w:szCs w:val="28"/>
          <w:lang w:val="en-US"/>
        </w:rPr>
        <w:t>Architectura</w:t>
      </w:r>
      <w:proofErr w:type="spellEnd"/>
      <w:r w:rsidRPr="0093516F">
        <w:rPr>
          <w:rFonts w:ascii="Times New Roman" w:eastAsia="Georgia" w:hAnsi="Times New Roman" w:cs="Times New Roman"/>
          <w:b/>
          <w:color w:val="000000"/>
          <w:sz w:val="28"/>
          <w:szCs w:val="28"/>
          <w:lang w:val="en-US"/>
        </w:rPr>
        <w:t>, 2024).</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Статья анализирует влияние интеграции BIM и ГИС на эффективность реализации крупного транспортного проекта (Центральный </w:t>
      </w:r>
      <w:r w:rsidRPr="0093516F">
        <w:rPr>
          <w:rFonts w:ascii="Times New Roman" w:eastAsia="Georgia" w:hAnsi="Times New Roman" w:cs="Times New Roman"/>
          <w:color w:val="000000"/>
          <w:sz w:val="28"/>
          <w:szCs w:val="28"/>
        </w:rPr>
        <w:lastRenderedPageBreak/>
        <w:t>коммуникационный порт в Польше). Авторы описывают, как BIM обеспечивает детальное цифровое представление объекта, а ГИС — пространственный и экологический контекст, и показывают, что их связка улучшает управление ресурсами, снижает риски и повышает качество планирования. В методическом плане работа опирается на анализ кейса, описывая процессы управления пространственными и инженерными данными, а также проблемы стандартизации обмена. Тема больших данных проявляется через масштаб и разнообразие используемых пространственных слоёв и моделей, требующих комплексной обработки.</w:t>
      </w:r>
      <w:bookmarkStart w:id="23" w:name="fnref1_3"/>
      <w:bookmarkEnd w:id="23"/>
      <w:r w:rsidRPr="0093516F">
        <w:rPr>
          <w:rFonts w:ascii="Times New Roman" w:hAnsi="Times New Roman" w:cs="Times New Roman"/>
          <w:sz w:val="28"/>
          <w:szCs w:val="28"/>
        </w:rPr>
        <w:t xml:space="preserve"> </w:t>
      </w:r>
    </w:p>
    <w:p w14:paraId="645E5893"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 3. ИННОВАЦИИ В ЖИЗНЕННОМ ЦИКЛЕ СТРОИТЕЛЬСТВА ПОСРЕДСТВОМ ИНТЕГРАЦИИ BIM/ГИС (Строительство и техногенная безопасность, 2024).</w:t>
      </w:r>
      <w:r w:rsidRPr="0093516F">
        <w:rPr>
          <w:rFonts w:ascii="Times New Roman" w:eastAsia="Georgia" w:hAnsi="Times New Roman" w:cs="Times New Roman"/>
          <w:color w:val="000000"/>
          <w:sz w:val="28"/>
          <w:szCs w:val="28"/>
        </w:rPr>
        <w:br/>
        <w:t>В данной российской статье рассматриваются инновации в жизненном цикле строительства за счёт интеграции BIM и ГИС‑платформ и единой базы данных для всех участников проекта. Основная проблема — фрагментарность данных на разных стадиях и платформах, что мешает сквозному управлению объектом. Авторы сравнивают функционал различных BIM/ГИС‑систем, приводят практический пример экспорта BIM‑модели здания кафе в ГИС‑среду и анализируют плюсы и минусы передачи. Работу можно отнести к области больших пространственных данных, поскольку обсуждается интеграция детализированных 3D‑моделей с городскими пространственными данными в едином цифровом контуре.</w:t>
      </w:r>
      <w:bookmarkStart w:id="24" w:name="fnref3_4"/>
      <w:bookmarkEnd w:id="24"/>
      <w:r w:rsidRPr="0093516F">
        <w:rPr>
          <w:rFonts w:ascii="Times New Roman" w:hAnsi="Times New Roman" w:cs="Times New Roman"/>
          <w:sz w:val="28"/>
          <w:szCs w:val="28"/>
        </w:rPr>
        <w:t xml:space="preserve"> </w:t>
      </w:r>
    </w:p>
    <w:p w14:paraId="1278E682"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4. INTEGRATION OF BIM AND GIS TECHNOLOGIES IN ORDER TO ENSURE ENVIRONMENTAL SAFETY OF CONSTRUCTION (Research Journal, 2020).</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Статья посвящена использованию BIM и ГИС для обеспечения </w:t>
      </w:r>
      <w:r w:rsidRPr="0093516F">
        <w:rPr>
          <w:rFonts w:ascii="Times New Roman" w:eastAsia="Georgia" w:hAnsi="Times New Roman" w:cs="Times New Roman"/>
          <w:b/>
          <w:color w:val="000000"/>
          <w:sz w:val="28"/>
          <w:szCs w:val="28"/>
        </w:rPr>
        <w:t>экологической безопасности строительства</w:t>
      </w:r>
      <w:r w:rsidRPr="0093516F">
        <w:rPr>
          <w:rFonts w:ascii="Times New Roman" w:eastAsia="Georgia" w:hAnsi="Times New Roman" w:cs="Times New Roman"/>
          <w:color w:val="000000"/>
          <w:sz w:val="28"/>
          <w:szCs w:val="28"/>
        </w:rPr>
        <w:t xml:space="preserve">. Авторы, опираясь на обзор литературы и </w:t>
      </w:r>
      <w:r w:rsidRPr="0093516F">
        <w:rPr>
          <w:rFonts w:ascii="Times New Roman" w:eastAsia="Georgia" w:hAnsi="Times New Roman" w:cs="Times New Roman"/>
          <w:color w:val="000000"/>
          <w:sz w:val="28"/>
          <w:szCs w:val="28"/>
        </w:rPr>
        <w:lastRenderedPageBreak/>
        <w:t>практику, показывают, что BIM эволюционировал от инструмента проектирования к системе поддержки управленческих задач на стройплощадке (ресурсы, качество работ), а интеграция с ГИС позволяет учитывать пространственное распределение воздействий и ограничений. Отмечается необходимость разработки режимов интеграции BIM–GIS и использования совместного моделирования для увязки календарного плана, движения ресурсов и строительного генерального плана с конкретной местностью. В контексте Big Data подчёркивается потенциал анализа больших массивов пространственной и экологической информации для обоснования более безопасных сценариев строительства.</w:t>
      </w:r>
      <w:bookmarkStart w:id="25" w:name="fnref15"/>
      <w:bookmarkStart w:id="26" w:name="fnref5_2"/>
      <w:bookmarkEnd w:id="25"/>
      <w:bookmarkEnd w:id="26"/>
      <w:r w:rsidRPr="0093516F">
        <w:rPr>
          <w:rFonts w:ascii="Times New Roman" w:hAnsi="Times New Roman" w:cs="Times New Roman"/>
          <w:sz w:val="28"/>
          <w:szCs w:val="28"/>
        </w:rPr>
        <w:t xml:space="preserve"> </w:t>
      </w:r>
    </w:p>
    <w:p w14:paraId="432FBA4E"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 5. «Пространственные данные в градостроительной деятельности» (Геодезия и картография, 2020).</w:t>
      </w:r>
      <w:r w:rsidRPr="0093516F">
        <w:rPr>
          <w:rFonts w:ascii="Times New Roman" w:eastAsia="Georgia" w:hAnsi="Times New Roman" w:cs="Times New Roman"/>
          <w:color w:val="000000"/>
          <w:sz w:val="28"/>
          <w:szCs w:val="28"/>
        </w:rPr>
        <w:br/>
        <w:t>В статье рассматривается роль пространственных данных в государственной информационной системе обеспечения градостроительной деятельности и их место в регулировании развития территорий. Анализируется состав пространственных данных, входящих в различные виды градостроительной документации, и сопоставляется с практикой включения этих данных в национальные инфраструктуры пространственных данных. Выявляются проблемы точности описания объектов градостроительной деятельности, унификации систем координат и закрепления актуализированных графических документов. Работа задаёт контекст для восприятия градостроительной информации как части больших пространственных данных, критичных для планирования строительства.</w:t>
      </w:r>
      <w:bookmarkStart w:id="27" w:name="fnref4_3"/>
      <w:bookmarkEnd w:id="27"/>
      <w:r w:rsidRPr="0093516F">
        <w:rPr>
          <w:rFonts w:ascii="Times New Roman" w:hAnsi="Times New Roman" w:cs="Times New Roman"/>
          <w:sz w:val="28"/>
          <w:szCs w:val="28"/>
        </w:rPr>
        <w:t xml:space="preserve"> </w:t>
      </w:r>
    </w:p>
    <w:p w14:paraId="190B1B34"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 6. «Алгоритм обработки данных геологических изысканий с применением ГИС‑технологий» (Вестник БрГТУ, 2020).</w:t>
      </w:r>
      <w:r w:rsidRPr="0093516F">
        <w:rPr>
          <w:rFonts w:ascii="Times New Roman" w:eastAsia="Georgia" w:hAnsi="Times New Roman" w:cs="Times New Roman"/>
          <w:color w:val="000000"/>
          <w:sz w:val="28"/>
          <w:szCs w:val="28"/>
        </w:rPr>
        <w:br/>
        <w:t xml:space="preserve">Авторы рассматривают проблему «больших данных» на примере материалов геологических изысканий (буровая изученность территории Брестской области) </w:t>
      </w:r>
      <w:r w:rsidRPr="0093516F">
        <w:rPr>
          <w:rFonts w:ascii="Times New Roman" w:eastAsia="Georgia" w:hAnsi="Times New Roman" w:cs="Times New Roman"/>
          <w:color w:val="000000"/>
          <w:sz w:val="28"/>
          <w:szCs w:val="28"/>
        </w:rPr>
        <w:lastRenderedPageBreak/>
        <w:t>и предлагают алгоритм их обработки с использованием ГИС. Описываются этапы предварительного статистического и пространственного анализа данных бурения, интеграция разнородной информации и автоматизация обработки через набор инструментов «</w:t>
      </w:r>
      <w:proofErr w:type="spellStart"/>
      <w:r w:rsidRPr="0093516F">
        <w:rPr>
          <w:rFonts w:ascii="Times New Roman" w:eastAsia="Georgia" w:hAnsi="Times New Roman" w:cs="Times New Roman"/>
          <w:color w:val="000000"/>
          <w:sz w:val="28"/>
          <w:szCs w:val="28"/>
        </w:rPr>
        <w:t>processing</w:t>
      </w:r>
      <w:proofErr w:type="spellEnd"/>
      <w:r w:rsidRPr="0093516F">
        <w:rPr>
          <w:rFonts w:ascii="Times New Roman" w:eastAsia="Georgia" w:hAnsi="Times New Roman" w:cs="Times New Roman"/>
          <w:color w:val="000000"/>
          <w:sz w:val="28"/>
          <w:szCs w:val="28"/>
        </w:rPr>
        <w:t xml:space="preserve"> </w:t>
      </w:r>
      <w:proofErr w:type="spellStart"/>
      <w:r w:rsidRPr="0093516F">
        <w:rPr>
          <w:rFonts w:ascii="Times New Roman" w:eastAsia="Georgia" w:hAnsi="Times New Roman" w:cs="Times New Roman"/>
          <w:color w:val="000000"/>
          <w:sz w:val="28"/>
          <w:szCs w:val="28"/>
        </w:rPr>
        <w:t>of</w:t>
      </w:r>
      <w:proofErr w:type="spellEnd"/>
      <w:r w:rsidRPr="0093516F">
        <w:rPr>
          <w:rFonts w:ascii="Times New Roman" w:eastAsia="Georgia" w:hAnsi="Times New Roman" w:cs="Times New Roman"/>
          <w:color w:val="000000"/>
          <w:sz w:val="28"/>
          <w:szCs w:val="28"/>
        </w:rPr>
        <w:t xml:space="preserve"> </w:t>
      </w:r>
      <w:proofErr w:type="spellStart"/>
      <w:r w:rsidRPr="0093516F">
        <w:rPr>
          <w:rFonts w:ascii="Times New Roman" w:eastAsia="Georgia" w:hAnsi="Times New Roman" w:cs="Times New Roman"/>
          <w:color w:val="000000"/>
          <w:sz w:val="28"/>
          <w:szCs w:val="28"/>
        </w:rPr>
        <w:t>geological</w:t>
      </w:r>
      <w:proofErr w:type="spellEnd"/>
      <w:r w:rsidRPr="0093516F">
        <w:rPr>
          <w:rFonts w:ascii="Times New Roman" w:eastAsia="Georgia" w:hAnsi="Times New Roman" w:cs="Times New Roman"/>
          <w:color w:val="000000"/>
          <w:sz w:val="28"/>
          <w:szCs w:val="28"/>
        </w:rPr>
        <w:t xml:space="preserve"> </w:t>
      </w:r>
      <w:proofErr w:type="spellStart"/>
      <w:r w:rsidRPr="0093516F">
        <w:rPr>
          <w:rFonts w:ascii="Times New Roman" w:eastAsia="Georgia" w:hAnsi="Times New Roman" w:cs="Times New Roman"/>
          <w:color w:val="000000"/>
          <w:sz w:val="28"/>
          <w:szCs w:val="28"/>
        </w:rPr>
        <w:t>data</w:t>
      </w:r>
      <w:proofErr w:type="spellEnd"/>
      <w:r w:rsidRPr="0093516F">
        <w:rPr>
          <w:rFonts w:ascii="Times New Roman" w:eastAsia="Georgia" w:hAnsi="Times New Roman" w:cs="Times New Roman"/>
          <w:color w:val="000000"/>
          <w:sz w:val="28"/>
          <w:szCs w:val="28"/>
        </w:rPr>
        <w:t>». Ключевой результат — методика, позволяющая работать с большими объёмами пространственных геологических данных для инженерного анализа. Это прямой пример применения методов Big Data и ГИС в предпроектной стадии строительства.</w:t>
      </w:r>
      <w:bookmarkStart w:id="28" w:name="fnref8_2"/>
      <w:bookmarkEnd w:id="28"/>
      <w:r w:rsidRPr="0093516F">
        <w:rPr>
          <w:rFonts w:ascii="Times New Roman" w:hAnsi="Times New Roman" w:cs="Times New Roman"/>
          <w:sz w:val="28"/>
          <w:szCs w:val="28"/>
        </w:rPr>
        <w:t xml:space="preserve"> </w:t>
      </w:r>
    </w:p>
    <w:p w14:paraId="5A1F5DB3"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 7. «ПРОСТРАНСТВЕННЫЙ АНАЛИЗ ГОРОДОВ И АГЛОМЕРАЦИЙ: ИНТЕГРАЦИЯ ТЕХНОЛОГИЙ ГИС И BIG DATA» (</w:t>
      </w:r>
      <w:proofErr w:type="spellStart"/>
      <w:r w:rsidRPr="0093516F">
        <w:rPr>
          <w:rFonts w:ascii="Times New Roman" w:eastAsia="Georgia" w:hAnsi="Times New Roman" w:cs="Times New Roman"/>
          <w:b/>
          <w:color w:val="000000"/>
          <w:sz w:val="28"/>
          <w:szCs w:val="28"/>
        </w:rPr>
        <w:t>ScienceIT</w:t>
      </w:r>
      <w:proofErr w:type="spellEnd"/>
      <w:r w:rsidRPr="0093516F">
        <w:rPr>
          <w:rFonts w:ascii="Times New Roman" w:eastAsia="Georgia" w:hAnsi="Times New Roman" w:cs="Times New Roman"/>
          <w:b/>
          <w:color w:val="000000"/>
          <w:sz w:val="28"/>
          <w:szCs w:val="28"/>
        </w:rPr>
        <w:t>, 2021).</w:t>
      </w:r>
      <w:r w:rsidRPr="0093516F">
        <w:rPr>
          <w:rFonts w:ascii="Times New Roman" w:eastAsia="Georgia" w:hAnsi="Times New Roman" w:cs="Times New Roman"/>
          <w:color w:val="000000"/>
          <w:sz w:val="28"/>
          <w:szCs w:val="28"/>
        </w:rPr>
        <w:br/>
        <w:t>Статья посвящена пространственному анализу городов и агломераций на основе интеграции ГИС и больших данных, включая данные мобильных операторов, социальных медиа и другие массовые источники. Авторы показывают, что использование таких данных позволяет выйти за рамки административных границ и анализировать реальные паттерны расселения, мобильности, использования территорий. Описываются методические подходы к обработке больших массивов пространственно‑временных данных и примеры их применения в городском планировании. Хотя работа не ограничивается строительством, она демонстрирует подходы, релевантные для градостроительных решений и размещения инфраструктуры.</w:t>
      </w:r>
      <w:bookmarkStart w:id="29" w:name="fnref6_3"/>
      <w:bookmarkEnd w:id="29"/>
      <w:r w:rsidRPr="0093516F">
        <w:rPr>
          <w:rFonts w:ascii="Times New Roman" w:hAnsi="Times New Roman" w:cs="Times New Roman"/>
          <w:sz w:val="28"/>
          <w:szCs w:val="28"/>
        </w:rPr>
        <w:t xml:space="preserve"> </w:t>
      </w:r>
    </w:p>
    <w:p w14:paraId="005A84A2"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 8. «Проблемы сверхскоростной обработки больших пространственно‑временных данных» (Геодезия и картография, 2020).</w:t>
      </w:r>
      <w:r w:rsidRPr="0093516F">
        <w:rPr>
          <w:rFonts w:ascii="Times New Roman" w:eastAsia="Georgia" w:hAnsi="Times New Roman" w:cs="Times New Roman"/>
          <w:color w:val="000000"/>
          <w:sz w:val="28"/>
          <w:szCs w:val="28"/>
        </w:rPr>
        <w:br/>
        <w:t xml:space="preserve">В этой статье рассматривается современное состояние развития методов параллельных вычислений для обработки больших пространственно‑временных данных в науках о Земле. Вводится понятие «вычислительная </w:t>
      </w:r>
      <w:proofErr w:type="spellStart"/>
      <w:r w:rsidRPr="0093516F">
        <w:rPr>
          <w:rFonts w:ascii="Times New Roman" w:eastAsia="Georgia" w:hAnsi="Times New Roman" w:cs="Times New Roman"/>
          <w:color w:val="000000"/>
          <w:sz w:val="28"/>
          <w:szCs w:val="28"/>
        </w:rPr>
        <w:t>геонаука</w:t>
      </w:r>
      <w:proofErr w:type="spellEnd"/>
      <w:r w:rsidRPr="0093516F">
        <w:rPr>
          <w:rFonts w:ascii="Times New Roman" w:eastAsia="Georgia" w:hAnsi="Times New Roman" w:cs="Times New Roman"/>
          <w:color w:val="000000"/>
          <w:sz w:val="28"/>
          <w:szCs w:val="28"/>
        </w:rPr>
        <w:t xml:space="preserve">», характеризующаяся крупномасштабными нелинейными моделями и большими объёмами разнородных пространственных </w:t>
      </w:r>
      <w:r w:rsidRPr="0093516F">
        <w:rPr>
          <w:rFonts w:ascii="Times New Roman" w:eastAsia="Georgia" w:hAnsi="Times New Roman" w:cs="Times New Roman"/>
          <w:color w:val="000000"/>
          <w:sz w:val="28"/>
          <w:szCs w:val="28"/>
        </w:rPr>
        <w:lastRenderedPageBreak/>
        <w:t xml:space="preserve">данных. Показано, что проблема больших данных в </w:t>
      </w:r>
      <w:proofErr w:type="spellStart"/>
      <w:r w:rsidRPr="0093516F">
        <w:rPr>
          <w:rFonts w:ascii="Times New Roman" w:eastAsia="Georgia" w:hAnsi="Times New Roman" w:cs="Times New Roman"/>
          <w:color w:val="000000"/>
          <w:sz w:val="28"/>
          <w:szCs w:val="28"/>
        </w:rPr>
        <w:t>геонауках</w:t>
      </w:r>
      <w:proofErr w:type="spellEnd"/>
      <w:r w:rsidRPr="0093516F">
        <w:rPr>
          <w:rFonts w:ascii="Times New Roman" w:eastAsia="Georgia" w:hAnsi="Times New Roman" w:cs="Times New Roman"/>
          <w:color w:val="000000"/>
          <w:sz w:val="28"/>
          <w:szCs w:val="28"/>
        </w:rPr>
        <w:t xml:space="preserve"> существует уже несколько десятилетий и что сверхскоростная обработка и параллельное программирование являются ключевыми для решения задач анализа и принятия решений. Эти выводы применимы и к строительству, где аналогичные по характеристикам данные возникают при мониторинге и моделировании объектов и территорий.</w:t>
      </w:r>
      <w:bookmarkStart w:id="30" w:name="fnref7_3"/>
      <w:bookmarkEnd w:id="30"/>
      <w:r w:rsidRPr="0093516F">
        <w:rPr>
          <w:rFonts w:ascii="Times New Roman" w:hAnsi="Times New Roman" w:cs="Times New Roman"/>
          <w:sz w:val="28"/>
          <w:szCs w:val="28"/>
        </w:rPr>
        <w:t xml:space="preserve"> </w:t>
      </w:r>
    </w:p>
    <w:p w14:paraId="2B9EDDD8"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9. Parallel Processing Strategies for Big Geospatial Data (Frontiers in Big Data, 2019).</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Статья даёт абстрактный обзор стратегий параллельной обработки пространственных и пространственно‑временных данных, выделяя важность учёта локальности данных и вычислений, а также несовместимость многих задач со стандартной парадигмой </w:t>
      </w:r>
      <w:proofErr w:type="spellStart"/>
      <w:r w:rsidRPr="0093516F">
        <w:rPr>
          <w:rFonts w:ascii="Times New Roman" w:eastAsia="Georgia" w:hAnsi="Times New Roman" w:cs="Times New Roman"/>
          <w:color w:val="000000"/>
          <w:sz w:val="28"/>
          <w:szCs w:val="28"/>
        </w:rPr>
        <w:t>MapReduce</w:t>
      </w:r>
      <w:proofErr w:type="spellEnd"/>
      <w:r w:rsidRPr="0093516F">
        <w:rPr>
          <w:rFonts w:ascii="Times New Roman" w:eastAsia="Georgia" w:hAnsi="Times New Roman" w:cs="Times New Roman"/>
          <w:color w:val="000000"/>
          <w:sz w:val="28"/>
          <w:szCs w:val="28"/>
        </w:rPr>
        <w:t>. Авторы показывают, что системы пространственных больших данных должны опираться на специализированные распределённые структуры данных и сообщения, поддерживающие графы, растры, события и потоки. Приводятся примеры из ГИС и пространственного анализа, демонстрирующие, что подходы, разработанные задолго до «моды на Big Data», по сути являются прототипами современных систем обработки больших пространственных данных. Это даёт теоретический фундамент для проектирования платформ обработки БПД в строительстве.</w:t>
      </w:r>
      <w:bookmarkStart w:id="31" w:name="fnref12_1"/>
      <w:bookmarkEnd w:id="31"/>
      <w:r w:rsidRPr="0093516F">
        <w:rPr>
          <w:rFonts w:ascii="Times New Roman" w:hAnsi="Times New Roman" w:cs="Times New Roman"/>
          <w:sz w:val="28"/>
          <w:szCs w:val="28"/>
        </w:rPr>
        <w:t xml:space="preserve"> </w:t>
      </w:r>
    </w:p>
    <w:p w14:paraId="08B17AA5"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10. Application and Platform Design of Geospatial Big Data (ISPRS Archives, 2021).</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В статье обсуждаются требования к платформам геопространственных больших данных в контексте национальной геопространственной инфраструктуры, включая универсальные требования к Big Data‑системам и специальные требования, обусловленные природой </w:t>
      </w:r>
      <w:proofErr w:type="spellStart"/>
      <w:r w:rsidRPr="0093516F">
        <w:rPr>
          <w:rFonts w:ascii="Times New Roman" w:eastAsia="Georgia" w:hAnsi="Times New Roman" w:cs="Times New Roman"/>
          <w:color w:val="000000"/>
          <w:sz w:val="28"/>
          <w:szCs w:val="28"/>
        </w:rPr>
        <w:t>геоданных</w:t>
      </w:r>
      <w:proofErr w:type="spellEnd"/>
      <w:r w:rsidRPr="0093516F">
        <w:rPr>
          <w:rFonts w:ascii="Times New Roman" w:eastAsia="Georgia" w:hAnsi="Times New Roman" w:cs="Times New Roman"/>
          <w:color w:val="000000"/>
          <w:sz w:val="28"/>
          <w:szCs w:val="28"/>
        </w:rPr>
        <w:t xml:space="preserve">. Описываются архитектурные решения и национальные стандарты Китая по геопространственным большим данным (GB/T 38675‑2020, GB/T 38673‑2020), </w:t>
      </w:r>
      <w:r w:rsidRPr="0093516F">
        <w:rPr>
          <w:rFonts w:ascii="Times New Roman" w:eastAsia="Georgia" w:hAnsi="Times New Roman" w:cs="Times New Roman"/>
          <w:color w:val="000000"/>
          <w:sz w:val="28"/>
          <w:szCs w:val="28"/>
        </w:rPr>
        <w:lastRenderedPageBreak/>
        <w:t>задающие рамки для построения масштабируемых платформ. Работа важна для строительства тем, что показывает, как должна выглядеть инфраструктура, способная обслуживать большие объёмы пространственных данных для различных отраслей, включая AEC.</w:t>
      </w:r>
      <w:bookmarkStart w:id="32" w:name="fnref13_1"/>
      <w:bookmarkEnd w:id="32"/>
      <w:r w:rsidRPr="0093516F">
        <w:rPr>
          <w:rFonts w:ascii="Times New Roman" w:hAnsi="Times New Roman" w:cs="Times New Roman"/>
          <w:sz w:val="28"/>
          <w:szCs w:val="28"/>
        </w:rPr>
        <w:t xml:space="preserve"> </w:t>
      </w:r>
    </w:p>
    <w:p w14:paraId="1BBABF45"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11. A Case Study on Building Information (BIM) and Land Information (LIM) Models Including Geospatial Data (GAEE, 2022).</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Авторы вводят концепцию </w:t>
      </w:r>
      <w:proofErr w:type="spellStart"/>
      <w:r w:rsidRPr="0093516F">
        <w:rPr>
          <w:rFonts w:ascii="Times New Roman" w:eastAsia="Georgia" w:hAnsi="Times New Roman" w:cs="Times New Roman"/>
          <w:b/>
          <w:color w:val="000000"/>
          <w:sz w:val="28"/>
          <w:szCs w:val="28"/>
        </w:rPr>
        <w:t>Landscape</w:t>
      </w:r>
      <w:proofErr w:type="spellEnd"/>
      <w:r w:rsidRPr="0093516F">
        <w:rPr>
          <w:rFonts w:ascii="Times New Roman" w:eastAsia="Georgia" w:hAnsi="Times New Roman" w:cs="Times New Roman"/>
          <w:b/>
          <w:color w:val="000000"/>
          <w:sz w:val="28"/>
          <w:szCs w:val="28"/>
        </w:rPr>
        <w:t xml:space="preserve"> Information </w:t>
      </w:r>
      <w:proofErr w:type="spellStart"/>
      <w:r w:rsidRPr="0093516F">
        <w:rPr>
          <w:rFonts w:ascii="Times New Roman" w:eastAsia="Georgia" w:hAnsi="Times New Roman" w:cs="Times New Roman"/>
          <w:b/>
          <w:color w:val="000000"/>
          <w:sz w:val="28"/>
          <w:szCs w:val="28"/>
        </w:rPr>
        <w:t>Modeling</w:t>
      </w:r>
      <w:proofErr w:type="spellEnd"/>
      <w:r w:rsidRPr="0093516F">
        <w:rPr>
          <w:rFonts w:ascii="Times New Roman" w:eastAsia="Georgia" w:hAnsi="Times New Roman" w:cs="Times New Roman"/>
          <w:b/>
          <w:color w:val="000000"/>
          <w:sz w:val="28"/>
          <w:szCs w:val="28"/>
        </w:rPr>
        <w:t xml:space="preserve"> (LIM)</w:t>
      </w:r>
      <w:r w:rsidRPr="0093516F">
        <w:rPr>
          <w:rFonts w:ascii="Times New Roman" w:eastAsia="Georgia" w:hAnsi="Times New Roman" w:cs="Times New Roman"/>
          <w:color w:val="000000"/>
          <w:sz w:val="28"/>
          <w:szCs w:val="28"/>
        </w:rPr>
        <w:t xml:space="preserve"> как расширение BIM для моделирования пространственного окружения здания, объединяющего элементы застройки и ландшафта. В статье показывается, как данные ГИС используются для построения моделей более крупных территорий на основе комбинированных BIM и LIM‑моделей, и обсуждается отсутствие строгой интеграции BIM и ГИС в действующих стандартах. Приводится объектно‑ориентированный подход к моделированию элементов пространственного развития с учётом «гигиены моделирования». Работа напрямую связана с большими пространственными данными через масштаб и детальность моделируемых территорий и объектов.</w:t>
      </w:r>
      <w:bookmarkStart w:id="33" w:name="fnref16"/>
      <w:bookmarkEnd w:id="33"/>
      <w:r w:rsidRPr="0093516F">
        <w:rPr>
          <w:rFonts w:ascii="Times New Roman" w:hAnsi="Times New Roman" w:cs="Times New Roman"/>
          <w:sz w:val="28"/>
          <w:szCs w:val="28"/>
        </w:rPr>
        <w:t xml:space="preserve"> </w:t>
      </w:r>
    </w:p>
    <w:p w14:paraId="66487DCD"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12. A Conceptual Model for BIM‑Driven Geospatial Architecture (IJSRMME, 2025).</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Статья предлагает концептуальную модель интеграции BIM с геопространственным интеллектом для поддержки ранних стадий проектирования и </w:t>
      </w:r>
      <w:proofErr w:type="spellStart"/>
      <w:r w:rsidRPr="0093516F">
        <w:rPr>
          <w:rFonts w:ascii="Times New Roman" w:eastAsia="Georgia" w:hAnsi="Times New Roman" w:cs="Times New Roman"/>
          <w:color w:val="000000"/>
          <w:sz w:val="28"/>
          <w:szCs w:val="28"/>
        </w:rPr>
        <w:t>пространционного</w:t>
      </w:r>
      <w:proofErr w:type="spellEnd"/>
      <w:r w:rsidRPr="0093516F">
        <w:rPr>
          <w:rFonts w:ascii="Times New Roman" w:eastAsia="Georgia" w:hAnsi="Times New Roman" w:cs="Times New Roman"/>
          <w:color w:val="000000"/>
          <w:sz w:val="28"/>
          <w:szCs w:val="28"/>
        </w:rPr>
        <w:t xml:space="preserve"> принятия решений в крупных инфраструктурных проектах. Модель опирается на </w:t>
      </w:r>
      <w:proofErr w:type="spellStart"/>
      <w:r w:rsidRPr="0093516F">
        <w:rPr>
          <w:rFonts w:ascii="Times New Roman" w:eastAsia="Georgia" w:hAnsi="Times New Roman" w:cs="Times New Roman"/>
          <w:color w:val="000000"/>
          <w:sz w:val="28"/>
          <w:szCs w:val="28"/>
        </w:rPr>
        <w:t>геодизайн</w:t>
      </w:r>
      <w:proofErr w:type="spellEnd"/>
      <w:r w:rsidRPr="0093516F">
        <w:rPr>
          <w:rFonts w:ascii="Times New Roman" w:eastAsia="Georgia" w:hAnsi="Times New Roman" w:cs="Times New Roman"/>
          <w:color w:val="000000"/>
          <w:sz w:val="28"/>
          <w:szCs w:val="28"/>
        </w:rPr>
        <w:t xml:space="preserve">, параметрическое проектирование и цифровые двойники, включающие цифровые пространственные данные и систему поддержки решений. Авторы подчёркивают важность </w:t>
      </w:r>
      <w:proofErr w:type="spellStart"/>
      <w:r w:rsidRPr="0093516F">
        <w:rPr>
          <w:rFonts w:ascii="Times New Roman" w:eastAsia="Georgia" w:hAnsi="Times New Roman" w:cs="Times New Roman"/>
          <w:color w:val="000000"/>
          <w:sz w:val="28"/>
          <w:szCs w:val="28"/>
        </w:rPr>
        <w:t>интероперабельности</w:t>
      </w:r>
      <w:proofErr w:type="spellEnd"/>
      <w:r w:rsidRPr="0093516F">
        <w:rPr>
          <w:rFonts w:ascii="Times New Roman" w:eastAsia="Georgia" w:hAnsi="Times New Roman" w:cs="Times New Roman"/>
          <w:color w:val="000000"/>
          <w:sz w:val="28"/>
          <w:szCs w:val="28"/>
        </w:rPr>
        <w:t xml:space="preserve"> и итеративной обратной связи для адаптивного и климатически устойчивого развития инфраструктуры. Исследование относится к Big Data, так как предполагает использование </w:t>
      </w:r>
      <w:r w:rsidRPr="0093516F">
        <w:rPr>
          <w:rFonts w:ascii="Times New Roman" w:eastAsia="Georgia" w:hAnsi="Times New Roman" w:cs="Times New Roman"/>
          <w:color w:val="000000"/>
          <w:sz w:val="28"/>
          <w:szCs w:val="28"/>
        </w:rPr>
        <w:lastRenderedPageBreak/>
        <w:t>динамичных, насыщенных данными рабочих процессов с большими объёмами пространственной информации.</w:t>
      </w:r>
      <w:bookmarkStart w:id="34" w:name="fnref17"/>
      <w:bookmarkEnd w:id="34"/>
      <w:r w:rsidRPr="0093516F">
        <w:rPr>
          <w:rFonts w:ascii="Times New Roman" w:hAnsi="Times New Roman" w:cs="Times New Roman"/>
          <w:sz w:val="28"/>
          <w:szCs w:val="28"/>
        </w:rPr>
        <w:t xml:space="preserve"> </w:t>
      </w:r>
    </w:p>
    <w:p w14:paraId="060F031C"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13. Research on Building Space Model Method Based on Big Data Map Visual Design (Trans. </w:t>
      </w:r>
      <w:r w:rsidRPr="0093516F">
        <w:rPr>
          <w:rFonts w:ascii="Times New Roman" w:eastAsia="Georgia" w:hAnsi="Times New Roman" w:cs="Times New Roman"/>
          <w:b/>
          <w:color w:val="000000"/>
          <w:sz w:val="28"/>
          <w:szCs w:val="28"/>
        </w:rPr>
        <w:t>GIS / NCBI, ~2022).</w:t>
      </w:r>
      <w:r w:rsidRPr="0093516F">
        <w:rPr>
          <w:rFonts w:ascii="Times New Roman" w:eastAsia="Georgia" w:hAnsi="Times New Roman" w:cs="Times New Roman"/>
          <w:color w:val="000000"/>
          <w:sz w:val="28"/>
          <w:szCs w:val="28"/>
        </w:rPr>
        <w:br/>
        <w:t xml:space="preserve">В этой работе предлагается метод построения </w:t>
      </w:r>
      <w:r w:rsidRPr="0093516F">
        <w:rPr>
          <w:rFonts w:ascii="Times New Roman" w:eastAsia="Georgia" w:hAnsi="Times New Roman" w:cs="Times New Roman"/>
          <w:b/>
          <w:color w:val="000000"/>
          <w:sz w:val="28"/>
          <w:szCs w:val="28"/>
        </w:rPr>
        <w:t>архитектурной пространственной модели</w:t>
      </w:r>
      <w:r w:rsidRPr="0093516F">
        <w:rPr>
          <w:rFonts w:ascii="Times New Roman" w:eastAsia="Georgia" w:hAnsi="Times New Roman" w:cs="Times New Roman"/>
          <w:color w:val="000000"/>
          <w:sz w:val="28"/>
          <w:szCs w:val="28"/>
        </w:rPr>
        <w:t xml:space="preserve"> на основе визуального дизайна карты больших данных. Авторы разрабатывают многомерную иерархическую модель (MAP), расширяющую классическую </w:t>
      </w:r>
      <w:proofErr w:type="spellStart"/>
      <w:r w:rsidRPr="0093516F">
        <w:rPr>
          <w:rFonts w:ascii="Times New Roman" w:eastAsia="Georgia" w:hAnsi="Times New Roman" w:cs="Times New Roman"/>
          <w:color w:val="000000"/>
          <w:sz w:val="28"/>
          <w:szCs w:val="28"/>
        </w:rPr>
        <w:t>тайловую</w:t>
      </w:r>
      <w:proofErr w:type="spellEnd"/>
      <w:r w:rsidRPr="0093516F">
        <w:rPr>
          <w:rFonts w:ascii="Times New Roman" w:eastAsia="Georgia" w:hAnsi="Times New Roman" w:cs="Times New Roman"/>
          <w:color w:val="000000"/>
          <w:sz w:val="28"/>
          <w:szCs w:val="28"/>
        </w:rPr>
        <w:t xml:space="preserve"> пирамиду, реконструируют BIM‑модель, применяя стратегию иерархического разбиения IFC‑файла, и преобразуют модель в формат </w:t>
      </w:r>
      <w:proofErr w:type="spellStart"/>
      <w:r w:rsidRPr="0093516F">
        <w:rPr>
          <w:rFonts w:ascii="Times New Roman" w:eastAsia="Georgia" w:hAnsi="Times New Roman" w:cs="Times New Roman"/>
          <w:color w:val="000000"/>
          <w:sz w:val="28"/>
          <w:szCs w:val="28"/>
        </w:rPr>
        <w:t>glTF</w:t>
      </w:r>
      <w:proofErr w:type="spellEnd"/>
      <w:r w:rsidRPr="0093516F">
        <w:rPr>
          <w:rFonts w:ascii="Times New Roman" w:eastAsia="Georgia" w:hAnsi="Times New Roman" w:cs="Times New Roman"/>
          <w:color w:val="000000"/>
          <w:sz w:val="28"/>
          <w:szCs w:val="28"/>
        </w:rPr>
        <w:t xml:space="preserve"> с сохранением связи геометрии и семантики. Также предлагается алгоритм видимости на основе иерархических объёмов (BVH) для фильтрации компонентов при визуализации. Работа показывает, как методы Big Data и </w:t>
      </w:r>
      <w:proofErr w:type="spellStart"/>
      <w:r w:rsidRPr="0093516F">
        <w:rPr>
          <w:rFonts w:ascii="Times New Roman" w:eastAsia="Georgia" w:hAnsi="Times New Roman" w:cs="Times New Roman"/>
          <w:color w:val="000000"/>
          <w:sz w:val="28"/>
          <w:szCs w:val="28"/>
        </w:rPr>
        <w:t>визуаналитики</w:t>
      </w:r>
      <w:proofErr w:type="spellEnd"/>
      <w:r w:rsidRPr="0093516F">
        <w:rPr>
          <w:rFonts w:ascii="Times New Roman" w:eastAsia="Georgia" w:hAnsi="Times New Roman" w:cs="Times New Roman"/>
          <w:color w:val="000000"/>
          <w:sz w:val="28"/>
          <w:szCs w:val="28"/>
        </w:rPr>
        <w:t xml:space="preserve"> применяются к большим BIM‑моделям зданий как пространственным данным.</w:t>
      </w:r>
      <w:bookmarkStart w:id="35" w:name="fnref18"/>
      <w:bookmarkEnd w:id="35"/>
      <w:r w:rsidRPr="0093516F">
        <w:rPr>
          <w:rFonts w:ascii="Times New Roman" w:hAnsi="Times New Roman" w:cs="Times New Roman"/>
          <w:sz w:val="28"/>
          <w:szCs w:val="28"/>
        </w:rPr>
        <w:t xml:space="preserve"> </w:t>
      </w:r>
    </w:p>
    <w:p w14:paraId="08F6F04A"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Публикация</w:t>
      </w:r>
      <w:r w:rsidRPr="0093516F">
        <w:rPr>
          <w:rFonts w:ascii="Times New Roman" w:eastAsia="Georgia" w:hAnsi="Times New Roman" w:cs="Times New Roman"/>
          <w:b/>
          <w:color w:val="000000"/>
          <w:sz w:val="28"/>
          <w:szCs w:val="28"/>
          <w:lang w:val="en-US"/>
        </w:rPr>
        <w:t xml:space="preserve"> 14. BIM, IoT, and GIS integration in construction resource monitoring (Automation in Construction, 2025).</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Статья представляет систематический обзор интеграции BIM, </w:t>
      </w:r>
      <w:proofErr w:type="spellStart"/>
      <w:r w:rsidRPr="0093516F">
        <w:rPr>
          <w:rFonts w:ascii="Times New Roman" w:eastAsia="Georgia" w:hAnsi="Times New Roman" w:cs="Times New Roman"/>
          <w:color w:val="000000"/>
          <w:sz w:val="28"/>
          <w:szCs w:val="28"/>
        </w:rPr>
        <w:t>IoT</w:t>
      </w:r>
      <w:proofErr w:type="spellEnd"/>
      <w:r w:rsidRPr="0093516F">
        <w:rPr>
          <w:rFonts w:ascii="Times New Roman" w:eastAsia="Georgia" w:hAnsi="Times New Roman" w:cs="Times New Roman"/>
          <w:color w:val="000000"/>
          <w:sz w:val="28"/>
          <w:szCs w:val="28"/>
        </w:rPr>
        <w:t xml:space="preserve"> и ГИС для мониторинга строительных ресурсов. Используются методы систематического обзора и </w:t>
      </w:r>
      <w:proofErr w:type="spellStart"/>
      <w:r w:rsidRPr="0093516F">
        <w:rPr>
          <w:rFonts w:ascii="Times New Roman" w:eastAsia="Georgia" w:hAnsi="Times New Roman" w:cs="Times New Roman"/>
          <w:color w:val="000000"/>
          <w:sz w:val="28"/>
          <w:szCs w:val="28"/>
        </w:rPr>
        <w:t>наукометрического</w:t>
      </w:r>
      <w:proofErr w:type="spellEnd"/>
      <w:r w:rsidRPr="0093516F">
        <w:rPr>
          <w:rFonts w:ascii="Times New Roman" w:eastAsia="Georgia" w:hAnsi="Times New Roman" w:cs="Times New Roman"/>
          <w:color w:val="000000"/>
          <w:sz w:val="28"/>
          <w:szCs w:val="28"/>
        </w:rPr>
        <w:t xml:space="preserve"> анализа для выявления направлений применения, проблем и разрывов в исследованиях. Среди выявленных пробелов — </w:t>
      </w:r>
      <w:proofErr w:type="spellStart"/>
      <w:r w:rsidRPr="0093516F">
        <w:rPr>
          <w:rFonts w:ascii="Times New Roman" w:eastAsia="Georgia" w:hAnsi="Times New Roman" w:cs="Times New Roman"/>
          <w:color w:val="000000"/>
          <w:sz w:val="28"/>
          <w:szCs w:val="28"/>
        </w:rPr>
        <w:t>интероперабельность</w:t>
      </w:r>
      <w:proofErr w:type="spellEnd"/>
      <w:r w:rsidRPr="0093516F">
        <w:rPr>
          <w:rFonts w:ascii="Times New Roman" w:eastAsia="Georgia" w:hAnsi="Times New Roman" w:cs="Times New Roman"/>
          <w:color w:val="000000"/>
          <w:sz w:val="28"/>
          <w:szCs w:val="28"/>
        </w:rPr>
        <w:t xml:space="preserve">, безопасность данных, реализация </w:t>
      </w:r>
      <w:r w:rsidRPr="0093516F">
        <w:rPr>
          <w:rFonts w:ascii="Times New Roman" w:eastAsia="Georgia" w:hAnsi="Times New Roman" w:cs="Times New Roman"/>
          <w:b/>
          <w:color w:val="000000"/>
          <w:sz w:val="28"/>
          <w:szCs w:val="28"/>
        </w:rPr>
        <w:t>реального времени</w:t>
      </w:r>
      <w:r w:rsidRPr="0093516F">
        <w:rPr>
          <w:rFonts w:ascii="Times New Roman" w:eastAsia="Georgia" w:hAnsi="Times New Roman" w:cs="Times New Roman"/>
          <w:color w:val="000000"/>
          <w:sz w:val="28"/>
          <w:szCs w:val="28"/>
        </w:rPr>
        <w:t xml:space="preserve"> в динамическом мониторинге, обработка сложных экологических данных, интеграция устойчивости и предсказательных моделей, а также удобство использования. Работа подчёркивает потенциал комплексных пространственно‑временных потоков данных (от датчиков, BIM и ГИС) как больших данных в управлении ресурсами строительства.</w:t>
      </w:r>
      <w:bookmarkStart w:id="36" w:name="fnref19"/>
      <w:bookmarkStart w:id="37" w:name="fnref10_2"/>
      <w:bookmarkEnd w:id="36"/>
      <w:bookmarkEnd w:id="37"/>
      <w:r w:rsidRPr="0093516F">
        <w:rPr>
          <w:rFonts w:ascii="Times New Roman" w:hAnsi="Times New Roman" w:cs="Times New Roman"/>
          <w:sz w:val="28"/>
          <w:szCs w:val="28"/>
        </w:rPr>
        <w:t xml:space="preserve"> </w:t>
      </w:r>
    </w:p>
    <w:p w14:paraId="046CF352"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lastRenderedPageBreak/>
        <w:t>Публикация</w:t>
      </w:r>
      <w:r w:rsidRPr="0093516F">
        <w:rPr>
          <w:rFonts w:ascii="Times New Roman" w:eastAsia="Georgia" w:hAnsi="Times New Roman" w:cs="Times New Roman"/>
          <w:b/>
          <w:color w:val="000000"/>
          <w:sz w:val="28"/>
          <w:szCs w:val="28"/>
          <w:lang w:val="en-US"/>
        </w:rPr>
        <w:t xml:space="preserve"> 15. Smart Safety: Big Data–Enabled System for Analysis and Management of Unsafe Behavior by Construction Workers (Journal of Management in Engineering, 2023).</w:t>
      </w:r>
      <w:r w:rsidRPr="0093516F">
        <w:rPr>
          <w:rFonts w:ascii="Times New Roman" w:eastAsia="Georgia" w:hAnsi="Times New Roman" w:cs="Times New Roman"/>
          <w:color w:val="000000"/>
          <w:sz w:val="28"/>
          <w:szCs w:val="28"/>
          <w:lang w:val="en-US"/>
        </w:rPr>
        <w:br/>
      </w:r>
      <w:r w:rsidRPr="0093516F">
        <w:rPr>
          <w:rFonts w:ascii="Times New Roman" w:eastAsia="Georgia" w:hAnsi="Times New Roman" w:cs="Times New Roman"/>
          <w:color w:val="000000"/>
          <w:sz w:val="28"/>
          <w:szCs w:val="28"/>
        </w:rPr>
        <w:t xml:space="preserve">Авторы предлагают аналитическую рамку, основанную на </w:t>
      </w:r>
      <w:r w:rsidRPr="0093516F">
        <w:rPr>
          <w:rFonts w:ascii="Times New Roman" w:eastAsia="Georgia" w:hAnsi="Times New Roman" w:cs="Times New Roman"/>
          <w:b/>
          <w:color w:val="000000"/>
          <w:sz w:val="28"/>
          <w:szCs w:val="28"/>
        </w:rPr>
        <w:t>больших данных</w:t>
      </w:r>
      <w:r w:rsidRPr="0093516F">
        <w:rPr>
          <w:rFonts w:ascii="Times New Roman" w:eastAsia="Georgia" w:hAnsi="Times New Roman" w:cs="Times New Roman"/>
          <w:color w:val="000000"/>
          <w:sz w:val="28"/>
          <w:szCs w:val="28"/>
        </w:rPr>
        <w:t>, для управления небезопасным поведением рабочих на стройплощадке. Используется многоэтапная модель обработки данных для выявления закономерностей между записями о небезопасных действиях и ситуационными данными, что позволяет формировать персонализированные стратегии управления безопасностью. Эффективность подхода оценивается на трёх строительных площадках, демонстрируя улучшение результатов по сравнению с традиционными методами управления безопасностью. Работа ярко иллюстрирует применение методов Big Data к пространственно‑временным данным о поведении людей и условиям на строительной площадке.</w:t>
      </w:r>
      <w:bookmarkStart w:id="38" w:name="fnref9_2"/>
      <w:bookmarkEnd w:id="38"/>
      <w:r w:rsidRPr="0093516F">
        <w:rPr>
          <w:rFonts w:ascii="Times New Roman" w:hAnsi="Times New Roman" w:cs="Times New Roman"/>
          <w:sz w:val="28"/>
          <w:szCs w:val="28"/>
        </w:rPr>
        <w:t xml:space="preserve"> </w:t>
      </w:r>
    </w:p>
    <w:p w14:paraId="62BF3940"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bookmarkStart w:id="39" w:name="основные_тенденции_в_применении_б_2589dc"/>
      <w:r w:rsidRPr="0093516F">
        <w:rPr>
          <w:rFonts w:ascii="Times New Roman" w:eastAsia="Georgia" w:hAnsi="Times New Roman" w:cs="Times New Roman"/>
          <w:b/>
          <w:color w:val="000000"/>
          <w:sz w:val="28"/>
          <w:szCs w:val="28"/>
        </w:rPr>
        <w:t>Основные тенденции в применении больших пространственных данных</w:t>
      </w:r>
      <w:bookmarkEnd w:id="39"/>
    </w:p>
    <w:p w14:paraId="5D042962"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Анализ литературы показывает устойчивый тренд на </w:t>
      </w:r>
      <w:r w:rsidRPr="0093516F">
        <w:rPr>
          <w:rFonts w:ascii="Times New Roman" w:eastAsia="Georgia" w:hAnsi="Times New Roman" w:cs="Times New Roman"/>
          <w:b/>
          <w:color w:val="000000"/>
          <w:sz w:val="28"/>
          <w:szCs w:val="28"/>
        </w:rPr>
        <w:t>интеграцию BIM и ГИС</w:t>
      </w:r>
      <w:r w:rsidRPr="0093516F">
        <w:rPr>
          <w:rFonts w:ascii="Times New Roman" w:eastAsia="Georgia" w:hAnsi="Times New Roman" w:cs="Times New Roman"/>
          <w:color w:val="000000"/>
          <w:sz w:val="28"/>
          <w:szCs w:val="28"/>
        </w:rPr>
        <w:t xml:space="preserve"> как основу для формирования единой пространственно‑семантической модели строительного объекта и его окружения на протяжении всего жизненного цикла. Публикации подчёркивают переход от использования BIM только на стадии проектирования к его роли в управлении ресурсами, сроками, безопасностью и эксплуатацией, причём решение наиболее сложных задач требует связи с внешними пространственными данными.</w:t>
      </w:r>
      <w:bookmarkStart w:id="40" w:name="fnref17_1"/>
      <w:bookmarkStart w:id="41" w:name="fnref16_1"/>
      <w:bookmarkStart w:id="42" w:name="fnref2_2"/>
      <w:bookmarkStart w:id="43" w:name="fnref5_3"/>
      <w:bookmarkStart w:id="44" w:name="fnref1_4"/>
      <w:bookmarkStart w:id="45" w:name="fnref3_5"/>
      <w:bookmarkEnd w:id="40"/>
      <w:bookmarkEnd w:id="41"/>
      <w:bookmarkEnd w:id="42"/>
      <w:bookmarkEnd w:id="43"/>
      <w:bookmarkEnd w:id="44"/>
      <w:bookmarkEnd w:id="45"/>
      <w:r w:rsidRPr="0093516F">
        <w:rPr>
          <w:rFonts w:ascii="Times New Roman" w:hAnsi="Times New Roman" w:cs="Times New Roman"/>
          <w:sz w:val="28"/>
          <w:szCs w:val="28"/>
        </w:rPr>
        <w:t xml:space="preserve"> </w:t>
      </w:r>
    </w:p>
    <w:p w14:paraId="03B48C57"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Вторая тенденция — </w:t>
      </w:r>
      <w:r w:rsidRPr="0093516F">
        <w:rPr>
          <w:rFonts w:ascii="Times New Roman" w:eastAsia="Georgia" w:hAnsi="Times New Roman" w:cs="Times New Roman"/>
          <w:b/>
          <w:color w:val="000000"/>
          <w:sz w:val="28"/>
          <w:szCs w:val="28"/>
        </w:rPr>
        <w:t>рост значения потоковых пространственно‑временных данных</w:t>
      </w:r>
      <w:r w:rsidRPr="0093516F">
        <w:rPr>
          <w:rFonts w:ascii="Times New Roman" w:eastAsia="Georgia" w:hAnsi="Times New Roman" w:cs="Times New Roman"/>
          <w:color w:val="000000"/>
          <w:sz w:val="28"/>
          <w:szCs w:val="28"/>
        </w:rPr>
        <w:t xml:space="preserve"> от датчиков </w:t>
      </w:r>
      <w:proofErr w:type="spellStart"/>
      <w:r w:rsidRPr="0093516F">
        <w:rPr>
          <w:rFonts w:ascii="Times New Roman" w:eastAsia="Georgia" w:hAnsi="Times New Roman" w:cs="Times New Roman"/>
          <w:color w:val="000000"/>
          <w:sz w:val="28"/>
          <w:szCs w:val="28"/>
        </w:rPr>
        <w:t>IoT</w:t>
      </w:r>
      <w:proofErr w:type="spellEnd"/>
      <w:r w:rsidRPr="0093516F">
        <w:rPr>
          <w:rFonts w:ascii="Times New Roman" w:eastAsia="Georgia" w:hAnsi="Times New Roman" w:cs="Times New Roman"/>
          <w:color w:val="000000"/>
          <w:sz w:val="28"/>
          <w:szCs w:val="28"/>
        </w:rPr>
        <w:t xml:space="preserve"> и систем мониторинга для управления строительством и безопасностью. Работы демонстрируют развитие аналитических рамок и предиктивных моделей, использующих журналы событий, сигналы датчиков и пространственный контекст (положение </w:t>
      </w:r>
      <w:r w:rsidRPr="0093516F">
        <w:rPr>
          <w:rFonts w:ascii="Times New Roman" w:eastAsia="Georgia" w:hAnsi="Times New Roman" w:cs="Times New Roman"/>
          <w:color w:val="000000"/>
          <w:sz w:val="28"/>
          <w:szCs w:val="28"/>
        </w:rPr>
        <w:lastRenderedPageBreak/>
        <w:t xml:space="preserve">рабочих, техники, зон риска). Третье направление — развитие инфраструктур и платформ геопространственных больших данных (национальные стандарты, архитектуры платформ, параллельные алгоритмы), без которых невозможно масштабное внедрение Big </w:t>
      </w:r>
      <w:proofErr w:type="spellStart"/>
      <w:r w:rsidRPr="0093516F">
        <w:rPr>
          <w:rFonts w:ascii="Times New Roman" w:eastAsia="Georgia" w:hAnsi="Times New Roman" w:cs="Times New Roman"/>
          <w:color w:val="000000"/>
          <w:sz w:val="28"/>
          <w:szCs w:val="28"/>
        </w:rPr>
        <w:t>Spatial</w:t>
      </w:r>
      <w:proofErr w:type="spellEnd"/>
      <w:r w:rsidRPr="0093516F">
        <w:rPr>
          <w:rFonts w:ascii="Times New Roman" w:eastAsia="Georgia" w:hAnsi="Times New Roman" w:cs="Times New Roman"/>
          <w:color w:val="000000"/>
          <w:sz w:val="28"/>
          <w:szCs w:val="28"/>
        </w:rPr>
        <w:t xml:space="preserve"> Data в строительстве.</w:t>
      </w:r>
      <w:bookmarkStart w:id="46" w:name="fnref13_2"/>
      <w:bookmarkEnd w:id="46"/>
      <w:r w:rsidRPr="0093516F">
        <w:rPr>
          <w:rFonts w:ascii="Times New Roman" w:hAnsi="Times New Roman" w:cs="Times New Roman"/>
          <w:sz w:val="28"/>
          <w:szCs w:val="28"/>
        </w:rPr>
        <w:t xml:space="preserve"> </w:t>
      </w:r>
    </w:p>
    <w:p w14:paraId="4078A31F" w14:textId="22E2D7A5" w:rsidR="0093516F" w:rsidRPr="0093516F" w:rsidRDefault="0093516F" w:rsidP="0093516F">
      <w:pPr>
        <w:pStyle w:val="a7"/>
        <w:numPr>
          <w:ilvl w:val="0"/>
          <w:numId w:val="8"/>
        </w:numPr>
        <w:spacing w:after="0" w:line="360" w:lineRule="auto"/>
        <w:jc w:val="both"/>
        <w:rPr>
          <w:rFonts w:ascii="Times New Roman" w:hAnsi="Times New Roman" w:cs="Times New Roman"/>
          <w:sz w:val="32"/>
          <w:szCs w:val="32"/>
        </w:rPr>
      </w:pPr>
      <w:bookmarkStart w:id="47" w:name="нерешённые_проблемы_и_недостаточн_fb805b"/>
      <w:r w:rsidRPr="0093516F">
        <w:rPr>
          <w:rFonts w:ascii="Times New Roman" w:eastAsia="Georgia" w:hAnsi="Times New Roman" w:cs="Times New Roman"/>
          <w:b/>
          <w:color w:val="000000"/>
          <w:sz w:val="32"/>
          <w:szCs w:val="32"/>
        </w:rPr>
        <w:t xml:space="preserve">Нерешённые проблемы и недостаточно </w:t>
      </w:r>
      <w:proofErr w:type="spellStart"/>
      <w:r w:rsidRPr="0093516F">
        <w:rPr>
          <w:rFonts w:ascii="Times New Roman" w:eastAsia="Georgia" w:hAnsi="Times New Roman" w:cs="Times New Roman"/>
          <w:b/>
          <w:color w:val="000000"/>
          <w:sz w:val="32"/>
          <w:szCs w:val="32"/>
        </w:rPr>
        <w:t>изучённые</w:t>
      </w:r>
      <w:proofErr w:type="spellEnd"/>
      <w:r w:rsidRPr="0093516F">
        <w:rPr>
          <w:rFonts w:ascii="Times New Roman" w:eastAsia="Georgia" w:hAnsi="Times New Roman" w:cs="Times New Roman"/>
          <w:b/>
          <w:color w:val="000000"/>
          <w:sz w:val="32"/>
          <w:szCs w:val="32"/>
        </w:rPr>
        <w:t xml:space="preserve"> аспекты</w:t>
      </w:r>
      <w:bookmarkEnd w:id="47"/>
    </w:p>
    <w:p w14:paraId="6F16BAF8"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Серьёзной нерешённой проблемой остаётся </w:t>
      </w:r>
      <w:r w:rsidRPr="0093516F">
        <w:rPr>
          <w:rFonts w:ascii="Times New Roman" w:eastAsia="Georgia" w:hAnsi="Times New Roman" w:cs="Times New Roman"/>
          <w:b/>
          <w:color w:val="000000"/>
          <w:sz w:val="28"/>
          <w:szCs w:val="28"/>
        </w:rPr>
        <w:t xml:space="preserve">согласованность и </w:t>
      </w:r>
      <w:proofErr w:type="spellStart"/>
      <w:r w:rsidRPr="0093516F">
        <w:rPr>
          <w:rFonts w:ascii="Times New Roman" w:eastAsia="Georgia" w:hAnsi="Times New Roman" w:cs="Times New Roman"/>
          <w:b/>
          <w:color w:val="000000"/>
          <w:sz w:val="28"/>
          <w:szCs w:val="28"/>
        </w:rPr>
        <w:t>интероперабельность</w:t>
      </w:r>
      <w:proofErr w:type="spellEnd"/>
      <w:r w:rsidRPr="0093516F">
        <w:rPr>
          <w:rFonts w:ascii="Times New Roman" w:eastAsia="Georgia" w:hAnsi="Times New Roman" w:cs="Times New Roman"/>
          <w:b/>
          <w:color w:val="000000"/>
          <w:sz w:val="28"/>
          <w:szCs w:val="28"/>
        </w:rPr>
        <w:t xml:space="preserve"> данных</w:t>
      </w:r>
      <w:r w:rsidRPr="0093516F">
        <w:rPr>
          <w:rFonts w:ascii="Times New Roman" w:eastAsia="Georgia" w:hAnsi="Times New Roman" w:cs="Times New Roman"/>
          <w:color w:val="000000"/>
          <w:sz w:val="28"/>
          <w:szCs w:val="28"/>
        </w:rPr>
        <w:t xml:space="preserve"> при интеграции BIM, ГИС и других источников: отмечаются потери геометрических и семантических атрибутов при конвертации, отсутствие единых стандартов и практик контроля качества. В области ресурсного мониторинга и безопасности многие работы указывают на недостаточную зрелость решений для </w:t>
      </w:r>
      <w:r w:rsidRPr="0093516F">
        <w:rPr>
          <w:rFonts w:ascii="Times New Roman" w:eastAsia="Georgia" w:hAnsi="Times New Roman" w:cs="Times New Roman"/>
          <w:b/>
          <w:color w:val="000000"/>
          <w:sz w:val="28"/>
          <w:szCs w:val="28"/>
        </w:rPr>
        <w:t>динамического мониторинга в реальном времени</w:t>
      </w:r>
      <w:r w:rsidRPr="0093516F">
        <w:rPr>
          <w:rFonts w:ascii="Times New Roman" w:eastAsia="Georgia" w:hAnsi="Times New Roman" w:cs="Times New Roman"/>
          <w:color w:val="000000"/>
          <w:sz w:val="28"/>
          <w:szCs w:val="28"/>
        </w:rPr>
        <w:t>, отсутствие надёжных предиктивных моделей и проблемы безопасности и конфиденциальности данных.</w:t>
      </w:r>
      <w:bookmarkStart w:id="48" w:name="fnref14_1"/>
      <w:bookmarkStart w:id="49" w:name="fnref16_2"/>
      <w:bookmarkStart w:id="50" w:name="fnref2_3"/>
      <w:bookmarkStart w:id="51" w:name="fnref10_4"/>
      <w:bookmarkStart w:id="52" w:name="fnref3_6"/>
      <w:bookmarkStart w:id="53" w:name="fnref9_4"/>
      <w:bookmarkEnd w:id="48"/>
      <w:bookmarkEnd w:id="49"/>
      <w:bookmarkEnd w:id="50"/>
      <w:bookmarkEnd w:id="51"/>
      <w:bookmarkEnd w:id="52"/>
      <w:bookmarkEnd w:id="53"/>
      <w:r w:rsidRPr="0093516F">
        <w:rPr>
          <w:rFonts w:ascii="Times New Roman" w:hAnsi="Times New Roman" w:cs="Times New Roman"/>
          <w:sz w:val="28"/>
          <w:szCs w:val="28"/>
        </w:rPr>
        <w:t xml:space="preserve"> </w:t>
      </w:r>
    </w:p>
    <w:p w14:paraId="560FACB6"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Кроме того, несмотря на наличие развитых инфраструктур геопространственных данных, интеграция данных </w:t>
      </w:r>
      <w:r w:rsidRPr="0093516F">
        <w:rPr>
          <w:rFonts w:ascii="Times New Roman" w:eastAsia="Georgia" w:hAnsi="Times New Roman" w:cs="Times New Roman"/>
          <w:b/>
          <w:color w:val="000000"/>
          <w:sz w:val="28"/>
          <w:szCs w:val="28"/>
        </w:rPr>
        <w:t>из геологических и геодезических источников</w:t>
      </w:r>
      <w:r w:rsidRPr="0093516F">
        <w:rPr>
          <w:rFonts w:ascii="Times New Roman" w:eastAsia="Georgia" w:hAnsi="Times New Roman" w:cs="Times New Roman"/>
          <w:color w:val="000000"/>
          <w:sz w:val="28"/>
          <w:szCs w:val="28"/>
        </w:rPr>
        <w:t xml:space="preserve"> с BIM/ГИС для ежедневного принятия решений на стройплощадке пока недостаточно проработана: есть отдельные алгоритмы обработки буровых данных и модели </w:t>
      </w:r>
      <w:proofErr w:type="spellStart"/>
      <w:r w:rsidRPr="0093516F">
        <w:rPr>
          <w:rFonts w:ascii="Times New Roman" w:eastAsia="Georgia" w:hAnsi="Times New Roman" w:cs="Times New Roman"/>
          <w:color w:val="000000"/>
          <w:sz w:val="28"/>
          <w:szCs w:val="28"/>
        </w:rPr>
        <w:t>геонаук</w:t>
      </w:r>
      <w:proofErr w:type="spellEnd"/>
      <w:r w:rsidRPr="0093516F">
        <w:rPr>
          <w:rFonts w:ascii="Times New Roman" w:eastAsia="Georgia" w:hAnsi="Times New Roman" w:cs="Times New Roman"/>
          <w:color w:val="000000"/>
          <w:sz w:val="28"/>
          <w:szCs w:val="28"/>
        </w:rPr>
        <w:t>, но мало примеров их включения в сквозные конвейеры Big Data в строительстве. В градостроительном масштабе остаётся проблема перехода от аналитики городских агломераций на основе больших данных к интеграции с конкретными строительными проектами и объектами.</w:t>
      </w:r>
      <w:bookmarkStart w:id="54" w:name="fnref7_5"/>
      <w:bookmarkEnd w:id="54"/>
      <w:r w:rsidRPr="0093516F">
        <w:rPr>
          <w:rFonts w:ascii="Times New Roman" w:hAnsi="Times New Roman" w:cs="Times New Roman"/>
          <w:sz w:val="28"/>
          <w:szCs w:val="28"/>
        </w:rPr>
        <w:t xml:space="preserve"> </w:t>
      </w:r>
    </w:p>
    <w:p w14:paraId="32619C42"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bookmarkStart w:id="55" w:name="обнаруженные_пробелы_в_текущих_ис_ec1464"/>
      <w:r w:rsidRPr="0093516F">
        <w:rPr>
          <w:rFonts w:ascii="Times New Roman" w:eastAsia="Georgia" w:hAnsi="Times New Roman" w:cs="Times New Roman"/>
          <w:b/>
          <w:color w:val="000000"/>
          <w:sz w:val="28"/>
          <w:szCs w:val="28"/>
        </w:rPr>
        <w:t>Обнаруженные пробелы в текущих исследованиях</w:t>
      </w:r>
      <w:bookmarkEnd w:id="55"/>
    </w:p>
    <w:p w14:paraId="65B45728"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На основе обзора можно выделить несколько важных «пробелов»:</w:t>
      </w:r>
    </w:p>
    <w:p w14:paraId="528088CD" w14:textId="77777777" w:rsidR="0093516F" w:rsidRPr="0093516F" w:rsidRDefault="0093516F" w:rsidP="0093516F">
      <w:pPr>
        <w:numPr>
          <w:ilvl w:val="0"/>
          <w:numId w:val="3"/>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Недостаток </w:t>
      </w:r>
      <w:r w:rsidRPr="0093516F">
        <w:rPr>
          <w:rFonts w:ascii="Times New Roman" w:eastAsia="Georgia" w:hAnsi="Times New Roman" w:cs="Times New Roman"/>
          <w:b/>
          <w:color w:val="000000"/>
          <w:sz w:val="28"/>
          <w:szCs w:val="28"/>
        </w:rPr>
        <w:t>конкретных пространственно‑временных моделей поведения рабочих и техники</w:t>
      </w:r>
      <w:r w:rsidRPr="0093516F">
        <w:rPr>
          <w:rFonts w:ascii="Times New Roman" w:eastAsia="Georgia" w:hAnsi="Times New Roman" w:cs="Times New Roman"/>
          <w:color w:val="000000"/>
          <w:sz w:val="28"/>
          <w:szCs w:val="28"/>
        </w:rPr>
        <w:t xml:space="preserve">, встроенных в BIM/ГИС‑окружение и </w:t>
      </w:r>
      <w:r w:rsidRPr="0093516F">
        <w:rPr>
          <w:rFonts w:ascii="Times New Roman" w:eastAsia="Georgia" w:hAnsi="Times New Roman" w:cs="Times New Roman"/>
          <w:color w:val="000000"/>
          <w:sz w:val="28"/>
          <w:szCs w:val="28"/>
        </w:rPr>
        <w:lastRenderedPageBreak/>
        <w:t xml:space="preserve">использующих большие потоки </w:t>
      </w:r>
      <w:proofErr w:type="spellStart"/>
      <w:r w:rsidRPr="0093516F">
        <w:rPr>
          <w:rFonts w:ascii="Times New Roman" w:eastAsia="Georgia" w:hAnsi="Times New Roman" w:cs="Times New Roman"/>
          <w:color w:val="000000"/>
          <w:sz w:val="28"/>
          <w:szCs w:val="28"/>
        </w:rPr>
        <w:t>IoT</w:t>
      </w:r>
      <w:proofErr w:type="spellEnd"/>
      <w:r w:rsidRPr="0093516F">
        <w:rPr>
          <w:rFonts w:ascii="Times New Roman" w:eastAsia="Georgia" w:hAnsi="Times New Roman" w:cs="Times New Roman"/>
          <w:color w:val="000000"/>
          <w:sz w:val="28"/>
          <w:szCs w:val="28"/>
        </w:rPr>
        <w:t>‑данных для предиктивной безопасности и оптимизации логистики.</w:t>
      </w:r>
      <w:bookmarkStart w:id="56" w:name="fnref10_5"/>
      <w:bookmarkEnd w:id="56"/>
      <w:r w:rsidRPr="0093516F">
        <w:rPr>
          <w:rFonts w:ascii="Times New Roman" w:hAnsi="Times New Roman" w:cs="Times New Roman"/>
          <w:sz w:val="28"/>
          <w:szCs w:val="28"/>
        </w:rPr>
        <w:t xml:space="preserve"> </w:t>
      </w:r>
    </w:p>
    <w:p w14:paraId="280CF033" w14:textId="77777777" w:rsidR="0093516F" w:rsidRPr="0093516F" w:rsidRDefault="0093516F" w:rsidP="0093516F">
      <w:pPr>
        <w:numPr>
          <w:ilvl w:val="0"/>
          <w:numId w:val="3"/>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Фрагментарность исследований по </w:t>
      </w:r>
      <w:r w:rsidRPr="0093516F">
        <w:rPr>
          <w:rFonts w:ascii="Times New Roman" w:eastAsia="Georgia" w:hAnsi="Times New Roman" w:cs="Times New Roman"/>
          <w:b/>
          <w:color w:val="000000"/>
          <w:sz w:val="28"/>
          <w:szCs w:val="28"/>
        </w:rPr>
        <w:t>автоматическому извлечению пространственной структуры из крупных BIM‑моделей</w:t>
      </w:r>
      <w:r w:rsidRPr="0093516F">
        <w:rPr>
          <w:rFonts w:ascii="Times New Roman" w:eastAsia="Georgia" w:hAnsi="Times New Roman" w:cs="Times New Roman"/>
          <w:color w:val="000000"/>
          <w:sz w:val="28"/>
          <w:szCs w:val="28"/>
        </w:rPr>
        <w:t xml:space="preserve"> и их масштабируемой визуализации и анализу в связке с картами больших данных (имеются отдельные методы, но мало прикладных кейсов в строительстве).</w:t>
      </w:r>
      <w:bookmarkStart w:id="57" w:name="fnref18_1"/>
      <w:bookmarkEnd w:id="57"/>
      <w:r w:rsidRPr="0093516F">
        <w:rPr>
          <w:rFonts w:ascii="Times New Roman" w:hAnsi="Times New Roman" w:cs="Times New Roman"/>
          <w:sz w:val="28"/>
          <w:szCs w:val="28"/>
        </w:rPr>
        <w:t xml:space="preserve"> </w:t>
      </w:r>
    </w:p>
    <w:p w14:paraId="13679232" w14:textId="77777777" w:rsidR="0093516F" w:rsidRPr="0093516F" w:rsidRDefault="0093516F" w:rsidP="0093516F">
      <w:pPr>
        <w:numPr>
          <w:ilvl w:val="0"/>
          <w:numId w:val="3"/>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Отсутствие общепринятых </w:t>
      </w:r>
      <w:r w:rsidRPr="0093516F">
        <w:rPr>
          <w:rFonts w:ascii="Times New Roman" w:eastAsia="Georgia" w:hAnsi="Times New Roman" w:cs="Times New Roman"/>
          <w:b/>
          <w:color w:val="000000"/>
          <w:sz w:val="28"/>
          <w:szCs w:val="28"/>
        </w:rPr>
        <w:t>практик и метрик качества</w:t>
      </w:r>
      <w:r w:rsidRPr="0093516F">
        <w:rPr>
          <w:rFonts w:ascii="Times New Roman" w:eastAsia="Georgia" w:hAnsi="Times New Roman" w:cs="Times New Roman"/>
          <w:color w:val="000000"/>
          <w:sz w:val="28"/>
          <w:szCs w:val="28"/>
        </w:rPr>
        <w:t xml:space="preserve"> для оценки интеграции BIM/ГИС с большими пространственными данными, особенно в части экологической безопасности и устойчивости.</w:t>
      </w:r>
      <w:bookmarkStart w:id="58" w:name="fnref2_4"/>
      <w:bookmarkEnd w:id="58"/>
      <w:r w:rsidRPr="0093516F">
        <w:rPr>
          <w:rFonts w:ascii="Times New Roman" w:hAnsi="Times New Roman" w:cs="Times New Roman"/>
          <w:sz w:val="28"/>
          <w:szCs w:val="28"/>
        </w:rPr>
        <w:t xml:space="preserve"> </w:t>
      </w:r>
    </w:p>
    <w:p w14:paraId="07604E73" w14:textId="77777777" w:rsidR="0093516F" w:rsidRPr="0093516F" w:rsidRDefault="0093516F" w:rsidP="0093516F">
      <w:pPr>
        <w:numPr>
          <w:ilvl w:val="0"/>
          <w:numId w:val="3"/>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Нехватка исследований, которые связывают </w:t>
      </w:r>
      <w:r w:rsidRPr="0093516F">
        <w:rPr>
          <w:rFonts w:ascii="Times New Roman" w:eastAsia="Georgia" w:hAnsi="Times New Roman" w:cs="Times New Roman"/>
          <w:b/>
          <w:color w:val="000000"/>
          <w:sz w:val="28"/>
          <w:szCs w:val="28"/>
        </w:rPr>
        <w:t>национальные платформы геопространственных больших данных</w:t>
      </w:r>
      <w:r w:rsidRPr="0093516F">
        <w:rPr>
          <w:rFonts w:ascii="Times New Roman" w:eastAsia="Georgia" w:hAnsi="Times New Roman" w:cs="Times New Roman"/>
          <w:color w:val="000000"/>
          <w:sz w:val="28"/>
          <w:szCs w:val="28"/>
        </w:rPr>
        <w:t xml:space="preserve"> с конкретными задачами строительства и управления объектами, хотя архитектуры таких платформ уже описаны.</w:t>
      </w:r>
      <w:bookmarkStart w:id="59" w:name="fnref12_3"/>
      <w:bookmarkEnd w:id="59"/>
      <w:r w:rsidRPr="0093516F">
        <w:rPr>
          <w:rFonts w:ascii="Times New Roman" w:hAnsi="Times New Roman" w:cs="Times New Roman"/>
          <w:sz w:val="28"/>
          <w:szCs w:val="28"/>
        </w:rPr>
        <w:t xml:space="preserve"> </w:t>
      </w:r>
    </w:p>
    <w:p w14:paraId="7ED14731" w14:textId="2F5FBC40" w:rsidR="0093516F" w:rsidRPr="0093516F" w:rsidRDefault="0093516F" w:rsidP="0093516F">
      <w:pPr>
        <w:spacing w:after="0" w:line="360" w:lineRule="auto"/>
        <w:ind w:firstLine="709"/>
        <w:contextualSpacing/>
        <w:jc w:val="both"/>
        <w:rPr>
          <w:rFonts w:ascii="Times New Roman" w:hAnsi="Times New Roman" w:cs="Times New Roman"/>
          <w:sz w:val="28"/>
          <w:szCs w:val="28"/>
          <w:lang w:val="en-US"/>
        </w:rPr>
      </w:pPr>
      <w:r w:rsidRPr="0093516F">
        <w:rPr>
          <w:rFonts w:ascii="Times New Roman" w:eastAsia="Georgia" w:hAnsi="Times New Roman" w:cs="Times New Roman"/>
          <w:color w:val="000000"/>
          <w:sz w:val="28"/>
          <w:szCs w:val="28"/>
        </w:rPr>
        <w:t>Именно эти пробелы задают поле для выбора узкой и одновременно практически значимой темы в рамках больших пространственных данных в строительстве.</w:t>
      </w:r>
    </w:p>
    <w:p w14:paraId="3DA528B3" w14:textId="6AFD9DBF" w:rsidR="0093516F" w:rsidRPr="0093516F" w:rsidRDefault="0093516F" w:rsidP="0093516F">
      <w:pPr>
        <w:pStyle w:val="a7"/>
        <w:numPr>
          <w:ilvl w:val="0"/>
          <w:numId w:val="8"/>
        </w:numPr>
        <w:spacing w:after="0" w:line="360" w:lineRule="auto"/>
        <w:jc w:val="both"/>
        <w:rPr>
          <w:rFonts w:ascii="Times New Roman" w:hAnsi="Times New Roman" w:cs="Times New Roman"/>
          <w:sz w:val="28"/>
          <w:szCs w:val="28"/>
        </w:rPr>
      </w:pPr>
      <w:bookmarkStart w:id="60" w:name="узкая_тема_и_постановка_задач"/>
      <w:r w:rsidRPr="0093516F">
        <w:rPr>
          <w:rFonts w:ascii="Times New Roman" w:eastAsia="Georgia" w:hAnsi="Times New Roman" w:cs="Times New Roman"/>
          <w:b/>
          <w:color w:val="000000"/>
          <w:sz w:val="28"/>
          <w:szCs w:val="28"/>
        </w:rPr>
        <w:t>Узкая тема и постановка задач</w:t>
      </w:r>
      <w:bookmarkEnd w:id="60"/>
    </w:p>
    <w:p w14:paraId="04172549"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bookmarkStart w:id="61" w:name="формулировка_узкой_темы"/>
      <w:r w:rsidRPr="0093516F">
        <w:rPr>
          <w:rFonts w:ascii="Times New Roman" w:eastAsia="Georgia" w:hAnsi="Times New Roman" w:cs="Times New Roman"/>
          <w:b/>
          <w:color w:val="000000"/>
          <w:sz w:val="28"/>
          <w:szCs w:val="28"/>
        </w:rPr>
        <w:t>Формулировка узкой темы</w:t>
      </w:r>
      <w:bookmarkEnd w:id="61"/>
    </w:p>
    <w:p w14:paraId="06FE1539"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На основе выявленных тенденций и пробелов предлагается узкая тема:</w:t>
      </w:r>
    </w:p>
    <w:p w14:paraId="5C80EBEB"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 xml:space="preserve">«Пространственно‑временной анализ небезопасного поведения рабочих на строительной площадке на основе интеграции BIM/ГИС и потоков больших данных от </w:t>
      </w:r>
      <w:proofErr w:type="spellStart"/>
      <w:r w:rsidRPr="0093516F">
        <w:rPr>
          <w:rFonts w:ascii="Times New Roman" w:eastAsia="Georgia" w:hAnsi="Times New Roman" w:cs="Times New Roman"/>
          <w:b/>
          <w:color w:val="000000"/>
          <w:sz w:val="28"/>
          <w:szCs w:val="28"/>
        </w:rPr>
        <w:t>IoT</w:t>
      </w:r>
      <w:proofErr w:type="spellEnd"/>
      <w:r w:rsidRPr="0093516F">
        <w:rPr>
          <w:rFonts w:ascii="Times New Roman" w:eastAsia="Georgia" w:hAnsi="Times New Roman" w:cs="Times New Roman"/>
          <w:b/>
          <w:color w:val="000000"/>
          <w:sz w:val="28"/>
          <w:szCs w:val="28"/>
        </w:rPr>
        <w:t>‑датчиков»</w:t>
      </w:r>
      <w:r w:rsidRPr="0093516F">
        <w:rPr>
          <w:rFonts w:ascii="Times New Roman" w:eastAsia="Georgia" w:hAnsi="Times New Roman" w:cs="Times New Roman"/>
          <w:color w:val="000000"/>
          <w:sz w:val="28"/>
          <w:szCs w:val="28"/>
        </w:rPr>
        <w:t>.</w:t>
      </w:r>
    </w:p>
    <w:p w14:paraId="58E789C2"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Тема лежит в выбранной широкой области цифрового управления жизненным циклом строительства, является актуальной из‑за высокой аварийности строительных объектов и росту доступности данных мониторинга, и явно использует потенциал больших пространственных данных (массовые </w:t>
      </w:r>
      <w:proofErr w:type="spellStart"/>
      <w:r w:rsidRPr="0093516F">
        <w:rPr>
          <w:rFonts w:ascii="Times New Roman" w:eastAsia="Georgia" w:hAnsi="Times New Roman" w:cs="Times New Roman"/>
          <w:color w:val="000000"/>
          <w:sz w:val="28"/>
          <w:szCs w:val="28"/>
        </w:rPr>
        <w:t>IoT</w:t>
      </w:r>
      <w:proofErr w:type="spellEnd"/>
      <w:r w:rsidRPr="0093516F">
        <w:rPr>
          <w:rFonts w:ascii="Times New Roman" w:eastAsia="Georgia" w:hAnsi="Times New Roman" w:cs="Times New Roman"/>
          <w:color w:val="000000"/>
          <w:sz w:val="28"/>
          <w:szCs w:val="28"/>
        </w:rPr>
        <w:t xml:space="preserve">‑потоки, привязанные к 3D‑модели и ГИС‑контексту). Она также отвечает </w:t>
      </w:r>
      <w:r w:rsidRPr="0093516F">
        <w:rPr>
          <w:rFonts w:ascii="Times New Roman" w:eastAsia="Georgia" w:hAnsi="Times New Roman" w:cs="Times New Roman"/>
          <w:color w:val="000000"/>
          <w:sz w:val="28"/>
          <w:szCs w:val="28"/>
        </w:rPr>
        <w:lastRenderedPageBreak/>
        <w:t>на выявленный пробел — недостаток интегрированных пространственно‑временных моделей поведения рабочих в цифровом окружении объекта.</w:t>
      </w:r>
      <w:bookmarkStart w:id="62" w:name="fnref1_5"/>
      <w:bookmarkEnd w:id="62"/>
      <w:r w:rsidRPr="0093516F">
        <w:rPr>
          <w:rFonts w:ascii="Times New Roman" w:hAnsi="Times New Roman" w:cs="Times New Roman"/>
          <w:sz w:val="28"/>
          <w:szCs w:val="28"/>
        </w:rPr>
        <w:t xml:space="preserve"> </w:t>
      </w:r>
    </w:p>
    <w:p w14:paraId="459CCD30"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bookmarkStart w:id="63" w:name="исследовательский_вопрос"/>
      <w:r w:rsidRPr="0093516F">
        <w:rPr>
          <w:rFonts w:ascii="Times New Roman" w:eastAsia="Georgia" w:hAnsi="Times New Roman" w:cs="Times New Roman"/>
          <w:b/>
          <w:color w:val="000000"/>
          <w:sz w:val="28"/>
          <w:szCs w:val="28"/>
        </w:rPr>
        <w:t>Исследовательский вопрос</w:t>
      </w:r>
      <w:bookmarkEnd w:id="63"/>
    </w:p>
    <w:p w14:paraId="2B7891FD"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В рамках темы можно сформулировать следующий конкретный исследовательский вопрос:</w:t>
      </w:r>
    </w:p>
    <w:p w14:paraId="4B8571CC"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«Как интеграция больших пространственно‑временных данных (траектории рабочих и техники, события датчиков, BIM‑ и ГИС‑модели площадки) влияет на точность выявления и прогноза небезопасного поведения рабочих на строительной площадке?»</w:t>
      </w:r>
    </w:p>
    <w:p w14:paraId="596B859C"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Этот вопрос предполагает сравнение традиционных подходов (аналитика по журналам инцидентов) с методами Big Data‑аналитики, использующими богатый пространственный контекст.</w:t>
      </w:r>
      <w:bookmarkStart w:id="64" w:name="fnref10_7"/>
      <w:bookmarkEnd w:id="64"/>
      <w:r w:rsidRPr="0093516F">
        <w:rPr>
          <w:rFonts w:ascii="Times New Roman" w:hAnsi="Times New Roman" w:cs="Times New Roman"/>
          <w:sz w:val="28"/>
          <w:szCs w:val="28"/>
        </w:rPr>
        <w:t xml:space="preserve"> </w:t>
      </w:r>
    </w:p>
    <w:p w14:paraId="0CF19E19"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bookmarkStart w:id="65" w:name="конкретные_задачи_анализа_больших_24abf0"/>
      <w:r w:rsidRPr="0093516F">
        <w:rPr>
          <w:rFonts w:ascii="Times New Roman" w:eastAsia="Georgia" w:hAnsi="Times New Roman" w:cs="Times New Roman"/>
          <w:b/>
          <w:color w:val="000000"/>
          <w:sz w:val="28"/>
          <w:szCs w:val="28"/>
        </w:rPr>
        <w:t>Конкретные задачи анализа больших данных и типы данных</w:t>
      </w:r>
      <w:bookmarkEnd w:id="65"/>
    </w:p>
    <w:p w14:paraId="2C4AD231"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Задача 1. Построение пространственно‑временной модели движения рабочих и техники в координатах BIM/ГИС.</w:t>
      </w:r>
      <w:r w:rsidRPr="0093516F">
        <w:rPr>
          <w:rFonts w:ascii="Times New Roman" w:eastAsia="Georgia" w:hAnsi="Times New Roman" w:cs="Times New Roman"/>
          <w:color w:val="000000"/>
          <w:sz w:val="28"/>
          <w:szCs w:val="28"/>
        </w:rPr>
        <w:br/>
        <w:t xml:space="preserve">Необходимо объединить данные локализации (RFID, UWB, GNSS, BLE‑маячки), события из систем контроля доступа и телематики техники с BIM‑моделью и планом </w:t>
      </w:r>
      <w:proofErr w:type="spellStart"/>
      <w:r w:rsidRPr="0093516F">
        <w:rPr>
          <w:rFonts w:ascii="Times New Roman" w:eastAsia="Georgia" w:hAnsi="Times New Roman" w:cs="Times New Roman"/>
          <w:color w:val="000000"/>
          <w:sz w:val="28"/>
          <w:szCs w:val="28"/>
        </w:rPr>
        <w:t>стройгенплана</w:t>
      </w:r>
      <w:proofErr w:type="spellEnd"/>
      <w:r w:rsidRPr="0093516F">
        <w:rPr>
          <w:rFonts w:ascii="Times New Roman" w:eastAsia="Georgia" w:hAnsi="Times New Roman" w:cs="Times New Roman"/>
          <w:color w:val="000000"/>
          <w:sz w:val="28"/>
          <w:szCs w:val="28"/>
        </w:rPr>
        <w:t xml:space="preserve"> в ГИС. Требуется разработать процесс ETL для сопоставления идентификаторов, фильтрации и агрегации данных в траектории и плотностные карты (</w:t>
      </w:r>
      <w:proofErr w:type="spellStart"/>
      <w:r w:rsidRPr="0093516F">
        <w:rPr>
          <w:rFonts w:ascii="Times New Roman" w:eastAsia="Georgia" w:hAnsi="Times New Roman" w:cs="Times New Roman"/>
          <w:color w:val="000000"/>
          <w:sz w:val="28"/>
          <w:szCs w:val="28"/>
        </w:rPr>
        <w:t>heatmaps</w:t>
      </w:r>
      <w:proofErr w:type="spellEnd"/>
      <w:r w:rsidRPr="0093516F">
        <w:rPr>
          <w:rFonts w:ascii="Times New Roman" w:eastAsia="Georgia" w:hAnsi="Times New Roman" w:cs="Times New Roman"/>
          <w:color w:val="000000"/>
          <w:sz w:val="28"/>
          <w:szCs w:val="28"/>
        </w:rPr>
        <w:t>) во времени, с учётом ограничений и зон риска, заложенных в модели. Здесь данные обладают высокой скоростью поступления (потоки позиций и событий с интервалом в секунды), большим объёмом (миллионы записей за проект) и пространственной привязкой.</w:t>
      </w:r>
      <w:bookmarkStart w:id="66" w:name="fnref18_2"/>
      <w:bookmarkEnd w:id="66"/>
      <w:r w:rsidRPr="0093516F">
        <w:rPr>
          <w:rFonts w:ascii="Times New Roman" w:hAnsi="Times New Roman" w:cs="Times New Roman"/>
          <w:sz w:val="28"/>
          <w:szCs w:val="28"/>
        </w:rPr>
        <w:t xml:space="preserve"> </w:t>
      </w:r>
    </w:p>
    <w:p w14:paraId="4D6E629D"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Типы данных для задачи 1:</w:t>
      </w:r>
    </w:p>
    <w:p w14:paraId="1EC9FF72" w14:textId="77777777" w:rsidR="0093516F" w:rsidRPr="0093516F" w:rsidRDefault="0093516F" w:rsidP="0093516F">
      <w:pPr>
        <w:numPr>
          <w:ilvl w:val="0"/>
          <w:numId w:val="4"/>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временные ряды координат рабочих и техники (x, y, z, t);</w:t>
      </w:r>
    </w:p>
    <w:p w14:paraId="46598D28" w14:textId="77777777" w:rsidR="0093516F" w:rsidRPr="0093516F" w:rsidRDefault="0093516F" w:rsidP="0093516F">
      <w:pPr>
        <w:numPr>
          <w:ilvl w:val="0"/>
          <w:numId w:val="4"/>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BIM‑модель объекта (IFC) с привязкой к системе координат площадки;</w:t>
      </w:r>
    </w:p>
    <w:p w14:paraId="74892214" w14:textId="77777777" w:rsidR="0093516F" w:rsidRPr="0093516F" w:rsidRDefault="0093516F" w:rsidP="0093516F">
      <w:pPr>
        <w:numPr>
          <w:ilvl w:val="0"/>
          <w:numId w:val="4"/>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lastRenderedPageBreak/>
        <w:t>ГИС‑слои строительного генплана, зон опасности, временных дорог и складов.</w:t>
      </w:r>
      <w:bookmarkStart w:id="67" w:name="fnref2_5"/>
      <w:bookmarkEnd w:id="67"/>
      <w:r w:rsidRPr="0093516F">
        <w:rPr>
          <w:rFonts w:ascii="Times New Roman" w:hAnsi="Times New Roman" w:cs="Times New Roman"/>
          <w:sz w:val="28"/>
          <w:szCs w:val="28"/>
        </w:rPr>
        <w:t xml:space="preserve"> </w:t>
      </w:r>
    </w:p>
    <w:p w14:paraId="4BED3E58"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Задача 2. Выявление паттернов небезопасного поведения на основе кластеризации и классификации траекторий.</w:t>
      </w:r>
      <w:r w:rsidRPr="0093516F">
        <w:rPr>
          <w:rFonts w:ascii="Times New Roman" w:eastAsia="Georgia" w:hAnsi="Times New Roman" w:cs="Times New Roman"/>
          <w:color w:val="000000"/>
          <w:sz w:val="28"/>
          <w:szCs w:val="28"/>
        </w:rPr>
        <w:br/>
        <w:t>Используя размеченные данные о небезопасных действиях (нарушения зон, отсутствие СИЗ, пересечение траекторий техники и людей и т.п.), необходимо применить методы кластеризации траекторий и обучение моделей классификации для автоматического отнесения новых траекторий к «безопасным» или «рискованным» паттернам. Аналитика должна учитывать пространственный контекст (близость к опасным зонам по BIM/ГИС‑модели), временной фактор (фаза работ, смена) и характеристики окружающей среды.</w:t>
      </w:r>
      <w:bookmarkStart w:id="68" w:name="fnref5_5"/>
      <w:bookmarkEnd w:id="68"/>
      <w:r w:rsidRPr="0093516F">
        <w:rPr>
          <w:rFonts w:ascii="Times New Roman" w:hAnsi="Times New Roman" w:cs="Times New Roman"/>
          <w:sz w:val="28"/>
          <w:szCs w:val="28"/>
        </w:rPr>
        <w:t xml:space="preserve"> </w:t>
      </w:r>
    </w:p>
    <w:p w14:paraId="677D9128"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Типы данных для задачи 2:</w:t>
      </w:r>
    </w:p>
    <w:p w14:paraId="5736878B" w14:textId="77777777" w:rsidR="0093516F" w:rsidRPr="0093516F" w:rsidRDefault="0093516F" w:rsidP="0093516F">
      <w:pPr>
        <w:numPr>
          <w:ilvl w:val="0"/>
          <w:numId w:val="5"/>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траектории и события из задачи 1;</w:t>
      </w:r>
    </w:p>
    <w:p w14:paraId="61FABB6E" w14:textId="77777777" w:rsidR="0093516F" w:rsidRPr="0093516F" w:rsidRDefault="0093516F" w:rsidP="0093516F">
      <w:pPr>
        <w:numPr>
          <w:ilvl w:val="0"/>
          <w:numId w:val="5"/>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журналы регистрации нарушений и инцидентов (ручной ввод, системы видеонаблюдения и компьютерного зрения);</w:t>
      </w:r>
    </w:p>
    <w:p w14:paraId="6AF5664A" w14:textId="77777777" w:rsidR="0093516F" w:rsidRPr="0093516F" w:rsidRDefault="0093516F" w:rsidP="0093516F">
      <w:pPr>
        <w:numPr>
          <w:ilvl w:val="0"/>
          <w:numId w:val="5"/>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метаданные о задачах/операциях из BIM‑календарного плана (4D‑модель).</w:t>
      </w:r>
      <w:bookmarkStart w:id="69" w:name="fnref1_7"/>
      <w:bookmarkEnd w:id="69"/>
      <w:r w:rsidRPr="0093516F">
        <w:rPr>
          <w:rFonts w:ascii="Times New Roman" w:hAnsi="Times New Roman" w:cs="Times New Roman"/>
          <w:sz w:val="28"/>
          <w:szCs w:val="28"/>
        </w:rPr>
        <w:t xml:space="preserve"> </w:t>
      </w:r>
    </w:p>
    <w:p w14:paraId="63622456"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Задача 3. Прогнозирование уровней риска и разработка рекомендаций по управлению безопасностью.</w:t>
      </w:r>
      <w:r w:rsidRPr="0093516F">
        <w:rPr>
          <w:rFonts w:ascii="Times New Roman" w:eastAsia="Georgia" w:hAnsi="Times New Roman" w:cs="Times New Roman"/>
          <w:color w:val="000000"/>
          <w:sz w:val="28"/>
          <w:szCs w:val="28"/>
        </w:rPr>
        <w:br/>
        <w:t>На основе выявленных паттернов необходимо построить модель, прогнозирующую вероятность возникновения небезопасного поведения в зависимости от планируемых операций, конфигурации площадки и ожидаемых потоков ресурсов. Модель должна использовать агрегированные пространственно‑временные признаки (нагрузка на зоны, плотность траекторий, конфликты маршрутов) и выдавать рекомендации по изменению генплана, маршрутов движения и графиков работ.</w:t>
      </w:r>
      <w:bookmarkStart w:id="70" w:name="fnref3_8"/>
      <w:bookmarkEnd w:id="70"/>
      <w:r w:rsidRPr="0093516F">
        <w:rPr>
          <w:rFonts w:ascii="Times New Roman" w:hAnsi="Times New Roman" w:cs="Times New Roman"/>
          <w:sz w:val="28"/>
          <w:szCs w:val="28"/>
        </w:rPr>
        <w:t xml:space="preserve"> </w:t>
      </w:r>
    </w:p>
    <w:p w14:paraId="4718D008" w14:textId="77777777" w:rsidR="0093516F" w:rsidRPr="0093516F"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b/>
          <w:color w:val="000000"/>
          <w:sz w:val="28"/>
          <w:szCs w:val="28"/>
        </w:rPr>
        <w:t>Типы данных для задачи 3:</w:t>
      </w:r>
    </w:p>
    <w:p w14:paraId="1DF1A61D" w14:textId="77777777" w:rsidR="0093516F" w:rsidRPr="0093516F" w:rsidRDefault="0093516F" w:rsidP="0093516F">
      <w:pPr>
        <w:numPr>
          <w:ilvl w:val="0"/>
          <w:numId w:val="6"/>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lastRenderedPageBreak/>
        <w:t>результаты аналитики задач 1–2 (аннотированные паттерны, показатели риска по зонам и времени);</w:t>
      </w:r>
    </w:p>
    <w:p w14:paraId="5A7E6CE4" w14:textId="77777777" w:rsidR="0093516F" w:rsidRPr="0093516F" w:rsidRDefault="0093516F" w:rsidP="0093516F">
      <w:pPr>
        <w:numPr>
          <w:ilvl w:val="0"/>
          <w:numId w:val="6"/>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плановые данные (будущий график работ, предполагаемое распределение ресурсов из BIM/4D);</w:t>
      </w:r>
    </w:p>
    <w:p w14:paraId="3F24562C" w14:textId="77777777" w:rsidR="0093516F" w:rsidRPr="0093516F" w:rsidRDefault="0093516F" w:rsidP="0093516F">
      <w:pPr>
        <w:numPr>
          <w:ilvl w:val="0"/>
          <w:numId w:val="6"/>
        </w:numPr>
        <w:spacing w:after="0" w:line="360" w:lineRule="auto"/>
        <w:ind w:left="0"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внешние пространственные факторы (погодные условия, ограничения по городу/агломерации из ГИС).</w:t>
      </w:r>
      <w:bookmarkStart w:id="71" w:name="fnref5_6"/>
      <w:bookmarkEnd w:id="71"/>
      <w:r w:rsidRPr="0093516F">
        <w:rPr>
          <w:rFonts w:ascii="Times New Roman" w:hAnsi="Times New Roman" w:cs="Times New Roman"/>
          <w:sz w:val="28"/>
          <w:szCs w:val="28"/>
        </w:rPr>
        <w:t xml:space="preserve"> </w:t>
      </w:r>
    </w:p>
    <w:p w14:paraId="700AACAC" w14:textId="2A2FDF16" w:rsidR="0093516F" w:rsidRPr="00C02F1C" w:rsidRDefault="0093516F" w:rsidP="0093516F">
      <w:pPr>
        <w:spacing w:after="0" w:line="360" w:lineRule="auto"/>
        <w:ind w:firstLine="709"/>
        <w:contextualSpacing/>
        <w:jc w:val="both"/>
        <w:rPr>
          <w:rFonts w:ascii="Times New Roman" w:hAnsi="Times New Roman" w:cs="Times New Roman"/>
          <w:sz w:val="28"/>
          <w:szCs w:val="28"/>
        </w:rPr>
      </w:pPr>
      <w:r w:rsidRPr="0093516F">
        <w:rPr>
          <w:rFonts w:ascii="Times New Roman" w:eastAsia="Georgia" w:hAnsi="Times New Roman" w:cs="Times New Roman"/>
          <w:color w:val="000000"/>
          <w:sz w:val="28"/>
          <w:szCs w:val="28"/>
        </w:rPr>
        <w:t xml:space="preserve">Такой комплекс задач опирается на реальные тенденции исследований (BIM/ГИС‑интеграция, </w:t>
      </w:r>
      <w:proofErr w:type="spellStart"/>
      <w:r w:rsidRPr="0093516F">
        <w:rPr>
          <w:rFonts w:ascii="Times New Roman" w:eastAsia="Georgia" w:hAnsi="Times New Roman" w:cs="Times New Roman"/>
          <w:color w:val="000000"/>
          <w:sz w:val="28"/>
          <w:szCs w:val="28"/>
        </w:rPr>
        <w:t>IoT</w:t>
      </w:r>
      <w:proofErr w:type="spellEnd"/>
      <w:r w:rsidRPr="0093516F">
        <w:rPr>
          <w:rFonts w:ascii="Times New Roman" w:eastAsia="Georgia" w:hAnsi="Times New Roman" w:cs="Times New Roman"/>
          <w:color w:val="000000"/>
          <w:sz w:val="28"/>
          <w:szCs w:val="28"/>
        </w:rPr>
        <w:t xml:space="preserve">‑мониторинг, Big </w:t>
      </w:r>
      <w:proofErr w:type="spellStart"/>
      <w:r w:rsidRPr="0093516F">
        <w:rPr>
          <w:rFonts w:ascii="Times New Roman" w:eastAsia="Georgia" w:hAnsi="Times New Roman" w:cs="Times New Roman"/>
          <w:color w:val="000000"/>
          <w:sz w:val="28"/>
          <w:szCs w:val="28"/>
        </w:rPr>
        <w:t>Geospatial</w:t>
      </w:r>
      <w:proofErr w:type="spellEnd"/>
      <w:r w:rsidRPr="0093516F">
        <w:rPr>
          <w:rFonts w:ascii="Times New Roman" w:eastAsia="Georgia" w:hAnsi="Times New Roman" w:cs="Times New Roman"/>
          <w:color w:val="000000"/>
          <w:sz w:val="28"/>
          <w:szCs w:val="28"/>
        </w:rPr>
        <w:t xml:space="preserve"> Data) и адресует конкретный пробел в литературе, предлагая практически значимое применение больших пространственных данных в сфере строительства.</w:t>
      </w:r>
      <w:bookmarkStart w:id="72" w:name="fnref2_6"/>
      <w:bookmarkEnd w:id="72"/>
      <w:r w:rsidRPr="0093516F">
        <w:rPr>
          <w:rFonts w:ascii="Times New Roman" w:eastAsia="Georgia" w:hAnsi="Times New Roman" w:cs="Times New Roman"/>
          <w:color w:val="000000"/>
          <w:sz w:val="28"/>
          <w:szCs w:val="28"/>
        </w:rPr>
        <w:t xml:space="preserve"> </w:t>
      </w:r>
      <w:r w:rsidRPr="0093516F">
        <w:rPr>
          <w:rFonts w:ascii="Times New Roman" w:eastAsia="Georgia" w:hAnsi="Times New Roman" w:cs="Times New Roman"/>
          <w:color w:val="000000"/>
          <w:sz w:val="28"/>
          <w:szCs w:val="28"/>
        </w:rPr>
        <w:br/>
      </w:r>
      <w:bookmarkStart w:id="73" w:name="fn1"/>
      <w:bookmarkEnd w:id="73"/>
      <w:r w:rsidR="00C02F1C" w:rsidRPr="00C02F1C">
        <w:rPr>
          <w:rFonts w:ascii="Times New Roman" w:hAnsi="Times New Roman" w:cs="Times New Roman"/>
          <w:b/>
          <w:bCs/>
          <w:sz w:val="32"/>
          <w:szCs w:val="32"/>
        </w:rPr>
        <w:t>Список использованных источников</w:t>
      </w:r>
    </w:p>
    <w:p w14:paraId="5CF8CA95" w14:textId="4F9B4947"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rPr>
      </w:pPr>
      <w:r w:rsidRPr="00F2327A">
        <w:rPr>
          <w:rFonts w:ascii="Times New Roman" w:hAnsi="Times New Roman" w:cs="Times New Roman"/>
          <w:sz w:val="28"/>
          <w:szCs w:val="28"/>
        </w:rPr>
        <w:t xml:space="preserve">Абрамян С. Г., Котляревская А. В., Оганесян О. В., Бурлаченко А. О., </w:t>
      </w:r>
      <w:proofErr w:type="spellStart"/>
      <w:r w:rsidRPr="00F2327A">
        <w:rPr>
          <w:rFonts w:ascii="Times New Roman" w:hAnsi="Times New Roman" w:cs="Times New Roman"/>
          <w:sz w:val="28"/>
          <w:szCs w:val="28"/>
        </w:rPr>
        <w:t>Дикмеджян</w:t>
      </w:r>
      <w:proofErr w:type="spellEnd"/>
      <w:r w:rsidRPr="00F2327A">
        <w:rPr>
          <w:rFonts w:ascii="Times New Roman" w:hAnsi="Times New Roman" w:cs="Times New Roman"/>
          <w:sz w:val="28"/>
          <w:szCs w:val="28"/>
        </w:rPr>
        <w:t xml:space="preserve"> А. А. Интеграция BIM и ГИС технологий в целях обеспечения экологической безопасности строительства // Международный научно-исследовательский журнал. — 2020. — № 5 (95). — URL: https://research-journal.org/en/archive/5-95-2020-may/integraciya-bim-i-gis-texnologij-v-celyax-obespecheniya-ekologicheskoj-bezopasnosti-stroitelstva (дата обращения: 17.04.2026).</w:t>
      </w:r>
    </w:p>
    <w:p w14:paraId="4F80A566" w14:textId="5E8BEFC5"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rPr>
      </w:pPr>
      <w:r w:rsidRPr="00F2327A">
        <w:rPr>
          <w:rFonts w:ascii="Times New Roman" w:hAnsi="Times New Roman" w:cs="Times New Roman"/>
          <w:sz w:val="28"/>
          <w:szCs w:val="28"/>
        </w:rPr>
        <w:t>Алгоритм обработки данных геологических изысканий с применением ГИС-технологий // Вестник БрГТУ. — 2020. — URL: https://cyberleninka.ru/article/n/algoritm-obrabotki-dannyh-geologicheskih-izyskaniy-s-primeneniem-gis-tehnologiy (дата обращения: 17.04.2026).</w:t>
      </w:r>
    </w:p>
    <w:p w14:paraId="155609C8" w14:textId="530A76DF"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rPr>
      </w:pPr>
      <w:r w:rsidRPr="00F2327A">
        <w:rPr>
          <w:rFonts w:ascii="Times New Roman" w:hAnsi="Times New Roman" w:cs="Times New Roman"/>
          <w:sz w:val="28"/>
          <w:szCs w:val="28"/>
        </w:rPr>
        <w:t xml:space="preserve">Большие данные в строительстве [Электронный ресурс] // </w:t>
      </w:r>
      <w:proofErr w:type="spellStart"/>
      <w:r w:rsidRPr="00F2327A">
        <w:rPr>
          <w:rFonts w:ascii="Times New Roman" w:hAnsi="Times New Roman" w:cs="Times New Roman"/>
          <w:sz w:val="28"/>
          <w:szCs w:val="28"/>
        </w:rPr>
        <w:t>Habr</w:t>
      </w:r>
      <w:proofErr w:type="spellEnd"/>
      <w:r w:rsidRPr="00F2327A">
        <w:rPr>
          <w:rFonts w:ascii="Times New Roman" w:hAnsi="Times New Roman" w:cs="Times New Roman"/>
          <w:sz w:val="28"/>
          <w:szCs w:val="28"/>
        </w:rPr>
        <w:t>. — 2023. — URL: https://habr.com/ru/articles/717840/ (дата обращения: 17.04.2026).</w:t>
      </w:r>
    </w:p>
    <w:p w14:paraId="20C1FB53" w14:textId="20697527"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rPr>
      </w:pPr>
      <w:r w:rsidRPr="00F2327A">
        <w:rPr>
          <w:rFonts w:ascii="Times New Roman" w:hAnsi="Times New Roman" w:cs="Times New Roman"/>
          <w:sz w:val="28"/>
          <w:szCs w:val="28"/>
        </w:rPr>
        <w:t xml:space="preserve">Инновации в жизненном цикле строительства посредством интеграции BIM/ГИС // Строительство и техногенная безопасность. — 2024. — </w:t>
      </w:r>
      <w:r w:rsidRPr="00F2327A">
        <w:rPr>
          <w:rFonts w:ascii="Times New Roman" w:hAnsi="Times New Roman" w:cs="Times New Roman"/>
          <w:sz w:val="28"/>
          <w:szCs w:val="28"/>
        </w:rPr>
        <w:lastRenderedPageBreak/>
        <w:t>URL: https://cyberleninka.ru/article/n/innovatsii-v-zhiznennom-tsikle-stroitelstva-posredstvom-integratsii-bim-gis (дата обращения: 17.04.2026).</w:t>
      </w:r>
    </w:p>
    <w:p w14:paraId="4CD3656F" w14:textId="33C18BF7"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rPr>
      </w:pPr>
      <w:r w:rsidRPr="00F2327A">
        <w:rPr>
          <w:rFonts w:ascii="Times New Roman" w:hAnsi="Times New Roman" w:cs="Times New Roman"/>
          <w:sz w:val="28"/>
          <w:szCs w:val="28"/>
        </w:rPr>
        <w:t>Проблемы сверхскоростной обработки больших пространственно-временных данных // Геодезия и картография. — 2020. — URL: https://cyberleninka.ru/article/n/problemy-sverhskorostnoy-obrabotki-bolshih-prostranstvenno-vremennyh-dannyh (дата обращения: 17.04.2026).</w:t>
      </w:r>
    </w:p>
    <w:p w14:paraId="64E73BB3" w14:textId="70DC5500"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rPr>
      </w:pPr>
      <w:r w:rsidRPr="00F2327A">
        <w:rPr>
          <w:rFonts w:ascii="Times New Roman" w:hAnsi="Times New Roman" w:cs="Times New Roman"/>
          <w:sz w:val="28"/>
          <w:szCs w:val="28"/>
        </w:rPr>
        <w:t>Пространственные данные в градостроительной деятельности // Геодезия и картография. — 2020. — URL: https://cyberleninka.ru/article/n/prostranstvennye-dannye-v-gradostroitelnoy-deyatelnosti (дата обращения: 17.04.2026).</w:t>
      </w:r>
    </w:p>
    <w:p w14:paraId="15EA1CD8" w14:textId="08A34DBF"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rPr>
      </w:pPr>
      <w:r w:rsidRPr="00F2327A">
        <w:rPr>
          <w:rFonts w:ascii="Times New Roman" w:hAnsi="Times New Roman" w:cs="Times New Roman"/>
          <w:sz w:val="28"/>
          <w:szCs w:val="28"/>
        </w:rPr>
        <w:t xml:space="preserve">Пространственный анализ городов и агломераций: интеграция технологий ГИС и Big Data // </w:t>
      </w:r>
      <w:proofErr w:type="spellStart"/>
      <w:r w:rsidRPr="00F2327A">
        <w:rPr>
          <w:rFonts w:ascii="Times New Roman" w:hAnsi="Times New Roman" w:cs="Times New Roman"/>
          <w:sz w:val="28"/>
          <w:szCs w:val="28"/>
        </w:rPr>
        <w:t>ScienceIT</w:t>
      </w:r>
      <w:proofErr w:type="spellEnd"/>
      <w:r w:rsidRPr="00F2327A">
        <w:rPr>
          <w:rFonts w:ascii="Times New Roman" w:hAnsi="Times New Roman" w:cs="Times New Roman"/>
          <w:sz w:val="28"/>
          <w:szCs w:val="28"/>
        </w:rPr>
        <w:t>. — 2021. — URL: https://cyberleninka.ru/article/n/prostranstvennyy-analiz-gorodov-i-aglomeraciy-integratsiya-tehnologiy-gis-i-big-data (дата обращения: 17.04.2026).</w:t>
      </w:r>
    </w:p>
    <w:p w14:paraId="516143A3" w14:textId="3E8B97BC"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lang w:val="en-US"/>
        </w:rPr>
      </w:pPr>
      <w:proofErr w:type="spellStart"/>
      <w:r w:rsidRPr="00F2327A">
        <w:rPr>
          <w:rFonts w:ascii="Times New Roman" w:hAnsi="Times New Roman" w:cs="Times New Roman"/>
          <w:sz w:val="28"/>
          <w:szCs w:val="28"/>
          <w:lang w:val="en-US"/>
        </w:rPr>
        <w:t>Abushab</w:t>
      </w:r>
      <w:proofErr w:type="spellEnd"/>
      <w:r w:rsidRPr="00F2327A">
        <w:rPr>
          <w:rFonts w:ascii="Times New Roman" w:hAnsi="Times New Roman" w:cs="Times New Roman"/>
          <w:sz w:val="28"/>
          <w:szCs w:val="28"/>
          <w:lang w:val="en-US"/>
        </w:rPr>
        <w:t xml:space="preserve"> A. M., Farah R., Hamdan A. M. A Conceptual Model for BIM-Driven Geospatial Architecture: Rethinking Site Analysis and Spatial Intelligence in Early Design Stages // International Journal of Scientific Research in Mechanical and Materials Engineering (IJSRMME). — 2025. — DOI: 10.32628/IJSRMME259224. — URL: https://www.ijsrmme.com/index.php/home/article/view/IJSRMME259224 (</w:t>
      </w:r>
      <w:r w:rsidRPr="00F2327A">
        <w:rPr>
          <w:rFonts w:ascii="Times New Roman" w:hAnsi="Times New Roman" w:cs="Times New Roman"/>
          <w:sz w:val="28"/>
          <w:szCs w:val="28"/>
        </w:rPr>
        <w:t>дата</w:t>
      </w:r>
      <w:r w:rsidRPr="00F2327A">
        <w:rPr>
          <w:rFonts w:ascii="Times New Roman" w:hAnsi="Times New Roman" w:cs="Times New Roman"/>
          <w:sz w:val="28"/>
          <w:szCs w:val="28"/>
          <w:lang w:val="en-US"/>
        </w:rPr>
        <w:t xml:space="preserve"> </w:t>
      </w:r>
      <w:r w:rsidRPr="00F2327A">
        <w:rPr>
          <w:rFonts w:ascii="Times New Roman" w:hAnsi="Times New Roman" w:cs="Times New Roman"/>
          <w:sz w:val="28"/>
          <w:szCs w:val="28"/>
        </w:rPr>
        <w:t>обращения</w:t>
      </w:r>
      <w:r w:rsidRPr="00F2327A">
        <w:rPr>
          <w:rFonts w:ascii="Times New Roman" w:hAnsi="Times New Roman" w:cs="Times New Roman"/>
          <w:sz w:val="28"/>
          <w:szCs w:val="28"/>
          <w:lang w:val="en-US"/>
        </w:rPr>
        <w:t>: 17.04.2026).</w:t>
      </w:r>
    </w:p>
    <w:p w14:paraId="1B6CB4C2" w14:textId="5CBA5D2F"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lang w:val="en-US"/>
        </w:rPr>
      </w:pPr>
      <w:r w:rsidRPr="00F2327A">
        <w:rPr>
          <w:rFonts w:ascii="Times New Roman" w:hAnsi="Times New Roman" w:cs="Times New Roman"/>
          <w:sz w:val="28"/>
          <w:szCs w:val="28"/>
          <w:lang w:val="en-US"/>
        </w:rPr>
        <w:t xml:space="preserve">Bielecki M., </w:t>
      </w:r>
      <w:proofErr w:type="spellStart"/>
      <w:r w:rsidRPr="00F2327A">
        <w:rPr>
          <w:rFonts w:ascii="Times New Roman" w:hAnsi="Times New Roman" w:cs="Times New Roman"/>
          <w:sz w:val="28"/>
          <w:szCs w:val="28"/>
          <w:lang w:val="en-US"/>
        </w:rPr>
        <w:t>Wojnowska-Heciak</w:t>
      </w:r>
      <w:proofErr w:type="spellEnd"/>
      <w:r w:rsidRPr="00F2327A">
        <w:rPr>
          <w:rFonts w:ascii="Times New Roman" w:hAnsi="Times New Roman" w:cs="Times New Roman"/>
          <w:sz w:val="28"/>
          <w:szCs w:val="28"/>
          <w:lang w:val="en-US"/>
        </w:rPr>
        <w:t xml:space="preserve"> M., </w:t>
      </w:r>
      <w:proofErr w:type="spellStart"/>
      <w:r w:rsidRPr="00F2327A">
        <w:rPr>
          <w:rFonts w:ascii="Times New Roman" w:hAnsi="Times New Roman" w:cs="Times New Roman"/>
          <w:sz w:val="28"/>
          <w:szCs w:val="28"/>
          <w:lang w:val="en-US"/>
        </w:rPr>
        <w:t>Heciak</w:t>
      </w:r>
      <w:proofErr w:type="spellEnd"/>
      <w:r w:rsidRPr="00F2327A">
        <w:rPr>
          <w:rFonts w:ascii="Times New Roman" w:hAnsi="Times New Roman" w:cs="Times New Roman"/>
          <w:sz w:val="28"/>
          <w:szCs w:val="28"/>
          <w:lang w:val="en-US"/>
        </w:rPr>
        <w:t xml:space="preserve"> J. A Case Study on Building Information (BIM) and Land Information (LIM) Models Including Geospatial Data // Geomatics and Environmental Engineering (GAEE). — 2023. — Vol. 17, No. 1. — P. 19–38. — DOI: 10.7494/geom.2023.17. — URL: https://www.gaee.agh.edu.pl/gaee/article/view/365 (</w:t>
      </w:r>
      <w:r w:rsidRPr="00F2327A">
        <w:rPr>
          <w:rFonts w:ascii="Times New Roman" w:hAnsi="Times New Roman" w:cs="Times New Roman"/>
          <w:sz w:val="28"/>
          <w:szCs w:val="28"/>
        </w:rPr>
        <w:t>дата</w:t>
      </w:r>
      <w:r w:rsidRPr="00F2327A">
        <w:rPr>
          <w:rFonts w:ascii="Times New Roman" w:hAnsi="Times New Roman" w:cs="Times New Roman"/>
          <w:sz w:val="28"/>
          <w:szCs w:val="28"/>
          <w:lang w:val="en-US"/>
        </w:rPr>
        <w:t xml:space="preserve"> </w:t>
      </w:r>
      <w:r w:rsidRPr="00F2327A">
        <w:rPr>
          <w:rFonts w:ascii="Times New Roman" w:hAnsi="Times New Roman" w:cs="Times New Roman"/>
          <w:sz w:val="28"/>
          <w:szCs w:val="28"/>
        </w:rPr>
        <w:t>обращения</w:t>
      </w:r>
      <w:r w:rsidRPr="00F2327A">
        <w:rPr>
          <w:rFonts w:ascii="Times New Roman" w:hAnsi="Times New Roman" w:cs="Times New Roman"/>
          <w:sz w:val="28"/>
          <w:szCs w:val="28"/>
          <w:lang w:val="en-US"/>
        </w:rPr>
        <w:t>: 17.04.2026).</w:t>
      </w:r>
    </w:p>
    <w:p w14:paraId="345F4993" w14:textId="3686A0B3"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lang w:val="en-US"/>
        </w:rPr>
      </w:pPr>
      <w:r w:rsidRPr="00F2327A">
        <w:rPr>
          <w:rFonts w:ascii="Times New Roman" w:hAnsi="Times New Roman" w:cs="Times New Roman"/>
          <w:sz w:val="28"/>
          <w:szCs w:val="28"/>
          <w:lang w:val="en-US"/>
        </w:rPr>
        <w:t>Fang Q., Chen X., Castro-</w:t>
      </w:r>
      <w:proofErr w:type="spellStart"/>
      <w:r w:rsidRPr="00F2327A">
        <w:rPr>
          <w:rFonts w:ascii="Times New Roman" w:hAnsi="Times New Roman" w:cs="Times New Roman"/>
          <w:sz w:val="28"/>
          <w:szCs w:val="28"/>
          <w:lang w:val="en-US"/>
        </w:rPr>
        <w:t>Lacouture</w:t>
      </w:r>
      <w:proofErr w:type="spellEnd"/>
      <w:r w:rsidRPr="00F2327A">
        <w:rPr>
          <w:rFonts w:ascii="Times New Roman" w:hAnsi="Times New Roman" w:cs="Times New Roman"/>
          <w:sz w:val="28"/>
          <w:szCs w:val="28"/>
          <w:lang w:val="en-US"/>
        </w:rPr>
        <w:t xml:space="preserve"> D., Li C. Smart Safety: Big Data–Enabled System for Analysis and Management of Unsafe Behavior by Construction </w:t>
      </w:r>
      <w:r w:rsidRPr="00F2327A">
        <w:rPr>
          <w:rFonts w:ascii="Times New Roman" w:hAnsi="Times New Roman" w:cs="Times New Roman"/>
          <w:sz w:val="28"/>
          <w:szCs w:val="28"/>
          <w:lang w:val="en-US"/>
        </w:rPr>
        <w:lastRenderedPageBreak/>
        <w:t>Workers // Journal of Management in Engineering. — 2023. — DOI: 10.1061/JMENEA.MEENG-5498. — URL: https://ascelibrary.org/doi/abs/10.1061/JMENEA.MEENG-5498 (</w:t>
      </w:r>
      <w:r w:rsidRPr="00F2327A">
        <w:rPr>
          <w:rFonts w:ascii="Times New Roman" w:hAnsi="Times New Roman" w:cs="Times New Roman"/>
          <w:sz w:val="28"/>
          <w:szCs w:val="28"/>
        </w:rPr>
        <w:t>дата</w:t>
      </w:r>
      <w:r w:rsidRPr="00F2327A">
        <w:rPr>
          <w:rFonts w:ascii="Times New Roman" w:hAnsi="Times New Roman" w:cs="Times New Roman"/>
          <w:sz w:val="28"/>
          <w:szCs w:val="28"/>
          <w:lang w:val="en-US"/>
        </w:rPr>
        <w:t xml:space="preserve"> </w:t>
      </w:r>
      <w:r w:rsidRPr="00F2327A">
        <w:rPr>
          <w:rFonts w:ascii="Times New Roman" w:hAnsi="Times New Roman" w:cs="Times New Roman"/>
          <w:sz w:val="28"/>
          <w:szCs w:val="28"/>
        </w:rPr>
        <w:t>обращения</w:t>
      </w:r>
      <w:r w:rsidRPr="00F2327A">
        <w:rPr>
          <w:rFonts w:ascii="Times New Roman" w:hAnsi="Times New Roman" w:cs="Times New Roman"/>
          <w:sz w:val="28"/>
          <w:szCs w:val="28"/>
          <w:lang w:val="en-US"/>
        </w:rPr>
        <w:t>: 17.04.2026).</w:t>
      </w:r>
    </w:p>
    <w:p w14:paraId="469650BD" w14:textId="44273268"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lang w:val="en-US"/>
        </w:rPr>
      </w:pPr>
      <w:r w:rsidRPr="00F2327A">
        <w:rPr>
          <w:rFonts w:ascii="Times New Roman" w:hAnsi="Times New Roman" w:cs="Times New Roman"/>
          <w:sz w:val="28"/>
          <w:szCs w:val="28"/>
          <w:lang w:val="en-US"/>
        </w:rPr>
        <w:t>Li H., Huang W., Zha Z., Yang J. Application and Platform Design of Geospatial Big Data // International Archives of the Photogrammetry, Remote Sensing and Spatial Information Sciences. — 2021. — Vol. XLIII-B4-2021. — P. 293–300. — DOI: 10.5194/isprs-archives-XLIII-B4-2021-293-2021. — URL: https://isprs-archives.copernicus.org/articles/XLIII-B4-2021/293/2021/ (</w:t>
      </w:r>
      <w:r w:rsidRPr="00F2327A">
        <w:rPr>
          <w:rFonts w:ascii="Times New Roman" w:hAnsi="Times New Roman" w:cs="Times New Roman"/>
          <w:sz w:val="28"/>
          <w:szCs w:val="28"/>
        </w:rPr>
        <w:t>дата</w:t>
      </w:r>
      <w:r w:rsidRPr="00F2327A">
        <w:rPr>
          <w:rFonts w:ascii="Times New Roman" w:hAnsi="Times New Roman" w:cs="Times New Roman"/>
          <w:sz w:val="28"/>
          <w:szCs w:val="28"/>
          <w:lang w:val="en-US"/>
        </w:rPr>
        <w:t xml:space="preserve"> </w:t>
      </w:r>
      <w:r w:rsidRPr="00F2327A">
        <w:rPr>
          <w:rFonts w:ascii="Times New Roman" w:hAnsi="Times New Roman" w:cs="Times New Roman"/>
          <w:sz w:val="28"/>
          <w:szCs w:val="28"/>
        </w:rPr>
        <w:t>обращения</w:t>
      </w:r>
      <w:r w:rsidRPr="00F2327A">
        <w:rPr>
          <w:rFonts w:ascii="Times New Roman" w:hAnsi="Times New Roman" w:cs="Times New Roman"/>
          <w:sz w:val="28"/>
          <w:szCs w:val="28"/>
          <w:lang w:val="en-US"/>
        </w:rPr>
        <w:t>: 17.04.2026).</w:t>
      </w:r>
    </w:p>
    <w:p w14:paraId="0FA42F51" w14:textId="152B72BD"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lang w:val="en-US"/>
        </w:rPr>
      </w:pPr>
      <w:r w:rsidRPr="00F2327A">
        <w:rPr>
          <w:rFonts w:ascii="Times New Roman" w:hAnsi="Times New Roman" w:cs="Times New Roman"/>
          <w:sz w:val="28"/>
          <w:szCs w:val="28"/>
          <w:lang w:val="en-US"/>
        </w:rPr>
        <w:t>Liu [et al.] BIM, IoT, and GIS Integration in Construction Resource Monitoring // Automation in Construction. — 2025. — URL: https://www.sciencedirect.com/science/article/pii/S092658052500189X (</w:t>
      </w:r>
      <w:r w:rsidRPr="00F2327A">
        <w:rPr>
          <w:rFonts w:ascii="Times New Roman" w:hAnsi="Times New Roman" w:cs="Times New Roman"/>
          <w:sz w:val="28"/>
          <w:szCs w:val="28"/>
        </w:rPr>
        <w:t>дата</w:t>
      </w:r>
      <w:r w:rsidRPr="00F2327A">
        <w:rPr>
          <w:rFonts w:ascii="Times New Roman" w:hAnsi="Times New Roman" w:cs="Times New Roman"/>
          <w:sz w:val="28"/>
          <w:szCs w:val="28"/>
          <w:lang w:val="en-US"/>
        </w:rPr>
        <w:t xml:space="preserve"> </w:t>
      </w:r>
      <w:r w:rsidRPr="00F2327A">
        <w:rPr>
          <w:rFonts w:ascii="Times New Roman" w:hAnsi="Times New Roman" w:cs="Times New Roman"/>
          <w:sz w:val="28"/>
          <w:szCs w:val="28"/>
        </w:rPr>
        <w:t>обращения</w:t>
      </w:r>
      <w:r w:rsidRPr="00F2327A">
        <w:rPr>
          <w:rFonts w:ascii="Times New Roman" w:hAnsi="Times New Roman" w:cs="Times New Roman"/>
          <w:sz w:val="28"/>
          <w:szCs w:val="28"/>
          <w:lang w:val="en-US"/>
        </w:rPr>
        <w:t>: 17.04.2026).</w:t>
      </w:r>
    </w:p>
    <w:p w14:paraId="28B7E2EF" w14:textId="4878B87C"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rPr>
      </w:pPr>
      <w:proofErr w:type="spellStart"/>
      <w:r w:rsidRPr="00F2327A">
        <w:rPr>
          <w:rFonts w:ascii="Times New Roman" w:hAnsi="Times New Roman" w:cs="Times New Roman"/>
          <w:sz w:val="28"/>
          <w:szCs w:val="28"/>
          <w:lang w:val="en-US"/>
        </w:rPr>
        <w:t>Purba</w:t>
      </w:r>
      <w:proofErr w:type="spellEnd"/>
      <w:r w:rsidRPr="00F2327A">
        <w:rPr>
          <w:rFonts w:ascii="Times New Roman" w:hAnsi="Times New Roman" w:cs="Times New Roman"/>
          <w:sz w:val="28"/>
          <w:szCs w:val="28"/>
          <w:lang w:val="en-US"/>
        </w:rPr>
        <w:t xml:space="preserve"> C. O., </w:t>
      </w:r>
      <w:proofErr w:type="spellStart"/>
      <w:r w:rsidRPr="00F2327A">
        <w:rPr>
          <w:rFonts w:ascii="Times New Roman" w:hAnsi="Times New Roman" w:cs="Times New Roman"/>
          <w:sz w:val="28"/>
          <w:szCs w:val="28"/>
          <w:lang w:val="en-US"/>
        </w:rPr>
        <w:t>Khoiry</w:t>
      </w:r>
      <w:proofErr w:type="spellEnd"/>
      <w:r w:rsidRPr="00F2327A">
        <w:rPr>
          <w:rFonts w:ascii="Times New Roman" w:hAnsi="Times New Roman" w:cs="Times New Roman"/>
          <w:sz w:val="28"/>
          <w:szCs w:val="28"/>
          <w:lang w:val="en-US"/>
        </w:rPr>
        <w:t xml:space="preserve"> M. A. The Integration of BIM and GIS in Construction Project — A Data Consistency Review // International Archives of the Photogrammetry, Remote Sensing and Spatial Information Sciences. — 2020. — Vol. </w:t>
      </w:r>
      <w:r w:rsidRPr="00F2327A">
        <w:rPr>
          <w:rFonts w:ascii="Times New Roman" w:hAnsi="Times New Roman" w:cs="Times New Roman"/>
          <w:sz w:val="28"/>
          <w:szCs w:val="28"/>
        </w:rPr>
        <w:t>XLIV-4-W3-2020. — P. 107–114. — URL: https://isprs-archives.copernicus.org/articles/XLIV-4-W3-2020/107/2020/ (дата обращения: 17.04.2026).</w:t>
      </w:r>
    </w:p>
    <w:p w14:paraId="3189C09E" w14:textId="602DA214"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lang w:val="en-US"/>
        </w:rPr>
      </w:pPr>
      <w:r w:rsidRPr="00F2327A">
        <w:rPr>
          <w:rFonts w:ascii="Times New Roman" w:hAnsi="Times New Roman" w:cs="Times New Roman"/>
          <w:sz w:val="28"/>
          <w:szCs w:val="28"/>
          <w:lang w:val="en-US"/>
        </w:rPr>
        <w:t>Werner M. Parallel Processing Strategies for Big Geospatial Data // Frontiers in Big Data. — 2019. — DOI: 10.3389/fdata.2019.00044. — URL: https://www.frontiersin.org/journals/big-data/articles/10.3389/fdata.2019.00044/full (</w:t>
      </w:r>
      <w:r w:rsidRPr="00F2327A">
        <w:rPr>
          <w:rFonts w:ascii="Times New Roman" w:hAnsi="Times New Roman" w:cs="Times New Roman"/>
          <w:sz w:val="28"/>
          <w:szCs w:val="28"/>
        </w:rPr>
        <w:t>дата</w:t>
      </w:r>
      <w:r w:rsidRPr="00F2327A">
        <w:rPr>
          <w:rFonts w:ascii="Times New Roman" w:hAnsi="Times New Roman" w:cs="Times New Roman"/>
          <w:sz w:val="28"/>
          <w:szCs w:val="28"/>
          <w:lang w:val="en-US"/>
        </w:rPr>
        <w:t xml:space="preserve"> </w:t>
      </w:r>
      <w:r w:rsidRPr="00F2327A">
        <w:rPr>
          <w:rFonts w:ascii="Times New Roman" w:hAnsi="Times New Roman" w:cs="Times New Roman"/>
          <w:sz w:val="28"/>
          <w:szCs w:val="28"/>
        </w:rPr>
        <w:t>обращения</w:t>
      </w:r>
      <w:r w:rsidRPr="00F2327A">
        <w:rPr>
          <w:rFonts w:ascii="Times New Roman" w:hAnsi="Times New Roman" w:cs="Times New Roman"/>
          <w:sz w:val="28"/>
          <w:szCs w:val="28"/>
          <w:lang w:val="en-US"/>
        </w:rPr>
        <w:t>: 17.04.2026).</w:t>
      </w:r>
    </w:p>
    <w:p w14:paraId="0CAF466B" w14:textId="21B638EB"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lang w:val="en-US"/>
        </w:rPr>
      </w:pPr>
      <w:r w:rsidRPr="00F2327A">
        <w:rPr>
          <w:rFonts w:ascii="Times New Roman" w:hAnsi="Times New Roman" w:cs="Times New Roman"/>
          <w:sz w:val="28"/>
          <w:szCs w:val="28"/>
          <w:lang w:val="en-US"/>
        </w:rPr>
        <w:t xml:space="preserve">Yin H. [et al.] Research on Building Space Model Method Based on Big Data Map Visual Design // Computational Intelligence and Neuroscience. — 2022. — DOI: 10.1155/2022/6774922. — URL: </w:t>
      </w:r>
      <w:r w:rsidRPr="00F2327A">
        <w:rPr>
          <w:rFonts w:ascii="Times New Roman" w:hAnsi="Times New Roman" w:cs="Times New Roman"/>
          <w:sz w:val="28"/>
          <w:szCs w:val="28"/>
          <w:lang w:val="en-US"/>
        </w:rPr>
        <w:lastRenderedPageBreak/>
        <w:t>https://onlinelibrary.wiley.com/doi/10.1155/2022/6774922 (</w:t>
      </w:r>
      <w:r w:rsidRPr="00F2327A">
        <w:rPr>
          <w:rFonts w:ascii="Times New Roman" w:hAnsi="Times New Roman" w:cs="Times New Roman"/>
          <w:sz w:val="28"/>
          <w:szCs w:val="28"/>
        </w:rPr>
        <w:t>дата</w:t>
      </w:r>
      <w:r w:rsidRPr="00F2327A">
        <w:rPr>
          <w:rFonts w:ascii="Times New Roman" w:hAnsi="Times New Roman" w:cs="Times New Roman"/>
          <w:sz w:val="28"/>
          <w:szCs w:val="28"/>
          <w:lang w:val="en-US"/>
        </w:rPr>
        <w:t xml:space="preserve"> </w:t>
      </w:r>
      <w:r w:rsidRPr="00F2327A">
        <w:rPr>
          <w:rFonts w:ascii="Times New Roman" w:hAnsi="Times New Roman" w:cs="Times New Roman"/>
          <w:sz w:val="28"/>
          <w:szCs w:val="28"/>
        </w:rPr>
        <w:t>обращения</w:t>
      </w:r>
      <w:r w:rsidRPr="00F2327A">
        <w:rPr>
          <w:rFonts w:ascii="Times New Roman" w:hAnsi="Times New Roman" w:cs="Times New Roman"/>
          <w:sz w:val="28"/>
          <w:szCs w:val="28"/>
          <w:lang w:val="en-US"/>
        </w:rPr>
        <w:t>: 17.04.2026).</w:t>
      </w:r>
    </w:p>
    <w:p w14:paraId="3B2D2241" w14:textId="2CC353CD" w:rsidR="00F2327A" w:rsidRPr="00F2327A" w:rsidRDefault="00F2327A" w:rsidP="00F2327A">
      <w:pPr>
        <w:pStyle w:val="a7"/>
        <w:numPr>
          <w:ilvl w:val="0"/>
          <w:numId w:val="9"/>
        </w:numPr>
        <w:spacing w:after="0" w:line="360" w:lineRule="auto"/>
        <w:ind w:left="0" w:firstLine="709"/>
        <w:jc w:val="both"/>
        <w:rPr>
          <w:rFonts w:ascii="Times New Roman" w:hAnsi="Times New Roman" w:cs="Times New Roman"/>
          <w:sz w:val="28"/>
          <w:szCs w:val="28"/>
          <w:lang w:val="en-US"/>
        </w:rPr>
      </w:pPr>
      <w:r w:rsidRPr="00F2327A">
        <w:rPr>
          <w:rFonts w:ascii="Times New Roman" w:hAnsi="Times New Roman" w:cs="Times New Roman"/>
          <w:sz w:val="28"/>
          <w:szCs w:val="28"/>
          <w:lang w:val="en-US"/>
        </w:rPr>
        <w:t xml:space="preserve">Zawada K., </w:t>
      </w:r>
      <w:proofErr w:type="spellStart"/>
      <w:r w:rsidRPr="00F2327A">
        <w:rPr>
          <w:rFonts w:ascii="Times New Roman" w:hAnsi="Times New Roman" w:cs="Times New Roman"/>
          <w:sz w:val="28"/>
          <w:szCs w:val="28"/>
          <w:lang w:val="en-US"/>
        </w:rPr>
        <w:t>Donderewicz</w:t>
      </w:r>
      <w:proofErr w:type="spellEnd"/>
      <w:r w:rsidRPr="00F2327A">
        <w:rPr>
          <w:rFonts w:ascii="Times New Roman" w:hAnsi="Times New Roman" w:cs="Times New Roman"/>
          <w:sz w:val="28"/>
          <w:szCs w:val="28"/>
          <w:lang w:val="en-US"/>
        </w:rPr>
        <w:t xml:space="preserve"> M., </w:t>
      </w:r>
      <w:proofErr w:type="spellStart"/>
      <w:r w:rsidRPr="00F2327A">
        <w:rPr>
          <w:rFonts w:ascii="Times New Roman" w:hAnsi="Times New Roman" w:cs="Times New Roman"/>
          <w:sz w:val="28"/>
          <w:szCs w:val="28"/>
          <w:lang w:val="en-US"/>
        </w:rPr>
        <w:t>Gertner</w:t>
      </w:r>
      <w:proofErr w:type="spellEnd"/>
      <w:r w:rsidRPr="00F2327A">
        <w:rPr>
          <w:rFonts w:ascii="Times New Roman" w:hAnsi="Times New Roman" w:cs="Times New Roman"/>
          <w:sz w:val="28"/>
          <w:szCs w:val="28"/>
          <w:lang w:val="en-US"/>
        </w:rPr>
        <w:t xml:space="preserve"> A., Rybak-</w:t>
      </w:r>
      <w:proofErr w:type="spellStart"/>
      <w:r w:rsidRPr="00F2327A">
        <w:rPr>
          <w:rFonts w:ascii="Times New Roman" w:hAnsi="Times New Roman" w:cs="Times New Roman"/>
          <w:sz w:val="28"/>
          <w:szCs w:val="28"/>
          <w:lang w:val="en-US"/>
        </w:rPr>
        <w:t>Niedziółka</w:t>
      </w:r>
      <w:proofErr w:type="spellEnd"/>
      <w:r w:rsidRPr="00F2327A">
        <w:rPr>
          <w:rFonts w:ascii="Times New Roman" w:hAnsi="Times New Roman" w:cs="Times New Roman"/>
          <w:sz w:val="28"/>
          <w:szCs w:val="28"/>
          <w:lang w:val="en-US"/>
        </w:rPr>
        <w:t xml:space="preserve"> K. The Impact of BIM and GIS on the Efficiency of Implementing Construction Projects // Acta </w:t>
      </w:r>
      <w:proofErr w:type="spellStart"/>
      <w:r w:rsidRPr="00F2327A">
        <w:rPr>
          <w:rFonts w:ascii="Times New Roman" w:hAnsi="Times New Roman" w:cs="Times New Roman"/>
          <w:sz w:val="28"/>
          <w:szCs w:val="28"/>
          <w:lang w:val="en-US"/>
        </w:rPr>
        <w:t>Scientiarum</w:t>
      </w:r>
      <w:proofErr w:type="spellEnd"/>
      <w:r w:rsidRPr="00F2327A">
        <w:rPr>
          <w:rFonts w:ascii="Times New Roman" w:hAnsi="Times New Roman" w:cs="Times New Roman"/>
          <w:sz w:val="28"/>
          <w:szCs w:val="28"/>
          <w:lang w:val="en-US"/>
        </w:rPr>
        <w:t xml:space="preserve"> </w:t>
      </w:r>
      <w:proofErr w:type="spellStart"/>
      <w:r w:rsidRPr="00F2327A">
        <w:rPr>
          <w:rFonts w:ascii="Times New Roman" w:hAnsi="Times New Roman" w:cs="Times New Roman"/>
          <w:sz w:val="28"/>
          <w:szCs w:val="28"/>
          <w:lang w:val="en-US"/>
        </w:rPr>
        <w:t>Polonorum</w:t>
      </w:r>
      <w:proofErr w:type="spellEnd"/>
      <w:r w:rsidRPr="00F2327A">
        <w:rPr>
          <w:rFonts w:ascii="Times New Roman" w:hAnsi="Times New Roman" w:cs="Times New Roman"/>
          <w:sz w:val="28"/>
          <w:szCs w:val="28"/>
          <w:lang w:val="en-US"/>
        </w:rPr>
        <w:t xml:space="preserve"> </w:t>
      </w:r>
      <w:proofErr w:type="spellStart"/>
      <w:r w:rsidRPr="00F2327A">
        <w:rPr>
          <w:rFonts w:ascii="Times New Roman" w:hAnsi="Times New Roman" w:cs="Times New Roman"/>
          <w:sz w:val="28"/>
          <w:szCs w:val="28"/>
          <w:lang w:val="en-US"/>
        </w:rPr>
        <w:t>Architectura</w:t>
      </w:r>
      <w:proofErr w:type="spellEnd"/>
      <w:r w:rsidRPr="00F2327A">
        <w:rPr>
          <w:rFonts w:ascii="Times New Roman" w:hAnsi="Times New Roman" w:cs="Times New Roman"/>
          <w:sz w:val="28"/>
          <w:szCs w:val="28"/>
          <w:lang w:val="en-US"/>
        </w:rPr>
        <w:t>. — 2024. — Vol. 23. — P. 358–368. — URL: https://aspa.sggw.edu.pl/article/view/9924 (</w:t>
      </w:r>
      <w:r w:rsidRPr="00F2327A">
        <w:rPr>
          <w:rFonts w:ascii="Times New Roman" w:hAnsi="Times New Roman" w:cs="Times New Roman"/>
          <w:sz w:val="28"/>
          <w:szCs w:val="28"/>
        </w:rPr>
        <w:t>дата</w:t>
      </w:r>
      <w:r w:rsidRPr="00F2327A">
        <w:rPr>
          <w:rFonts w:ascii="Times New Roman" w:hAnsi="Times New Roman" w:cs="Times New Roman"/>
          <w:sz w:val="28"/>
          <w:szCs w:val="28"/>
          <w:lang w:val="en-US"/>
        </w:rPr>
        <w:t xml:space="preserve"> </w:t>
      </w:r>
      <w:r w:rsidRPr="00F2327A">
        <w:rPr>
          <w:rFonts w:ascii="Times New Roman" w:hAnsi="Times New Roman" w:cs="Times New Roman"/>
          <w:sz w:val="28"/>
          <w:szCs w:val="28"/>
        </w:rPr>
        <w:t>обращения</w:t>
      </w:r>
      <w:r w:rsidRPr="00F2327A">
        <w:rPr>
          <w:rFonts w:ascii="Times New Roman" w:hAnsi="Times New Roman" w:cs="Times New Roman"/>
          <w:sz w:val="28"/>
          <w:szCs w:val="28"/>
          <w:lang w:val="en-US"/>
        </w:rPr>
        <w:t>: 17.04.2026).</w:t>
      </w:r>
    </w:p>
    <w:p w14:paraId="48A0309A" w14:textId="77777777" w:rsidR="009C66B1" w:rsidRPr="00F2327A" w:rsidRDefault="009C66B1" w:rsidP="0093516F">
      <w:pPr>
        <w:spacing w:after="0" w:line="360" w:lineRule="auto"/>
        <w:ind w:firstLine="709"/>
        <w:contextualSpacing/>
        <w:jc w:val="both"/>
        <w:rPr>
          <w:rFonts w:ascii="Times New Roman" w:hAnsi="Times New Roman" w:cs="Times New Roman"/>
          <w:sz w:val="28"/>
          <w:szCs w:val="28"/>
          <w:lang w:val="en-US"/>
        </w:rPr>
      </w:pPr>
    </w:p>
    <w:sectPr w:rsidR="009C66B1" w:rsidRPr="00F2327A" w:rsidSect="0093516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B4443"/>
    <w:multiLevelType w:val="hybridMultilevel"/>
    <w:tmpl w:val="0FC67BC2"/>
    <w:lvl w:ilvl="0" w:tplc="2EC483E2">
      <w:start w:val="1"/>
      <w:numFmt w:val="bullet"/>
      <w:lvlText w:val=""/>
      <w:lvlJc w:val="left"/>
      <w:pPr>
        <w:tabs>
          <w:tab w:val="num" w:pos="900"/>
        </w:tabs>
        <w:ind w:left="540" w:hanging="360"/>
      </w:pPr>
      <w:rPr>
        <w:rFonts w:ascii="Symbol" w:hAnsi="Symbol" w:hint="default"/>
      </w:rPr>
    </w:lvl>
    <w:lvl w:ilvl="1" w:tplc="0420B55A">
      <w:numFmt w:val="decimal"/>
      <w:lvlText w:val=""/>
      <w:lvlJc w:val="left"/>
    </w:lvl>
    <w:lvl w:ilvl="2" w:tplc="B90EDE3E">
      <w:numFmt w:val="decimal"/>
      <w:lvlText w:val=""/>
      <w:lvlJc w:val="left"/>
    </w:lvl>
    <w:lvl w:ilvl="3" w:tplc="98081520">
      <w:numFmt w:val="decimal"/>
      <w:lvlText w:val=""/>
      <w:lvlJc w:val="left"/>
    </w:lvl>
    <w:lvl w:ilvl="4" w:tplc="F57088A2">
      <w:numFmt w:val="decimal"/>
      <w:lvlText w:val=""/>
      <w:lvlJc w:val="left"/>
    </w:lvl>
    <w:lvl w:ilvl="5" w:tplc="0EECC75E">
      <w:numFmt w:val="decimal"/>
      <w:lvlText w:val=""/>
      <w:lvlJc w:val="left"/>
    </w:lvl>
    <w:lvl w:ilvl="6" w:tplc="15F4AAE2">
      <w:numFmt w:val="decimal"/>
      <w:lvlText w:val=""/>
      <w:lvlJc w:val="left"/>
    </w:lvl>
    <w:lvl w:ilvl="7" w:tplc="4266CD8C">
      <w:numFmt w:val="decimal"/>
      <w:lvlText w:val=""/>
      <w:lvlJc w:val="left"/>
    </w:lvl>
    <w:lvl w:ilvl="8" w:tplc="28F222FE">
      <w:numFmt w:val="decimal"/>
      <w:lvlText w:val=""/>
      <w:lvlJc w:val="left"/>
    </w:lvl>
  </w:abstractNum>
  <w:abstractNum w:abstractNumId="1" w15:restartNumberingAfterBreak="0">
    <w:nsid w:val="066E5CF7"/>
    <w:multiLevelType w:val="hybridMultilevel"/>
    <w:tmpl w:val="51BAB8D6"/>
    <w:lvl w:ilvl="0" w:tplc="89AABA6C">
      <w:start w:val="1"/>
      <w:numFmt w:val="bullet"/>
      <w:lvlText w:val=""/>
      <w:lvlJc w:val="left"/>
      <w:pPr>
        <w:tabs>
          <w:tab w:val="num" w:pos="900"/>
        </w:tabs>
        <w:ind w:left="540" w:hanging="360"/>
      </w:pPr>
      <w:rPr>
        <w:rFonts w:ascii="Symbol" w:hAnsi="Symbol" w:hint="default"/>
      </w:rPr>
    </w:lvl>
    <w:lvl w:ilvl="1" w:tplc="492480DC">
      <w:numFmt w:val="decimal"/>
      <w:lvlText w:val=""/>
      <w:lvlJc w:val="left"/>
    </w:lvl>
    <w:lvl w:ilvl="2" w:tplc="F44A57CA">
      <w:numFmt w:val="decimal"/>
      <w:lvlText w:val=""/>
      <w:lvlJc w:val="left"/>
    </w:lvl>
    <w:lvl w:ilvl="3" w:tplc="55A4FCC2">
      <w:numFmt w:val="decimal"/>
      <w:lvlText w:val=""/>
      <w:lvlJc w:val="left"/>
    </w:lvl>
    <w:lvl w:ilvl="4" w:tplc="4D0AF93C">
      <w:numFmt w:val="decimal"/>
      <w:lvlText w:val=""/>
      <w:lvlJc w:val="left"/>
    </w:lvl>
    <w:lvl w:ilvl="5" w:tplc="0DD02DF2">
      <w:numFmt w:val="decimal"/>
      <w:lvlText w:val=""/>
      <w:lvlJc w:val="left"/>
    </w:lvl>
    <w:lvl w:ilvl="6" w:tplc="292E1FE2">
      <w:numFmt w:val="decimal"/>
      <w:lvlText w:val=""/>
      <w:lvlJc w:val="left"/>
    </w:lvl>
    <w:lvl w:ilvl="7" w:tplc="A4FE1F96">
      <w:numFmt w:val="decimal"/>
      <w:lvlText w:val=""/>
      <w:lvlJc w:val="left"/>
    </w:lvl>
    <w:lvl w:ilvl="8" w:tplc="0298EBB4">
      <w:numFmt w:val="decimal"/>
      <w:lvlText w:val=""/>
      <w:lvlJc w:val="left"/>
    </w:lvl>
  </w:abstractNum>
  <w:abstractNum w:abstractNumId="2" w15:restartNumberingAfterBreak="0">
    <w:nsid w:val="0A8130CB"/>
    <w:multiLevelType w:val="hybridMultilevel"/>
    <w:tmpl w:val="99B8B8AA"/>
    <w:lvl w:ilvl="0" w:tplc="44F2784A">
      <w:start w:val="1"/>
      <w:numFmt w:val="decimal"/>
      <w:lvlText w:val="%1."/>
      <w:lvlJc w:val="left"/>
      <w:pPr>
        <w:ind w:left="1069" w:hanging="360"/>
      </w:pPr>
      <w:rPr>
        <w:rFonts w:eastAsia="Georgia" w:hint="default"/>
        <w:b/>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E783B5A"/>
    <w:multiLevelType w:val="hybridMultilevel"/>
    <w:tmpl w:val="42C88242"/>
    <w:lvl w:ilvl="0" w:tplc="942A956E">
      <w:start w:val="1"/>
      <w:numFmt w:val="bullet"/>
      <w:lvlText w:val=""/>
      <w:lvlJc w:val="left"/>
      <w:pPr>
        <w:tabs>
          <w:tab w:val="num" w:pos="900"/>
        </w:tabs>
        <w:ind w:left="540" w:hanging="360"/>
      </w:pPr>
      <w:rPr>
        <w:rFonts w:ascii="Symbol" w:hAnsi="Symbol" w:hint="default"/>
      </w:rPr>
    </w:lvl>
    <w:lvl w:ilvl="1" w:tplc="43FC9B2E">
      <w:numFmt w:val="decimal"/>
      <w:lvlText w:val=""/>
      <w:lvlJc w:val="left"/>
    </w:lvl>
    <w:lvl w:ilvl="2" w:tplc="C206E39E">
      <w:numFmt w:val="decimal"/>
      <w:lvlText w:val=""/>
      <w:lvlJc w:val="left"/>
    </w:lvl>
    <w:lvl w:ilvl="3" w:tplc="B37C272E">
      <w:numFmt w:val="decimal"/>
      <w:lvlText w:val=""/>
      <w:lvlJc w:val="left"/>
    </w:lvl>
    <w:lvl w:ilvl="4" w:tplc="88105B54">
      <w:numFmt w:val="decimal"/>
      <w:lvlText w:val=""/>
      <w:lvlJc w:val="left"/>
    </w:lvl>
    <w:lvl w:ilvl="5" w:tplc="0832E504">
      <w:numFmt w:val="decimal"/>
      <w:lvlText w:val=""/>
      <w:lvlJc w:val="left"/>
    </w:lvl>
    <w:lvl w:ilvl="6" w:tplc="79261132">
      <w:numFmt w:val="decimal"/>
      <w:lvlText w:val=""/>
      <w:lvlJc w:val="left"/>
    </w:lvl>
    <w:lvl w:ilvl="7" w:tplc="224E91FC">
      <w:numFmt w:val="decimal"/>
      <w:lvlText w:val=""/>
      <w:lvlJc w:val="left"/>
    </w:lvl>
    <w:lvl w:ilvl="8" w:tplc="1922A488">
      <w:numFmt w:val="decimal"/>
      <w:lvlText w:val=""/>
      <w:lvlJc w:val="left"/>
    </w:lvl>
  </w:abstractNum>
  <w:abstractNum w:abstractNumId="4" w15:restartNumberingAfterBreak="0">
    <w:nsid w:val="23D0282F"/>
    <w:multiLevelType w:val="hybridMultilevel"/>
    <w:tmpl w:val="B1D48E5E"/>
    <w:lvl w:ilvl="0" w:tplc="1A3CF8A2">
      <w:start w:val="1"/>
      <w:numFmt w:val="bullet"/>
      <w:lvlText w:val=""/>
      <w:lvlJc w:val="left"/>
      <w:pPr>
        <w:tabs>
          <w:tab w:val="num" w:pos="900"/>
        </w:tabs>
        <w:ind w:left="540" w:hanging="360"/>
      </w:pPr>
      <w:rPr>
        <w:rFonts w:ascii="Symbol" w:hAnsi="Symbol" w:hint="default"/>
      </w:rPr>
    </w:lvl>
    <w:lvl w:ilvl="1" w:tplc="F65017F8">
      <w:numFmt w:val="decimal"/>
      <w:lvlText w:val=""/>
      <w:lvlJc w:val="left"/>
    </w:lvl>
    <w:lvl w:ilvl="2" w:tplc="06261FB6">
      <w:numFmt w:val="decimal"/>
      <w:lvlText w:val=""/>
      <w:lvlJc w:val="left"/>
    </w:lvl>
    <w:lvl w:ilvl="3" w:tplc="079400F8">
      <w:numFmt w:val="decimal"/>
      <w:lvlText w:val=""/>
      <w:lvlJc w:val="left"/>
    </w:lvl>
    <w:lvl w:ilvl="4" w:tplc="9048A878">
      <w:numFmt w:val="decimal"/>
      <w:lvlText w:val=""/>
      <w:lvlJc w:val="left"/>
    </w:lvl>
    <w:lvl w:ilvl="5" w:tplc="ACF01104">
      <w:numFmt w:val="decimal"/>
      <w:lvlText w:val=""/>
      <w:lvlJc w:val="left"/>
    </w:lvl>
    <w:lvl w:ilvl="6" w:tplc="05F4E36C">
      <w:numFmt w:val="decimal"/>
      <w:lvlText w:val=""/>
      <w:lvlJc w:val="left"/>
    </w:lvl>
    <w:lvl w:ilvl="7" w:tplc="3F24CE9C">
      <w:numFmt w:val="decimal"/>
      <w:lvlText w:val=""/>
      <w:lvlJc w:val="left"/>
    </w:lvl>
    <w:lvl w:ilvl="8" w:tplc="F18884C0">
      <w:numFmt w:val="decimal"/>
      <w:lvlText w:val=""/>
      <w:lvlJc w:val="left"/>
    </w:lvl>
  </w:abstractNum>
  <w:abstractNum w:abstractNumId="5" w15:restartNumberingAfterBreak="0">
    <w:nsid w:val="330C0AB1"/>
    <w:multiLevelType w:val="hybridMultilevel"/>
    <w:tmpl w:val="C81E9B26"/>
    <w:lvl w:ilvl="0" w:tplc="A698B938">
      <w:start w:val="1"/>
      <w:numFmt w:val="bullet"/>
      <w:lvlText w:val=""/>
      <w:lvlJc w:val="left"/>
      <w:pPr>
        <w:tabs>
          <w:tab w:val="num" w:pos="900"/>
        </w:tabs>
        <w:ind w:left="540" w:hanging="360"/>
      </w:pPr>
      <w:rPr>
        <w:rFonts w:ascii="Symbol" w:hAnsi="Symbol" w:hint="default"/>
      </w:rPr>
    </w:lvl>
    <w:lvl w:ilvl="1" w:tplc="20E2E0AC">
      <w:numFmt w:val="decimal"/>
      <w:lvlText w:val=""/>
      <w:lvlJc w:val="left"/>
    </w:lvl>
    <w:lvl w:ilvl="2" w:tplc="C32CF6C4">
      <w:numFmt w:val="decimal"/>
      <w:lvlText w:val=""/>
      <w:lvlJc w:val="left"/>
    </w:lvl>
    <w:lvl w:ilvl="3" w:tplc="3E9407AC">
      <w:numFmt w:val="decimal"/>
      <w:lvlText w:val=""/>
      <w:lvlJc w:val="left"/>
    </w:lvl>
    <w:lvl w:ilvl="4" w:tplc="A2A04A16">
      <w:numFmt w:val="decimal"/>
      <w:lvlText w:val=""/>
      <w:lvlJc w:val="left"/>
    </w:lvl>
    <w:lvl w:ilvl="5" w:tplc="9488CD9C">
      <w:numFmt w:val="decimal"/>
      <w:lvlText w:val=""/>
      <w:lvlJc w:val="left"/>
    </w:lvl>
    <w:lvl w:ilvl="6" w:tplc="96060814">
      <w:numFmt w:val="decimal"/>
      <w:lvlText w:val=""/>
      <w:lvlJc w:val="left"/>
    </w:lvl>
    <w:lvl w:ilvl="7" w:tplc="31A61E5A">
      <w:numFmt w:val="decimal"/>
      <w:lvlText w:val=""/>
      <w:lvlJc w:val="left"/>
    </w:lvl>
    <w:lvl w:ilvl="8" w:tplc="E3D06208">
      <w:numFmt w:val="decimal"/>
      <w:lvlText w:val=""/>
      <w:lvlJc w:val="left"/>
    </w:lvl>
  </w:abstractNum>
  <w:abstractNum w:abstractNumId="6" w15:restartNumberingAfterBreak="0">
    <w:nsid w:val="3CBC2D61"/>
    <w:multiLevelType w:val="hybridMultilevel"/>
    <w:tmpl w:val="36BC2E90"/>
    <w:lvl w:ilvl="0" w:tplc="C6401C0C">
      <w:start w:val="1"/>
      <w:numFmt w:val="decimal"/>
      <w:lvlText w:val="%1."/>
      <w:lvlJc w:val="left"/>
      <w:pPr>
        <w:tabs>
          <w:tab w:val="num" w:pos="900"/>
        </w:tabs>
        <w:ind w:left="540" w:hanging="360"/>
      </w:pPr>
    </w:lvl>
    <w:lvl w:ilvl="1" w:tplc="7C5C5F40">
      <w:numFmt w:val="decimal"/>
      <w:lvlText w:val=""/>
      <w:lvlJc w:val="left"/>
    </w:lvl>
    <w:lvl w:ilvl="2" w:tplc="9006D10E">
      <w:numFmt w:val="decimal"/>
      <w:lvlText w:val=""/>
      <w:lvlJc w:val="left"/>
    </w:lvl>
    <w:lvl w:ilvl="3" w:tplc="9ADA32C8">
      <w:numFmt w:val="decimal"/>
      <w:lvlText w:val=""/>
      <w:lvlJc w:val="left"/>
    </w:lvl>
    <w:lvl w:ilvl="4" w:tplc="AB94BD2A">
      <w:numFmt w:val="decimal"/>
      <w:lvlText w:val=""/>
      <w:lvlJc w:val="left"/>
    </w:lvl>
    <w:lvl w:ilvl="5" w:tplc="8C2CEFEC">
      <w:numFmt w:val="decimal"/>
      <w:lvlText w:val=""/>
      <w:lvlJc w:val="left"/>
    </w:lvl>
    <w:lvl w:ilvl="6" w:tplc="E012D5AC">
      <w:numFmt w:val="decimal"/>
      <w:lvlText w:val=""/>
      <w:lvlJc w:val="left"/>
    </w:lvl>
    <w:lvl w:ilvl="7" w:tplc="B9463F74">
      <w:numFmt w:val="decimal"/>
      <w:lvlText w:val=""/>
      <w:lvlJc w:val="left"/>
    </w:lvl>
    <w:lvl w:ilvl="8" w:tplc="D1AC5C3E">
      <w:numFmt w:val="decimal"/>
      <w:lvlText w:val=""/>
      <w:lvlJc w:val="left"/>
    </w:lvl>
  </w:abstractNum>
  <w:abstractNum w:abstractNumId="7" w15:restartNumberingAfterBreak="0">
    <w:nsid w:val="578A0646"/>
    <w:multiLevelType w:val="hybridMultilevel"/>
    <w:tmpl w:val="C73CF518"/>
    <w:lvl w:ilvl="0" w:tplc="39AE1CDE">
      <w:start w:val="1"/>
      <w:numFmt w:val="bullet"/>
      <w:lvlText w:val=""/>
      <w:lvlJc w:val="left"/>
      <w:pPr>
        <w:tabs>
          <w:tab w:val="num" w:pos="900"/>
        </w:tabs>
        <w:ind w:left="540" w:hanging="360"/>
      </w:pPr>
      <w:rPr>
        <w:rFonts w:ascii="Symbol" w:hAnsi="Symbol" w:hint="default"/>
      </w:rPr>
    </w:lvl>
    <w:lvl w:ilvl="1" w:tplc="F85CA9FE">
      <w:numFmt w:val="decimal"/>
      <w:lvlText w:val=""/>
      <w:lvlJc w:val="left"/>
    </w:lvl>
    <w:lvl w:ilvl="2" w:tplc="E0C0DE6E">
      <w:numFmt w:val="decimal"/>
      <w:lvlText w:val=""/>
      <w:lvlJc w:val="left"/>
    </w:lvl>
    <w:lvl w:ilvl="3" w:tplc="C568BC30">
      <w:numFmt w:val="decimal"/>
      <w:lvlText w:val=""/>
      <w:lvlJc w:val="left"/>
    </w:lvl>
    <w:lvl w:ilvl="4" w:tplc="FB8CD8DE">
      <w:numFmt w:val="decimal"/>
      <w:lvlText w:val=""/>
      <w:lvlJc w:val="left"/>
    </w:lvl>
    <w:lvl w:ilvl="5" w:tplc="40EE7504">
      <w:numFmt w:val="decimal"/>
      <w:lvlText w:val=""/>
      <w:lvlJc w:val="left"/>
    </w:lvl>
    <w:lvl w:ilvl="6" w:tplc="97C25D3E">
      <w:numFmt w:val="decimal"/>
      <w:lvlText w:val=""/>
      <w:lvlJc w:val="left"/>
    </w:lvl>
    <w:lvl w:ilvl="7" w:tplc="93FCA348">
      <w:numFmt w:val="decimal"/>
      <w:lvlText w:val=""/>
      <w:lvlJc w:val="left"/>
    </w:lvl>
    <w:lvl w:ilvl="8" w:tplc="9480623C">
      <w:numFmt w:val="decimal"/>
      <w:lvlText w:val=""/>
      <w:lvlJc w:val="left"/>
    </w:lvl>
  </w:abstractNum>
  <w:abstractNum w:abstractNumId="8" w15:restartNumberingAfterBreak="0">
    <w:nsid w:val="6D577A4E"/>
    <w:multiLevelType w:val="hybridMultilevel"/>
    <w:tmpl w:val="F0D0EE96"/>
    <w:lvl w:ilvl="0" w:tplc="44F2784A">
      <w:start w:val="1"/>
      <w:numFmt w:val="decimal"/>
      <w:lvlText w:val="%1."/>
      <w:lvlJc w:val="left"/>
      <w:pPr>
        <w:ind w:left="1069" w:hanging="360"/>
      </w:pPr>
      <w:rPr>
        <w:rFonts w:eastAsia="Georgia" w:hint="default"/>
        <w:b/>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932348685">
    <w:abstractNumId w:val="4"/>
  </w:num>
  <w:num w:numId="2" w16cid:durableId="163085285">
    <w:abstractNumId w:val="1"/>
  </w:num>
  <w:num w:numId="3" w16cid:durableId="543300245">
    <w:abstractNumId w:val="0"/>
  </w:num>
  <w:num w:numId="4" w16cid:durableId="1537814825">
    <w:abstractNumId w:val="3"/>
  </w:num>
  <w:num w:numId="5" w16cid:durableId="12460599">
    <w:abstractNumId w:val="7"/>
  </w:num>
  <w:num w:numId="6" w16cid:durableId="1527015244">
    <w:abstractNumId w:val="5"/>
  </w:num>
  <w:num w:numId="7" w16cid:durableId="952058076">
    <w:abstractNumId w:val="6"/>
  </w:num>
  <w:num w:numId="8" w16cid:durableId="1655991123">
    <w:abstractNumId w:val="8"/>
  </w:num>
  <w:num w:numId="9" w16cid:durableId="121925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16F"/>
    <w:rsid w:val="00700B5C"/>
    <w:rsid w:val="0093516F"/>
    <w:rsid w:val="009C66B1"/>
    <w:rsid w:val="00C02F1C"/>
    <w:rsid w:val="00EB3F87"/>
    <w:rsid w:val="00F232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96887"/>
  <w15:chartTrackingRefBased/>
  <w15:docId w15:val="{49A059DA-8495-4A02-A872-A12648AE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516F"/>
    <w:pPr>
      <w:spacing w:after="120" w:line="240" w:lineRule="atLeast"/>
    </w:pPr>
    <w:rPr>
      <w:rFonts w:ascii="Georgia"/>
      <w:kern w:val="0"/>
      <w:sz w:val="21"/>
      <w:szCs w:val="22"/>
      <w14:ligatures w14:val="none"/>
    </w:rPr>
  </w:style>
  <w:style w:type="paragraph" w:styleId="1">
    <w:name w:val="heading 1"/>
    <w:basedOn w:val="a"/>
    <w:next w:val="a"/>
    <w:link w:val="10"/>
    <w:uiPriority w:val="9"/>
    <w:qFormat/>
    <w:rsid w:val="00935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35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351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351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351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51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51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51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51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516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3516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3516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3516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3516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3516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3516F"/>
    <w:rPr>
      <w:rFonts w:eastAsiaTheme="majorEastAsia" w:cstheme="majorBidi"/>
      <w:color w:val="595959" w:themeColor="text1" w:themeTint="A6"/>
    </w:rPr>
  </w:style>
  <w:style w:type="character" w:customStyle="1" w:styleId="80">
    <w:name w:val="Заголовок 8 Знак"/>
    <w:basedOn w:val="a0"/>
    <w:link w:val="8"/>
    <w:uiPriority w:val="9"/>
    <w:semiHidden/>
    <w:rsid w:val="0093516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3516F"/>
    <w:rPr>
      <w:rFonts w:eastAsiaTheme="majorEastAsia" w:cstheme="majorBidi"/>
      <w:color w:val="272727" w:themeColor="text1" w:themeTint="D8"/>
    </w:rPr>
  </w:style>
  <w:style w:type="paragraph" w:styleId="a3">
    <w:name w:val="Title"/>
    <w:basedOn w:val="a"/>
    <w:next w:val="a"/>
    <w:link w:val="a4"/>
    <w:uiPriority w:val="10"/>
    <w:qFormat/>
    <w:rsid w:val="00935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351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516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3516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3516F"/>
    <w:pPr>
      <w:spacing w:before="160"/>
      <w:jc w:val="center"/>
    </w:pPr>
    <w:rPr>
      <w:i/>
      <w:iCs/>
      <w:color w:val="404040" w:themeColor="text1" w:themeTint="BF"/>
    </w:rPr>
  </w:style>
  <w:style w:type="character" w:customStyle="1" w:styleId="22">
    <w:name w:val="Цитата 2 Знак"/>
    <w:basedOn w:val="a0"/>
    <w:link w:val="21"/>
    <w:uiPriority w:val="29"/>
    <w:rsid w:val="0093516F"/>
    <w:rPr>
      <w:i/>
      <w:iCs/>
      <w:color w:val="404040" w:themeColor="text1" w:themeTint="BF"/>
    </w:rPr>
  </w:style>
  <w:style w:type="paragraph" w:styleId="a7">
    <w:name w:val="List Paragraph"/>
    <w:basedOn w:val="a"/>
    <w:uiPriority w:val="34"/>
    <w:qFormat/>
    <w:rsid w:val="0093516F"/>
    <w:pPr>
      <w:ind w:left="720"/>
      <w:contextualSpacing/>
    </w:pPr>
  </w:style>
  <w:style w:type="character" w:styleId="a8">
    <w:name w:val="Intense Emphasis"/>
    <w:basedOn w:val="a0"/>
    <w:uiPriority w:val="21"/>
    <w:qFormat/>
    <w:rsid w:val="0093516F"/>
    <w:rPr>
      <w:i/>
      <w:iCs/>
      <w:color w:val="0F4761" w:themeColor="accent1" w:themeShade="BF"/>
    </w:rPr>
  </w:style>
  <w:style w:type="paragraph" w:styleId="a9">
    <w:name w:val="Intense Quote"/>
    <w:basedOn w:val="a"/>
    <w:next w:val="a"/>
    <w:link w:val="aa"/>
    <w:uiPriority w:val="30"/>
    <w:qFormat/>
    <w:rsid w:val="00935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3516F"/>
    <w:rPr>
      <w:i/>
      <w:iCs/>
      <w:color w:val="0F4761" w:themeColor="accent1" w:themeShade="BF"/>
    </w:rPr>
  </w:style>
  <w:style w:type="character" w:styleId="ab">
    <w:name w:val="Intense Reference"/>
    <w:basedOn w:val="a0"/>
    <w:uiPriority w:val="32"/>
    <w:qFormat/>
    <w:rsid w:val="00935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192938">
      <w:bodyDiv w:val="1"/>
      <w:marLeft w:val="0"/>
      <w:marRight w:val="0"/>
      <w:marTop w:val="0"/>
      <w:marBottom w:val="0"/>
      <w:divBdr>
        <w:top w:val="none" w:sz="0" w:space="0" w:color="auto"/>
        <w:left w:val="none" w:sz="0" w:space="0" w:color="auto"/>
        <w:bottom w:val="none" w:sz="0" w:space="0" w:color="auto"/>
        <w:right w:val="none" w:sz="0" w:space="0" w:color="auto"/>
      </w:divBdr>
    </w:div>
    <w:div w:id="119893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4130</Words>
  <Characters>23543</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1</cp:revision>
  <dcterms:created xsi:type="dcterms:W3CDTF">2026-04-17T08:16:00Z</dcterms:created>
  <dcterms:modified xsi:type="dcterms:W3CDTF">2026-04-17T11:17:00Z</dcterms:modified>
</cp:coreProperties>
</file>