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TABELA (VitaCure)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Médico:(CRM, Contrato, </w:t>
      </w:r>
      <w:r w:rsidDel="00000000" w:rsidR="00000000" w:rsidRPr="00000000">
        <w:rPr>
          <w:u w:val="single"/>
          <w:rtl w:val="0"/>
        </w:rPr>
        <w:t xml:space="preserve">Login_Funcionario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Email_Profissional,</w:t>
      </w:r>
      <w:r w:rsidDel="00000000" w:rsidR="00000000" w:rsidRPr="00000000">
        <w:rPr>
          <w:rtl w:val="0"/>
        </w:rPr>
        <w:t xml:space="preserve"> CPF)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Farmacêutico:(CRM, </w:t>
      </w:r>
      <w:r w:rsidDel="00000000" w:rsidR="00000000" w:rsidRPr="00000000">
        <w:rPr>
          <w:rtl w:val="0"/>
        </w:rPr>
        <w:t xml:space="preserve">Email_Farmacia, Contrato, </w:t>
      </w:r>
      <w:r w:rsidDel="00000000" w:rsidR="00000000" w:rsidRPr="00000000">
        <w:rPr>
          <w:u w:val="single"/>
          <w:rtl w:val="0"/>
        </w:rPr>
        <w:t xml:space="preserve">Login_Funcionario</w:t>
      </w:r>
      <w:r w:rsidDel="00000000" w:rsidR="00000000" w:rsidRPr="00000000">
        <w:rPr>
          <w:rtl w:val="0"/>
        </w:rPr>
        <w:t xml:space="preserve">, Email_Profissional</w:t>
      </w:r>
      <w:r w:rsidDel="00000000" w:rsidR="00000000" w:rsidRPr="00000000">
        <w:rPr>
          <w:u w:val="single"/>
          <w:rtl w:val="0"/>
        </w:rPr>
        <w:t xml:space="preserve">, CPF)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Recepcionista:(Email_Recepcao, </w:t>
      </w:r>
      <w:r w:rsidDel="00000000" w:rsidR="00000000" w:rsidRPr="00000000">
        <w:rPr>
          <w:u w:val="single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Email_Profissional, CPF, Contrato)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Paciente:(</w:t>
      </w:r>
      <w:r w:rsidDel="00000000" w:rsidR="00000000" w:rsidRPr="00000000">
        <w:rPr>
          <w:u w:val="single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CPF, Data de Nascimento,)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Consulta:(</w:t>
      </w:r>
      <w:r w:rsidDel="00000000" w:rsidR="00000000" w:rsidRPr="00000000">
        <w:rPr>
          <w:u w:val="single"/>
          <w:rtl w:val="0"/>
        </w:rPr>
        <w:t xml:space="preserve">Login_Paciente</w:t>
      </w:r>
      <w:r w:rsidDel="00000000" w:rsidR="00000000" w:rsidRPr="00000000">
        <w:rPr>
          <w:rtl w:val="0"/>
        </w:rPr>
        <w:t xml:space="preserve">, Data de nascimento, CPF_Paciente,</w:t>
      </w:r>
      <w:r w:rsidDel="00000000" w:rsidR="00000000" w:rsidRPr="00000000">
        <w:rPr>
          <w:u w:val="single"/>
          <w:rtl w:val="0"/>
        </w:rPr>
        <w:t xml:space="preserve">Login_Funcionario</w:t>
      </w:r>
      <w:r w:rsidDel="00000000" w:rsidR="00000000" w:rsidRPr="00000000">
        <w:rPr>
          <w:rtl w:val="0"/>
        </w:rPr>
        <w:t xml:space="preserve">, Data, Horario, Numero da Consulta)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