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6D15CD">
      <w:pPr>
        <w:jc w:val="center"/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77777777" w:rsidR="00AF7CA7" w:rsidRDefault="00AF7CA7" w:rsidP="00EA4ABC">
      <w:pPr>
        <w:pStyle w:val="TextoTCC"/>
        <w:rPr>
          <w:rStyle w:val="acopre"/>
        </w:rPr>
      </w:pP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3953B0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19ACBDA1" w14:textId="4A0C6699" w:rsidR="00EC6934" w:rsidRPr="00EC6934" w:rsidRDefault="00EC6934" w:rsidP="00EA4ABC">
      <w:pPr>
        <w:pStyle w:val="TextoTCC"/>
        <w:rPr>
          <w:rFonts w:cs="Arial"/>
          <w:b/>
          <w:szCs w:val="24"/>
        </w:rPr>
        <w:sectPr w:rsidR="00EC6934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RS – Rio Grande do Sul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1DDD457F" w14:textId="5EE2EAEC" w:rsidR="00497F03" w:rsidRDefault="00E567D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0497462" w:history="1">
            <w:r w:rsidR="00497F03" w:rsidRPr="00960DD4">
              <w:rPr>
                <w:rStyle w:val="Hyperlink"/>
              </w:rPr>
              <w:t>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Introdução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_Toc70497462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5</w:t>
            </w:r>
            <w:r w:rsidR="00497F03">
              <w:rPr>
                <w:webHidden/>
              </w:rPr>
              <w:fldChar w:fldCharType="end"/>
            </w:r>
          </w:hyperlink>
        </w:p>
        <w:p w14:paraId="4CBFD0E2" w14:textId="4943EF35" w:rsidR="00497F03" w:rsidRDefault="00491E1F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3" w:history="1">
            <w:r w:rsidR="00497F03" w:rsidRPr="00960DD4">
              <w:rPr>
                <w:rStyle w:val="Hyperlink"/>
              </w:rPr>
              <w:t>1.1.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Contextualização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_Toc70497463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5</w:t>
            </w:r>
            <w:r w:rsidR="00497F03">
              <w:rPr>
                <w:webHidden/>
              </w:rPr>
              <w:fldChar w:fldCharType="end"/>
            </w:r>
          </w:hyperlink>
        </w:p>
        <w:p w14:paraId="75BD4D55" w14:textId="06059658" w:rsidR="00497F03" w:rsidRDefault="00491E1F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4" w:history="1">
            <w:r w:rsidR="00497F03" w:rsidRPr="00960DD4">
              <w:rPr>
                <w:rStyle w:val="Hyperlink"/>
              </w:rPr>
              <w:t>1.2.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O problema proposto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_Toc70497464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6</w:t>
            </w:r>
            <w:r w:rsidR="00497F03">
              <w:rPr>
                <w:webHidden/>
              </w:rPr>
              <w:fldChar w:fldCharType="end"/>
            </w:r>
          </w:hyperlink>
        </w:p>
        <w:p w14:paraId="7A4CB0E8" w14:textId="0EF0A8BF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5" w:history="1">
            <w:r w:rsidR="00497F03" w:rsidRPr="00960DD4">
              <w:rPr>
                <w:rStyle w:val="Hyperlink"/>
              </w:rPr>
              <w:t>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Coleta de dados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_Toc70497465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8</w:t>
            </w:r>
            <w:r w:rsidR="00497F03">
              <w:rPr>
                <w:webHidden/>
              </w:rPr>
              <w:fldChar w:fldCharType="end"/>
            </w:r>
          </w:hyperlink>
        </w:p>
        <w:p w14:paraId="6B2BBE5F" w14:textId="5983EB87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6" w:history="1">
            <w:r w:rsidR="00497F03" w:rsidRPr="00960DD4">
              <w:rPr>
                <w:rStyle w:val="Hyperlink"/>
              </w:rPr>
              <w:t>3.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Tratamento de dados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_Toc70497466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8</w:t>
            </w:r>
            <w:r w:rsidR="00497F03">
              <w:rPr>
                <w:webHidden/>
              </w:rPr>
              <w:fldChar w:fldCharType="end"/>
            </w:r>
          </w:hyperlink>
        </w:p>
        <w:p w14:paraId="083339BA" w14:textId="60E17AE9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7" w:history="1">
            <w:r w:rsidR="00497F03" w:rsidRPr="00960DD4">
              <w:rPr>
                <w:rStyle w:val="Hyperlink"/>
              </w:rPr>
              <w:t>4.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Análise e Exploração dos Dados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_Toc70497467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11</w:t>
            </w:r>
            <w:r w:rsidR="00497F03">
              <w:rPr>
                <w:webHidden/>
              </w:rPr>
              <w:fldChar w:fldCharType="end"/>
            </w:r>
          </w:hyperlink>
        </w:p>
        <w:p w14:paraId="303A47BF" w14:textId="231F0887" w:rsidR="00497F03" w:rsidRDefault="00491E1F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8" w:history="1">
            <w:r w:rsidR="00497F03" w:rsidRPr="00960DD4">
              <w:rPr>
                <w:rStyle w:val="Hyperlink"/>
              </w:rPr>
              <w:t>4.2.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Os dados nominais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_Toc70497468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11</w:t>
            </w:r>
            <w:r w:rsidR="00497F03">
              <w:rPr>
                <w:webHidden/>
              </w:rPr>
              <w:fldChar w:fldCharType="end"/>
            </w:r>
          </w:hyperlink>
        </w:p>
        <w:p w14:paraId="46DF468C" w14:textId="50F7D839" w:rsidR="00497F03" w:rsidRDefault="00491E1F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69" w:history="1">
            <w:r w:rsidR="00497F03" w:rsidRPr="00960DD4">
              <w:rPr>
                <w:rStyle w:val="Hyperlink"/>
              </w:rPr>
              <w:t>4.3.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Os dados reais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_Toc70497469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13</w:t>
            </w:r>
            <w:r w:rsidR="00497F03">
              <w:rPr>
                <w:webHidden/>
              </w:rPr>
              <w:fldChar w:fldCharType="end"/>
            </w:r>
          </w:hyperlink>
        </w:p>
        <w:p w14:paraId="7EA252BB" w14:textId="57678F25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0" w:history="1">
            <w:r w:rsidR="00497F03" w:rsidRPr="00960DD4">
              <w:rPr>
                <w:rStyle w:val="Hyperlink"/>
              </w:rPr>
              <w:t>5.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Modelos preditivos para a arrecadação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_Toc70497470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19</w:t>
            </w:r>
            <w:r w:rsidR="00497F03">
              <w:rPr>
                <w:webHidden/>
              </w:rPr>
              <w:fldChar w:fldCharType="end"/>
            </w:r>
          </w:hyperlink>
        </w:p>
        <w:p w14:paraId="344CC306" w14:textId="752D2B38" w:rsidR="00497F03" w:rsidRDefault="00491E1F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2" w:history="1">
            <w:r w:rsidR="00497F03" w:rsidRPr="00960DD4">
              <w:rPr>
                <w:rStyle w:val="Hyperlink"/>
              </w:rPr>
              <w:t>5.1.1.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Facebook™ Prophet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_Toc70497472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19</w:t>
            </w:r>
            <w:r w:rsidR="00497F03">
              <w:rPr>
                <w:webHidden/>
              </w:rPr>
              <w:fldChar w:fldCharType="end"/>
            </w:r>
          </w:hyperlink>
        </w:p>
        <w:p w14:paraId="7FE29704" w14:textId="08B094C1" w:rsidR="00497F03" w:rsidRDefault="00491E1F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3" w:history="1">
            <w:r w:rsidR="00497F03" w:rsidRPr="00960DD4">
              <w:rPr>
                <w:rStyle w:val="Hyperlink"/>
                <w:lang w:val="en-US"/>
              </w:rPr>
              <w:t>5.1.2.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  <w:lang w:val="en-US"/>
              </w:rPr>
              <w:t>Redes neurais Long Short-Term Memory (LSTM)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_Toc70497473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19</w:t>
            </w:r>
            <w:r w:rsidR="00497F03">
              <w:rPr>
                <w:webHidden/>
              </w:rPr>
              <w:fldChar w:fldCharType="end"/>
            </w:r>
          </w:hyperlink>
        </w:p>
        <w:p w14:paraId="32C86C7D" w14:textId="42B60A2D" w:rsidR="00497F03" w:rsidRDefault="00491E1F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4" w:history="1">
            <w:r w:rsidR="00497F03" w:rsidRPr="00960DD4">
              <w:rPr>
                <w:rStyle w:val="Hyperlink"/>
              </w:rPr>
              <w:t>5.2.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Modelos com apenas uma variável quantitativa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_Toc70497474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20</w:t>
            </w:r>
            <w:r w:rsidR="00497F03">
              <w:rPr>
                <w:webHidden/>
              </w:rPr>
              <w:fldChar w:fldCharType="end"/>
            </w:r>
          </w:hyperlink>
        </w:p>
        <w:p w14:paraId="4DF6D0F3" w14:textId="135A7469" w:rsidR="00497F03" w:rsidRDefault="00491E1F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5" w:history="1">
            <w:r w:rsidR="00497F03" w:rsidRPr="00960DD4">
              <w:rPr>
                <w:rStyle w:val="Hyperlink"/>
              </w:rPr>
              <w:t>5.2.1.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Prophet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_Toc70497475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21</w:t>
            </w:r>
            <w:r w:rsidR="00497F03">
              <w:rPr>
                <w:webHidden/>
              </w:rPr>
              <w:fldChar w:fldCharType="end"/>
            </w:r>
          </w:hyperlink>
        </w:p>
        <w:p w14:paraId="10BAD671" w14:textId="32850D78" w:rsidR="00497F03" w:rsidRDefault="00491E1F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6" w:history="1">
            <w:r w:rsidR="00497F03" w:rsidRPr="00960DD4">
              <w:rPr>
                <w:rStyle w:val="Hyperlink"/>
              </w:rPr>
              <w:t>5.2.1.1.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 xml:space="preserve">Utilizando o Prophet com remoção de </w:t>
            </w:r>
            <w:r w:rsidR="00497F03" w:rsidRPr="00960DD4">
              <w:rPr>
                <w:rStyle w:val="Hyperlink"/>
                <w:i/>
                <w:iCs/>
              </w:rPr>
              <w:t>outliers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_Toc70497476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21</w:t>
            </w:r>
            <w:r w:rsidR="00497F03">
              <w:rPr>
                <w:webHidden/>
              </w:rPr>
              <w:fldChar w:fldCharType="end"/>
            </w:r>
          </w:hyperlink>
        </w:p>
        <w:p w14:paraId="6AC1708F" w14:textId="201ED416" w:rsidR="00497F03" w:rsidRDefault="00491E1F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7" w:history="1">
            <w:r w:rsidR="00497F03" w:rsidRPr="00960DD4">
              <w:rPr>
                <w:rStyle w:val="Hyperlink"/>
              </w:rPr>
              <w:t>5.2.1.2.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 xml:space="preserve">Utilizando o Prophet sem remoção de </w:t>
            </w:r>
            <w:r w:rsidR="00497F03" w:rsidRPr="00960DD4">
              <w:rPr>
                <w:rStyle w:val="Hyperlink"/>
                <w:i/>
                <w:iCs/>
              </w:rPr>
              <w:t>outliers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_Toc70497477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25</w:t>
            </w:r>
            <w:r w:rsidR="00497F03">
              <w:rPr>
                <w:webHidden/>
              </w:rPr>
              <w:fldChar w:fldCharType="end"/>
            </w:r>
          </w:hyperlink>
        </w:p>
        <w:p w14:paraId="1A08110B" w14:textId="789D4BF3" w:rsidR="00497F03" w:rsidRDefault="00491E1F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8" w:history="1">
            <w:r w:rsidR="00497F03" w:rsidRPr="00960DD4">
              <w:rPr>
                <w:rStyle w:val="Hyperlink"/>
              </w:rPr>
              <w:t>5.2.2.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Rede Neural LSTM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_Toc70497478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27</w:t>
            </w:r>
            <w:r w:rsidR="00497F03">
              <w:rPr>
                <w:webHidden/>
              </w:rPr>
              <w:fldChar w:fldCharType="end"/>
            </w:r>
          </w:hyperlink>
        </w:p>
        <w:p w14:paraId="42828679" w14:textId="197CF324" w:rsidR="00497F03" w:rsidRDefault="00491E1F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79" w:history="1">
            <w:r w:rsidR="00497F03" w:rsidRPr="00960DD4">
              <w:rPr>
                <w:rStyle w:val="Hyperlink"/>
              </w:rPr>
              <w:t>5.2.2.1.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Padronização dos dados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_Toc70497479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27</w:t>
            </w:r>
            <w:r w:rsidR="00497F03">
              <w:rPr>
                <w:webHidden/>
              </w:rPr>
              <w:fldChar w:fldCharType="end"/>
            </w:r>
          </w:hyperlink>
        </w:p>
        <w:p w14:paraId="246DA1A2" w14:textId="32F9D767" w:rsidR="00497F03" w:rsidRDefault="00491E1F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0" w:history="1">
            <w:r w:rsidR="00497F03" w:rsidRPr="00960DD4">
              <w:rPr>
                <w:rStyle w:val="Hyperlink"/>
              </w:rPr>
              <w:t>5.2.2.2.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Estrutura da Rede Neural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_Toc70497480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35</w:t>
            </w:r>
            <w:r w:rsidR="00497F03">
              <w:rPr>
                <w:webHidden/>
              </w:rPr>
              <w:fldChar w:fldCharType="end"/>
            </w:r>
          </w:hyperlink>
        </w:p>
        <w:p w14:paraId="1CDE76E1" w14:textId="067D532A" w:rsidR="00497F03" w:rsidRDefault="00491E1F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1" w:history="1">
            <w:r w:rsidR="00497F03" w:rsidRPr="00960DD4">
              <w:rPr>
                <w:rStyle w:val="Hyperlink"/>
                <w:lang w:val="en-US"/>
              </w:rPr>
              <w:t>5.2.2.2.1.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  <w:i/>
                <w:iCs/>
                <w:lang w:val="en-US"/>
              </w:rPr>
              <w:t>One Hot Encoder</w:t>
            </w:r>
            <w:r w:rsidR="00497F03" w:rsidRPr="00960DD4">
              <w:rPr>
                <w:rStyle w:val="Hyperlink"/>
                <w:lang w:val="en-US"/>
              </w:rPr>
              <w:t xml:space="preserve"> vs </w:t>
            </w:r>
            <w:r w:rsidR="00497F03" w:rsidRPr="00960DD4">
              <w:rPr>
                <w:rStyle w:val="Hyperlink"/>
                <w:i/>
                <w:iCs/>
                <w:lang w:val="en-US"/>
              </w:rPr>
              <w:t>Embedding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_Toc70497481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36</w:t>
            </w:r>
            <w:r w:rsidR="00497F03">
              <w:rPr>
                <w:webHidden/>
              </w:rPr>
              <w:fldChar w:fldCharType="end"/>
            </w:r>
          </w:hyperlink>
        </w:p>
        <w:p w14:paraId="1D8363F7" w14:textId="51252FCD" w:rsidR="00497F03" w:rsidRDefault="00491E1F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2" w:history="1">
            <w:r w:rsidR="00497F03" w:rsidRPr="00960DD4">
              <w:rPr>
                <w:rStyle w:val="Hyperlink"/>
              </w:rPr>
              <w:t>5.2.2.2.2.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  <w:i/>
                <w:iCs/>
              </w:rPr>
              <w:t>Sequential</w:t>
            </w:r>
            <w:r w:rsidR="00497F03" w:rsidRPr="00960DD4">
              <w:rPr>
                <w:rStyle w:val="Hyperlink"/>
              </w:rPr>
              <w:t xml:space="preserve"> </w:t>
            </w:r>
            <w:r w:rsidR="00497F03" w:rsidRPr="00960DD4">
              <w:rPr>
                <w:rStyle w:val="Hyperlink"/>
                <w:i/>
                <w:iCs/>
              </w:rPr>
              <w:t>API</w:t>
            </w:r>
            <w:r w:rsidR="00497F03" w:rsidRPr="00960DD4">
              <w:rPr>
                <w:rStyle w:val="Hyperlink"/>
              </w:rPr>
              <w:t xml:space="preserve"> vs </w:t>
            </w:r>
            <w:r w:rsidR="00497F03" w:rsidRPr="00960DD4">
              <w:rPr>
                <w:rStyle w:val="Hyperlink"/>
                <w:i/>
                <w:iCs/>
              </w:rPr>
              <w:t>Subclassing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_Toc70497482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37</w:t>
            </w:r>
            <w:r w:rsidR="00497F03">
              <w:rPr>
                <w:webHidden/>
              </w:rPr>
              <w:fldChar w:fldCharType="end"/>
            </w:r>
          </w:hyperlink>
        </w:p>
        <w:p w14:paraId="549EC67B" w14:textId="2D105924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3" w:history="1">
            <w:r w:rsidR="00497F03" w:rsidRPr="00960DD4">
              <w:rPr>
                <w:rStyle w:val="Hyperlink"/>
              </w:rPr>
              <w:t>6.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Links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_Toc70497483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42</w:t>
            </w:r>
            <w:r w:rsidR="00497F03">
              <w:rPr>
                <w:webHidden/>
              </w:rPr>
              <w:fldChar w:fldCharType="end"/>
            </w:r>
          </w:hyperlink>
        </w:p>
        <w:p w14:paraId="6A314F06" w14:textId="7DBDF080" w:rsidR="00497F03" w:rsidRDefault="00491E1F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497484" w:history="1">
            <w:r w:rsidR="00497F03" w:rsidRPr="00960DD4">
              <w:rPr>
                <w:rStyle w:val="Hyperlink"/>
              </w:rPr>
              <w:t>7.</w:t>
            </w:r>
            <w:r w:rsidR="00497F03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497F03" w:rsidRPr="00960DD4">
              <w:rPr>
                <w:rStyle w:val="Hyperlink"/>
              </w:rPr>
              <w:t>Referências</w:t>
            </w:r>
            <w:r w:rsidR="00497F03">
              <w:rPr>
                <w:webHidden/>
              </w:rPr>
              <w:tab/>
            </w:r>
            <w:r w:rsidR="00497F03">
              <w:rPr>
                <w:webHidden/>
              </w:rPr>
              <w:fldChar w:fldCharType="begin"/>
            </w:r>
            <w:r w:rsidR="00497F03">
              <w:rPr>
                <w:webHidden/>
              </w:rPr>
              <w:instrText xml:space="preserve"> PAGEREF _Toc70497484 \h </w:instrText>
            </w:r>
            <w:r w:rsidR="00497F03">
              <w:rPr>
                <w:webHidden/>
              </w:rPr>
            </w:r>
            <w:r w:rsidR="00497F03">
              <w:rPr>
                <w:webHidden/>
              </w:rPr>
              <w:fldChar w:fldCharType="separate"/>
            </w:r>
            <w:r w:rsidR="00E252FA">
              <w:rPr>
                <w:webHidden/>
              </w:rPr>
              <w:t>43</w:t>
            </w:r>
            <w:r w:rsidR="00497F03">
              <w:rPr>
                <w:webHidden/>
              </w:rPr>
              <w:fldChar w:fldCharType="end"/>
            </w:r>
          </w:hyperlink>
        </w:p>
        <w:p w14:paraId="0A979EFC" w14:textId="00B17A11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0497462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0497463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0497464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62467B0B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0C5781">
        <w:fldChar w:fldCharType="begin"/>
      </w:r>
      <w:r w:rsidR="000C5781">
        <w:instrText xml:space="preserve"> SEQ Figura \* ARABIC </w:instrText>
      </w:r>
      <w:r w:rsidR="000C5781">
        <w:fldChar w:fldCharType="separate"/>
      </w:r>
      <w:r w:rsidR="00E252FA">
        <w:rPr>
          <w:noProof/>
        </w:rPr>
        <w:t>1</w:t>
      </w:r>
      <w:r w:rsidR="000C5781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0497465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0497466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0497467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0497468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0497469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0497470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96" w:name="_Toc70497472"/>
      <w:r>
        <w:t>Facebook</w:t>
      </w:r>
      <w:r w:rsidRPr="000B3A94">
        <w:t>™</w:t>
      </w:r>
      <w:r>
        <w:t xml:space="preserve"> Prophet</w:t>
      </w:r>
      <w:bookmarkEnd w:id="96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97" w:name="_Toc70497473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97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98" w:name="_Toc69377390"/>
      <w:bookmarkStart w:id="99" w:name="_Toc69377649"/>
      <w:bookmarkStart w:id="100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98"/>
      <w:bookmarkEnd w:id="99"/>
      <w:bookmarkEnd w:id="100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proofErr w:type="spellStart"/>
      <w:r w:rsidRPr="00A95A8A">
        <w:rPr>
          <w:i/>
          <w:iCs/>
        </w:rPr>
        <w:t>Functional</w:t>
      </w:r>
      <w:proofErr w:type="spellEnd"/>
      <w:r w:rsidRPr="00A95A8A">
        <w:rPr>
          <w:i/>
          <w:iCs/>
        </w:rPr>
        <w:t xml:space="preserve"> API</w:t>
      </w:r>
      <w:r>
        <w:t xml:space="preserve">) do </w:t>
      </w:r>
      <w:proofErr w:type="spellStart"/>
      <w:r w:rsidRPr="00A95A8A">
        <w:rPr>
          <w:i/>
          <w:iCs/>
        </w:rPr>
        <w:t>Keras</w:t>
      </w:r>
      <w:proofErr w:type="spellEnd"/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01" w:name="_Toc70497474"/>
      <w:r>
        <w:t>Modelos com apenas uma variável quantitativa</w:t>
      </w:r>
      <w:bookmarkEnd w:id="101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02" w:name="_Toc70497475"/>
      <w:r>
        <w:t>Prophet</w:t>
      </w:r>
      <w:bookmarkEnd w:id="102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03" w:name="_Toc70497476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03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r w:rsidRPr="00DB2F65">
        <w:rPr>
          <w:color w:val="A9B7C6"/>
          <w:lang w:val="en-US"/>
        </w:rPr>
        <w:t>pd.DataFrame</w:t>
      </w:r>
      <w:proofErr w:type="spell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04" w:name="_Toc69377391"/>
      <w:bookmarkStart w:id="105" w:name="_Toc69377650"/>
      <w:bookmarkStart w:id="106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04"/>
      <w:bookmarkEnd w:id="105"/>
      <w:bookmarkEnd w:id="106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07" w:name="_Toc69377392"/>
      <w:bookmarkStart w:id="108" w:name="_Toc69377651"/>
      <w:bookmarkStart w:id="109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07"/>
      <w:bookmarkEnd w:id="108"/>
      <w:bookmarkEnd w:id="109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10" w:name="_Toc69377393"/>
      <w:bookmarkStart w:id="111" w:name="_Toc69377652"/>
      <w:bookmarkStart w:id="112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10"/>
      <w:bookmarkEnd w:id="111"/>
      <w:bookmarkEnd w:id="112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13" w:name="_Toc69377394"/>
      <w:bookmarkStart w:id="114" w:name="_Toc69377653"/>
      <w:bookmarkStart w:id="115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13"/>
      <w:bookmarkEnd w:id="114"/>
      <w:bookmarkEnd w:id="115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16" w:name="_Toc69377395"/>
      <w:bookmarkStart w:id="117" w:name="_Toc69377654"/>
      <w:bookmarkStart w:id="118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16"/>
      <w:bookmarkEnd w:id="117"/>
      <w:bookmarkEnd w:id="118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3D372D" w14:paraId="0082862C" w14:textId="42F5A233" w:rsidTr="001008EB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1008EB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09CECB03" w14:textId="4F745D79" w:rsidR="00655CF0" w:rsidRDefault="00655CF0" w:rsidP="00655CF0">
            <w:pPr>
              <w:pStyle w:val="TextoTCC"/>
              <w:jc w:val="right"/>
            </w:pPr>
            <w:r>
              <w:tab/>
              <w:t>285.511.789,84</w:t>
            </w:r>
          </w:p>
        </w:tc>
        <w:tc>
          <w:tcPr>
            <w:tcW w:w="2709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1008EB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2709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1008EB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2709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19" w:name="_Toc69377396"/>
      <w:bookmarkStart w:id="120" w:name="_Toc69377655"/>
      <w:bookmarkStart w:id="121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19"/>
      <w:bookmarkEnd w:id="120"/>
      <w:bookmarkEnd w:id="121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 xml:space="preserve">, mas considerando um modelo que apenas avalia a sazonalidade, sem relacionar outros fatores, possui um bom </w:t>
      </w:r>
      <w:r w:rsidR="004D5864">
        <w:lastRenderedPageBreak/>
        <w:t>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22" w:name="_Toc70497477"/>
      <w:r>
        <w:t xml:space="preserve">Utilizando o Prophet sem remoção de </w:t>
      </w:r>
      <w:r w:rsidRPr="004D528C">
        <w:rPr>
          <w:i/>
          <w:iCs/>
        </w:rPr>
        <w:t>outliers</w:t>
      </w:r>
      <w:bookmarkEnd w:id="122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1E1DFA" w14:paraId="5A854422" w14:textId="77777777" w:rsidTr="00793B31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793B31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2709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793B31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2709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793B31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2709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23" w:name="_Toc69377397"/>
      <w:bookmarkStart w:id="124" w:name="_Toc69377656"/>
      <w:bookmarkStart w:id="125" w:name="_Toc69378184"/>
      <w:r w:rsidRPr="001008EB">
        <w:lastRenderedPageBreak/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23"/>
      <w:bookmarkEnd w:id="124"/>
      <w:bookmarkEnd w:id="125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26" w:name="_Toc70497478"/>
      <w:r w:rsidRPr="007425F4">
        <w:t>Rede Neural LSTM</w:t>
      </w:r>
      <w:bookmarkEnd w:id="126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27" w:name="_Toc70497479"/>
      <w:r>
        <w:t>Padronização dos dados</w:t>
      </w:r>
      <w:bookmarkEnd w:id="127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,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 xml:space="preserve">roblema de predição de sequências provavelmente precisam ser escalados quando do treinamento de uma rede neural, tal como a </w:t>
      </w:r>
      <w:r>
        <w:lastRenderedPageBreak/>
        <w:t>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r w:rsidRPr="00F1181A">
        <w:rPr>
          <w:i/>
          <w:iCs/>
        </w:rPr>
        <w:t>sklearn.preprocessing</w:t>
      </w:r>
      <w:proofErr w:type="spell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r>
        <w:t>Preparação dos dados</w:t>
      </w:r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>
        <w:t xml:space="preserve">-1,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lastRenderedPageBreak/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28" w:name="_Toc70497480"/>
      <w:r>
        <w:t>Estrutura da Rede Neural</w:t>
      </w:r>
      <w:bookmarkEnd w:id="128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Dia_Semana</w:t>
      </w:r>
      <w:proofErr w:type="spellEnd"/>
      <w:r w:rsidRPr="00A3088E">
        <w:rPr>
          <w:color w:val="A9B7C6"/>
        </w:rPr>
        <w:t xml:space="preserve">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</w:r>
      <w:r w:rsidRPr="00A3088E">
        <w:rPr>
          <w:color w:val="6897BB"/>
        </w:rPr>
        <w:lastRenderedPageBreak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</w:t>
      </w:r>
      <w:r>
        <w:t>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</w:t>
      </w:r>
      <w:r>
        <w:t>a rede neural LSTM</w:t>
      </w:r>
      <w:r>
        <w:t>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 xml:space="preserve">Exemplos de entrada das </w:t>
      </w:r>
      <w:r>
        <w:t>arrecadações</w:t>
      </w:r>
      <w:r>
        <w:t xml:space="preserve">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2935332E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junto ao</w:t>
      </w:r>
      <w:r w:rsidR="00480CA3">
        <w:t xml:space="preserve">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29" w:name="_Toc70497481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29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lastRenderedPageBreak/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>, permitindo associar, por 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30" w:name="_Toc70497482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30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r w:rsidR="001E62DB" w:rsidRPr="001E62DB">
        <w:rPr>
          <w:i/>
          <w:iCs/>
        </w:rPr>
        <w:t>tf.keras.Model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</w:t>
      </w:r>
      <w:r w:rsidR="001E62DB">
        <w:lastRenderedPageBreak/>
        <w:t xml:space="preserve">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77777777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Functional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API,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</w:t>
      </w:r>
      <w:r w:rsidR="00F55A86">
        <w:t>dia da semana</w:t>
      </w:r>
      <w:r>
        <w:t xml:space="preserve"> com duas dimensões cada. A quantidade de dimensões é definida pela raiz quarta do 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</w:t>
      </w:r>
      <w:r w:rsidR="002514CB">
        <w:rPr>
          <w:rFonts w:eastAsiaTheme="minorEastAsia"/>
        </w:rPr>
        <w:lastRenderedPageBreak/>
        <w:t xml:space="preserve">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r w:rsidR="001F204A" w:rsidRPr="001F204A">
        <w:rPr>
          <w:rFonts w:eastAsiaTheme="minorEastAsia"/>
          <w:i/>
          <w:iCs/>
        </w:rPr>
        <w:t>tf.keras.Model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dia_mes_valor_dense</w:t>
      </w:r>
      <w:proofErr w:type="spellEnd"/>
      <w:r w:rsidRPr="005C647F">
        <w:rPr>
          <w:color w:val="A9B7C6"/>
          <w:lang w:val="en-US"/>
        </w:rPr>
        <w:t xml:space="preserve">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r w:rsidR="00575A14">
        <w:t>tf.keras.Model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lastRenderedPageBreak/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77777777" w:rsidR="00E112B6" w:rsidRDefault="00E112B6" w:rsidP="00E112B6">
      <w:pPr>
        <w:pStyle w:val="TextoTCC"/>
      </w:pPr>
      <w:r>
        <w:tab/>
      </w:r>
    </w:p>
    <w:p w14:paraId="2CC17BB8" w14:textId="3388DFB8" w:rsidR="00491E1F" w:rsidRDefault="00E112B6" w:rsidP="00E112B6">
      <w:pPr>
        <w:pStyle w:val="TextoTCC"/>
      </w:pPr>
      <w:r>
        <w:tab/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</w:p>
    <w:p w14:paraId="28020743" w14:textId="77777777" w:rsidR="00E112B6" w:rsidRDefault="00E112B6" w:rsidP="00E112B6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2B5BDB" w:rsidRPr="007E0593" w14:paraId="0BB916F9" w14:textId="77777777" w:rsidTr="00491E1F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491E1F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2DD0CED1" w14:textId="70F2D82C" w:rsidR="001970CF" w:rsidRDefault="001970CF" w:rsidP="001970CF">
            <w:pPr>
              <w:pStyle w:val="TextoTCC"/>
              <w:jc w:val="right"/>
            </w:pPr>
            <w:r>
              <w:tab/>
              <w:t>207.152.563,71</w:t>
            </w:r>
          </w:p>
        </w:tc>
        <w:tc>
          <w:tcPr>
            <w:tcW w:w="2709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491E1F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2709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491E1F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2709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2144B4F9" w14:textId="77DC6591" w:rsidR="009211A3" w:rsidRDefault="009211A3" w:rsidP="009211A3">
      <w:pPr>
        <w:pStyle w:val="LegendafiguraTCC"/>
      </w:pPr>
      <w:r w:rsidRPr="001008EB">
        <w:t xml:space="preserve">Figura </w:t>
      </w:r>
      <w:r w:rsidR="0028021E">
        <w:t>40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2903FA59" w14:textId="42886F6D" w:rsidR="003C6F61" w:rsidRPr="009116F6" w:rsidRDefault="003C6F61" w:rsidP="009211A3">
      <w:pPr>
        <w:pStyle w:val="LegendafiguraTCC"/>
        <w:sectPr w:rsidR="003C6F61" w:rsidRPr="009116F6" w:rsidSect="00E50F4A">
          <w:headerReference w:type="default" r:id="rId36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47E9A3E" w14:textId="6D065531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31" w:name="_Toc70497483"/>
      <w:r>
        <w:lastRenderedPageBreak/>
        <w:t>Links</w:t>
      </w:r>
      <w:bookmarkEnd w:id="131"/>
    </w:p>
    <w:p w14:paraId="02A59FB3" w14:textId="4C0E76C9" w:rsidR="00AD5040" w:rsidRPr="006D7046" w:rsidRDefault="006D7046" w:rsidP="009A0EFC">
      <w:pPr>
        <w:pStyle w:val="TtuloTCC"/>
      </w:pPr>
      <w:bookmarkStart w:id="132" w:name="_Toc70497484"/>
      <w:r w:rsidRPr="006D7046">
        <w:lastRenderedPageBreak/>
        <w:t>Referências</w:t>
      </w:r>
      <w:bookmarkEnd w:id="132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54510" w14:textId="77777777" w:rsidR="00FE6C8A" w:rsidRDefault="00FE6C8A" w:rsidP="00333C89">
      <w:pPr>
        <w:spacing w:after="0" w:line="240" w:lineRule="auto"/>
      </w:pPr>
      <w:r>
        <w:separator/>
      </w:r>
    </w:p>
  </w:endnote>
  <w:endnote w:type="continuationSeparator" w:id="0">
    <w:p w14:paraId="1A6F97B8" w14:textId="77777777" w:rsidR="00FE6C8A" w:rsidRDefault="00FE6C8A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35297" w14:textId="77777777" w:rsidR="00FE6C8A" w:rsidRDefault="00FE6C8A" w:rsidP="00333C89">
      <w:pPr>
        <w:spacing w:after="0" w:line="240" w:lineRule="auto"/>
      </w:pPr>
      <w:r>
        <w:separator/>
      </w:r>
    </w:p>
  </w:footnote>
  <w:footnote w:type="continuationSeparator" w:id="0">
    <w:p w14:paraId="62F2C579" w14:textId="77777777" w:rsidR="00FE6C8A" w:rsidRDefault="00FE6C8A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491E1F" w:rsidRPr="001516B4" w:rsidRDefault="00491E1F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</w:t>
      </w:r>
      <w:proofErr w:type="spellStart"/>
      <w:r w:rsidRPr="001516B4">
        <w:t>true</w:t>
      </w:r>
      <w:proofErr w:type="spellEnd"/>
      <w:r w:rsidRPr="001516B4">
        <w:t>&gt;. Acesso em 7 de abril de 2021.</w:t>
      </w:r>
    </w:p>
  </w:footnote>
  <w:footnote w:id="2">
    <w:p w14:paraId="64DD1985" w14:textId="762642C8" w:rsidR="00491E1F" w:rsidRDefault="00491E1F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491E1F" w:rsidRDefault="00491E1F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491E1F" w:rsidRDefault="00491E1F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</w:t>
      </w:r>
      <w:proofErr w:type="spellStart"/>
      <w:r>
        <w:t>preprints</w:t>
      </w:r>
      <w:proofErr w:type="spellEnd"/>
      <w:r>
        <w:t>/3190.pdf&gt;. Acesso em 12 de abril de 2021.</w:t>
      </w:r>
    </w:p>
  </w:footnote>
  <w:footnote w:id="5">
    <w:p w14:paraId="7C01333F" w14:textId="4DDBD500" w:rsidR="00491E1F" w:rsidRDefault="00491E1F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>/outliers.html&gt;. Acesso em 12 de abril de 2021.</w:t>
      </w:r>
    </w:p>
  </w:footnote>
  <w:footnote w:id="6">
    <w:p w14:paraId="57230A2D" w14:textId="0B20EA79" w:rsidR="00491E1F" w:rsidRDefault="00491E1F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</w:footnote>
  <w:footnote w:id="7">
    <w:p w14:paraId="71CC17C5" w14:textId="0AA15271" w:rsidR="00491E1F" w:rsidRPr="005F4863" w:rsidRDefault="00491E1F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 w:rsidR="002514CB"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491E1F" w:rsidRPr="00366BB2" w:rsidRDefault="00491E1F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0151A491" w:rsidR="00FC4426" w:rsidRDefault="00FC4426" w:rsidP="00FC4426">
      <w:pPr>
        <w:pStyle w:val="CitaoTCC"/>
      </w:pPr>
      <w:r>
        <w:rPr>
          <w:rStyle w:val="Refdenotaderodap"/>
        </w:rPr>
        <w:footnoteRef/>
      </w:r>
      <w:r>
        <w:t xml:space="preserve"> Disponível em: &lt;https://developers.googleblog.com/2017/11/introducing-tensorflow-feature-columns.html&gt;. Acesso em 29 de abril de 2021.</w:t>
      </w:r>
    </w:p>
  </w:footnote>
  <w:footnote w:id="10">
    <w:p w14:paraId="191BA3E6" w14:textId="28F5B0D3" w:rsidR="002514CB" w:rsidRPr="005C0FDC" w:rsidRDefault="002514CB" w:rsidP="005C0FDC">
      <w:pPr>
        <w:pStyle w:val="Ttulo1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254359">
        <w:rPr>
          <w:rStyle w:val="Refdenotaderodap"/>
          <w:rFonts w:eastAsia="Times New Roman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</w:t>
      </w:r>
      <w:proofErr w:type="spellStart"/>
      <w:r>
        <w:rPr>
          <w:rStyle w:val="CitaoTCCChar"/>
          <w:rFonts w:eastAsiaTheme="minorHAnsi"/>
          <w:color w:val="auto"/>
          <w:lang w:val="en-US"/>
        </w:rPr>
        <w:t>Bengio</w:t>
      </w:r>
      <w:proofErr w:type="spellEnd"/>
      <w:r>
        <w:rPr>
          <w:rStyle w:val="CitaoTCCChar"/>
          <w:rFonts w:eastAsiaTheme="minorHAnsi"/>
          <w:color w:val="auto"/>
          <w:lang w:val="en-US"/>
        </w:rPr>
        <w:t xml:space="preserve">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</w:t>
      </w:r>
      <w:r w:rsidR="005C0FDC">
        <w:rPr>
          <w:rStyle w:val="CitaoTCCChar"/>
          <w:rFonts w:eastAsiaTheme="minorHAnsi"/>
          <w:color w:val="auto"/>
          <w:lang w:val="en-US"/>
        </w:rPr>
        <w:t xml:space="preserve">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1F204A" w:rsidRPr="00C63778" w:rsidRDefault="001F204A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proofErr w:type="spellStart"/>
      <w:r w:rsidR="00C63778" w:rsidRPr="00C63778">
        <w:rPr>
          <w:i/>
          <w:iCs/>
        </w:rPr>
        <w:t>multiple</w:t>
      </w:r>
      <w:proofErr w:type="spellEnd"/>
      <w:r w:rsidR="00C63778">
        <w:t xml:space="preserve"> devido a um </w:t>
      </w:r>
      <w:r w:rsidR="00C63778" w:rsidRPr="00C63778">
        <w:rPr>
          <w:i/>
          <w:iCs/>
        </w:rPr>
        <w:t>bug</w:t>
      </w:r>
      <w:r w:rsidR="00C63778">
        <w:t xml:space="preserve"> do </w:t>
      </w:r>
      <w:proofErr w:type="spellStart"/>
      <w:r w:rsidR="00C63778">
        <w:t>Keras</w:t>
      </w:r>
      <w:proofErr w:type="spellEnd"/>
      <w:r w:rsidR="00C63778">
        <w:t xml:space="preserve"> ao utilizar modelos criados por herança (</w:t>
      </w:r>
      <w:proofErr w:type="spellStart"/>
      <w:r w:rsidR="00C63778" w:rsidRPr="00C63778">
        <w:rPr>
          <w:i/>
          <w:iCs/>
        </w:rPr>
        <w:t>subclassing</w:t>
      </w:r>
      <w:proofErr w:type="spellEnd"/>
      <w:r w:rsidR="00C63778">
        <w:t xml:space="preserve">) da classe </w:t>
      </w:r>
      <w:proofErr w:type="spellStart"/>
      <w:r w:rsidR="00C63778">
        <w:t>tf.keras.Model</w:t>
      </w:r>
      <w:proofErr w:type="spellEnd"/>
      <w:r w:rsidR="00C63778">
        <w:t xml:space="preserve">. O relato do problema pode ser consultado em: </w:t>
      </w:r>
      <w:r w:rsidR="00E04F31">
        <w:t>&lt;https://github.com/</w:t>
      </w:r>
      <w:proofErr w:type="spellStart"/>
      <w:r w:rsidR="00E04F31">
        <w:t>tensorflow</w:t>
      </w:r>
      <w:proofErr w:type="spellEnd"/>
      <w:r w:rsidR="00E04F31">
        <w:t>/</w:t>
      </w:r>
      <w:proofErr w:type="spellStart"/>
      <w:r w:rsidR="00E04F31">
        <w:t>tensorflow</w:t>
      </w:r>
      <w:proofErr w:type="spellEnd"/>
      <w:r w:rsidR="00E04F31">
        <w:t>/</w:t>
      </w:r>
      <w:proofErr w:type="spellStart"/>
      <w:r w:rsidR="00E04F31">
        <w:t>issues</w:t>
      </w:r>
      <w:proofErr w:type="spellEnd"/>
      <w:r w:rsidR="00E04F31">
        <w:t>/25036&gt;</w:t>
      </w:r>
      <w:r w:rsidR="004833D9">
        <w:t>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491E1F" w:rsidRPr="00333C89" w:rsidRDefault="00491E1F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491E1F" w:rsidRPr="00333C89" w:rsidRDefault="00491E1F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01D78D6"/>
    <w:multiLevelType w:val="multilevel"/>
    <w:tmpl w:val="129C4B62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BAF"/>
    <w:rsid w:val="00004C1E"/>
    <w:rsid w:val="00006BE3"/>
    <w:rsid w:val="00017104"/>
    <w:rsid w:val="0003334B"/>
    <w:rsid w:val="00035041"/>
    <w:rsid w:val="000379F8"/>
    <w:rsid w:val="00051BFD"/>
    <w:rsid w:val="00064F18"/>
    <w:rsid w:val="000701E3"/>
    <w:rsid w:val="00072770"/>
    <w:rsid w:val="00092EBD"/>
    <w:rsid w:val="000A1D71"/>
    <w:rsid w:val="000B0B8A"/>
    <w:rsid w:val="000B3A94"/>
    <w:rsid w:val="000B7CEA"/>
    <w:rsid w:val="000C1E8B"/>
    <w:rsid w:val="000C4F02"/>
    <w:rsid w:val="000C5781"/>
    <w:rsid w:val="000C5E7B"/>
    <w:rsid w:val="000D2AAC"/>
    <w:rsid w:val="000D4F92"/>
    <w:rsid w:val="000D7CB2"/>
    <w:rsid w:val="000E47F1"/>
    <w:rsid w:val="001008EB"/>
    <w:rsid w:val="00106339"/>
    <w:rsid w:val="001129D8"/>
    <w:rsid w:val="00123E6D"/>
    <w:rsid w:val="00126F3D"/>
    <w:rsid w:val="001369BB"/>
    <w:rsid w:val="00137798"/>
    <w:rsid w:val="001516B4"/>
    <w:rsid w:val="0015484E"/>
    <w:rsid w:val="00155645"/>
    <w:rsid w:val="001618F0"/>
    <w:rsid w:val="001623B2"/>
    <w:rsid w:val="00163058"/>
    <w:rsid w:val="00167655"/>
    <w:rsid w:val="00170870"/>
    <w:rsid w:val="00170DF3"/>
    <w:rsid w:val="00173D00"/>
    <w:rsid w:val="00192C03"/>
    <w:rsid w:val="00193C23"/>
    <w:rsid w:val="001948A4"/>
    <w:rsid w:val="001970CF"/>
    <w:rsid w:val="001A15D8"/>
    <w:rsid w:val="001A3884"/>
    <w:rsid w:val="001B0BC2"/>
    <w:rsid w:val="001E0F8A"/>
    <w:rsid w:val="001E1DFA"/>
    <w:rsid w:val="001E62DB"/>
    <w:rsid w:val="001F204A"/>
    <w:rsid w:val="001F3DB5"/>
    <w:rsid w:val="001F547C"/>
    <w:rsid w:val="002005B2"/>
    <w:rsid w:val="0021197F"/>
    <w:rsid w:val="002151E7"/>
    <w:rsid w:val="00223768"/>
    <w:rsid w:val="00235CA3"/>
    <w:rsid w:val="00236116"/>
    <w:rsid w:val="002460A3"/>
    <w:rsid w:val="00246F2D"/>
    <w:rsid w:val="002514CB"/>
    <w:rsid w:val="00254359"/>
    <w:rsid w:val="0025525E"/>
    <w:rsid w:val="002573E1"/>
    <w:rsid w:val="0027489F"/>
    <w:rsid w:val="0028021E"/>
    <w:rsid w:val="00281406"/>
    <w:rsid w:val="0028342C"/>
    <w:rsid w:val="00287B0D"/>
    <w:rsid w:val="00290E33"/>
    <w:rsid w:val="00290FC7"/>
    <w:rsid w:val="00292992"/>
    <w:rsid w:val="00294402"/>
    <w:rsid w:val="0029795D"/>
    <w:rsid w:val="002A3891"/>
    <w:rsid w:val="002A46DE"/>
    <w:rsid w:val="002B0B98"/>
    <w:rsid w:val="002B5BDB"/>
    <w:rsid w:val="002C2987"/>
    <w:rsid w:val="002D1DB2"/>
    <w:rsid w:val="002D46FF"/>
    <w:rsid w:val="002F2029"/>
    <w:rsid w:val="00317AF4"/>
    <w:rsid w:val="0032466E"/>
    <w:rsid w:val="00324CEE"/>
    <w:rsid w:val="00327460"/>
    <w:rsid w:val="00333C89"/>
    <w:rsid w:val="00355949"/>
    <w:rsid w:val="003578E7"/>
    <w:rsid w:val="00361EAC"/>
    <w:rsid w:val="003627AE"/>
    <w:rsid w:val="00366BB2"/>
    <w:rsid w:val="003709B7"/>
    <w:rsid w:val="00382C95"/>
    <w:rsid w:val="003846BE"/>
    <w:rsid w:val="003953B0"/>
    <w:rsid w:val="00396304"/>
    <w:rsid w:val="003A63C3"/>
    <w:rsid w:val="003B18E0"/>
    <w:rsid w:val="003B1D61"/>
    <w:rsid w:val="003B4130"/>
    <w:rsid w:val="003C4F89"/>
    <w:rsid w:val="003C6F61"/>
    <w:rsid w:val="003D372D"/>
    <w:rsid w:val="003D5336"/>
    <w:rsid w:val="003D63CF"/>
    <w:rsid w:val="003D7C22"/>
    <w:rsid w:val="003E0DA9"/>
    <w:rsid w:val="003F2F97"/>
    <w:rsid w:val="003F4A60"/>
    <w:rsid w:val="003F4BB8"/>
    <w:rsid w:val="00402774"/>
    <w:rsid w:val="00413611"/>
    <w:rsid w:val="004164A5"/>
    <w:rsid w:val="0042209F"/>
    <w:rsid w:val="00423159"/>
    <w:rsid w:val="0042363A"/>
    <w:rsid w:val="00424025"/>
    <w:rsid w:val="00426CDF"/>
    <w:rsid w:val="00427607"/>
    <w:rsid w:val="00451F14"/>
    <w:rsid w:val="0045263E"/>
    <w:rsid w:val="0045597E"/>
    <w:rsid w:val="00470225"/>
    <w:rsid w:val="004743B2"/>
    <w:rsid w:val="00474775"/>
    <w:rsid w:val="0047628E"/>
    <w:rsid w:val="004808D6"/>
    <w:rsid w:val="00480CA3"/>
    <w:rsid w:val="00481F72"/>
    <w:rsid w:val="004833D9"/>
    <w:rsid w:val="00484FE6"/>
    <w:rsid w:val="00491E1F"/>
    <w:rsid w:val="0049545E"/>
    <w:rsid w:val="0049760D"/>
    <w:rsid w:val="00497F03"/>
    <w:rsid w:val="004A3F33"/>
    <w:rsid w:val="004A4B03"/>
    <w:rsid w:val="004A65A9"/>
    <w:rsid w:val="004B1640"/>
    <w:rsid w:val="004B2484"/>
    <w:rsid w:val="004B311E"/>
    <w:rsid w:val="004B3762"/>
    <w:rsid w:val="004B7C63"/>
    <w:rsid w:val="004C5BD2"/>
    <w:rsid w:val="004C6A99"/>
    <w:rsid w:val="004D528C"/>
    <w:rsid w:val="004D5864"/>
    <w:rsid w:val="004E45B4"/>
    <w:rsid w:val="004F325D"/>
    <w:rsid w:val="00504353"/>
    <w:rsid w:val="00513FB4"/>
    <w:rsid w:val="00516680"/>
    <w:rsid w:val="00517F66"/>
    <w:rsid w:val="0052511B"/>
    <w:rsid w:val="00534143"/>
    <w:rsid w:val="00545128"/>
    <w:rsid w:val="0054630A"/>
    <w:rsid w:val="00552CE6"/>
    <w:rsid w:val="005612E1"/>
    <w:rsid w:val="005623E5"/>
    <w:rsid w:val="00575A14"/>
    <w:rsid w:val="00575EF9"/>
    <w:rsid w:val="00576253"/>
    <w:rsid w:val="00584416"/>
    <w:rsid w:val="00587079"/>
    <w:rsid w:val="00587973"/>
    <w:rsid w:val="005902EA"/>
    <w:rsid w:val="005A59B8"/>
    <w:rsid w:val="005B19B0"/>
    <w:rsid w:val="005C0B27"/>
    <w:rsid w:val="005C0FDC"/>
    <w:rsid w:val="005C3805"/>
    <w:rsid w:val="005C4552"/>
    <w:rsid w:val="005C647F"/>
    <w:rsid w:val="005C7D7D"/>
    <w:rsid w:val="005E4027"/>
    <w:rsid w:val="005F0364"/>
    <w:rsid w:val="005F4863"/>
    <w:rsid w:val="005F4C59"/>
    <w:rsid w:val="005F60F2"/>
    <w:rsid w:val="006155FD"/>
    <w:rsid w:val="00615914"/>
    <w:rsid w:val="00616C33"/>
    <w:rsid w:val="0062100B"/>
    <w:rsid w:val="00630613"/>
    <w:rsid w:val="00631EEC"/>
    <w:rsid w:val="006441CA"/>
    <w:rsid w:val="00651433"/>
    <w:rsid w:val="00653346"/>
    <w:rsid w:val="00655484"/>
    <w:rsid w:val="00655CF0"/>
    <w:rsid w:val="00661E82"/>
    <w:rsid w:val="0066542D"/>
    <w:rsid w:val="006676F5"/>
    <w:rsid w:val="00677B83"/>
    <w:rsid w:val="00680C0F"/>
    <w:rsid w:val="00681C96"/>
    <w:rsid w:val="00683771"/>
    <w:rsid w:val="006870A6"/>
    <w:rsid w:val="006A486E"/>
    <w:rsid w:val="006A7D29"/>
    <w:rsid w:val="006B73BD"/>
    <w:rsid w:val="006D15CD"/>
    <w:rsid w:val="006D7046"/>
    <w:rsid w:val="006D7292"/>
    <w:rsid w:val="006E268A"/>
    <w:rsid w:val="006E7804"/>
    <w:rsid w:val="006F7C42"/>
    <w:rsid w:val="007004BF"/>
    <w:rsid w:val="0070273F"/>
    <w:rsid w:val="00710C58"/>
    <w:rsid w:val="00722C3A"/>
    <w:rsid w:val="00722CB3"/>
    <w:rsid w:val="00723766"/>
    <w:rsid w:val="00731DD7"/>
    <w:rsid w:val="00733E28"/>
    <w:rsid w:val="007425F4"/>
    <w:rsid w:val="00745E8B"/>
    <w:rsid w:val="00753583"/>
    <w:rsid w:val="00754D55"/>
    <w:rsid w:val="0076642D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B31"/>
    <w:rsid w:val="007A2D58"/>
    <w:rsid w:val="007A3BEA"/>
    <w:rsid w:val="007A69EE"/>
    <w:rsid w:val="007B25F2"/>
    <w:rsid w:val="007C1A59"/>
    <w:rsid w:val="007C33CC"/>
    <w:rsid w:val="007D07D9"/>
    <w:rsid w:val="007E0593"/>
    <w:rsid w:val="007E613E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742AB"/>
    <w:rsid w:val="00877CB0"/>
    <w:rsid w:val="008859E2"/>
    <w:rsid w:val="00894906"/>
    <w:rsid w:val="008A544F"/>
    <w:rsid w:val="008A627C"/>
    <w:rsid w:val="008D3F0E"/>
    <w:rsid w:val="008D5219"/>
    <w:rsid w:val="008D5AA4"/>
    <w:rsid w:val="008E0F62"/>
    <w:rsid w:val="008E3BCB"/>
    <w:rsid w:val="008E4E1B"/>
    <w:rsid w:val="008E65E2"/>
    <w:rsid w:val="00902469"/>
    <w:rsid w:val="00902D33"/>
    <w:rsid w:val="009116F6"/>
    <w:rsid w:val="00912CEB"/>
    <w:rsid w:val="009156EC"/>
    <w:rsid w:val="009209EB"/>
    <w:rsid w:val="009211A3"/>
    <w:rsid w:val="009216CC"/>
    <w:rsid w:val="00930F53"/>
    <w:rsid w:val="009341FF"/>
    <w:rsid w:val="00942B3D"/>
    <w:rsid w:val="00943489"/>
    <w:rsid w:val="009467F5"/>
    <w:rsid w:val="00950E17"/>
    <w:rsid w:val="009565A2"/>
    <w:rsid w:val="0095714D"/>
    <w:rsid w:val="009630B9"/>
    <w:rsid w:val="00965C19"/>
    <w:rsid w:val="00966C3A"/>
    <w:rsid w:val="00967783"/>
    <w:rsid w:val="009747FA"/>
    <w:rsid w:val="009A0EFC"/>
    <w:rsid w:val="009B4CDC"/>
    <w:rsid w:val="009D60F3"/>
    <w:rsid w:val="009E7E80"/>
    <w:rsid w:val="009F1DB3"/>
    <w:rsid w:val="009F59F5"/>
    <w:rsid w:val="009F66B3"/>
    <w:rsid w:val="00A008CD"/>
    <w:rsid w:val="00A13C7C"/>
    <w:rsid w:val="00A15981"/>
    <w:rsid w:val="00A16256"/>
    <w:rsid w:val="00A214BA"/>
    <w:rsid w:val="00A224AF"/>
    <w:rsid w:val="00A26CC7"/>
    <w:rsid w:val="00A26E26"/>
    <w:rsid w:val="00A3088E"/>
    <w:rsid w:val="00A362A6"/>
    <w:rsid w:val="00A408F1"/>
    <w:rsid w:val="00A53819"/>
    <w:rsid w:val="00A73C49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63EE"/>
    <w:rsid w:val="00AE3400"/>
    <w:rsid w:val="00AE3A63"/>
    <w:rsid w:val="00AE3B1B"/>
    <w:rsid w:val="00AE774C"/>
    <w:rsid w:val="00AF5C36"/>
    <w:rsid w:val="00AF7074"/>
    <w:rsid w:val="00AF7CA7"/>
    <w:rsid w:val="00B01A58"/>
    <w:rsid w:val="00B0774D"/>
    <w:rsid w:val="00B1360B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51E0B"/>
    <w:rsid w:val="00B61074"/>
    <w:rsid w:val="00B64777"/>
    <w:rsid w:val="00B71629"/>
    <w:rsid w:val="00B863A3"/>
    <w:rsid w:val="00B9140D"/>
    <w:rsid w:val="00B9424E"/>
    <w:rsid w:val="00BB1A75"/>
    <w:rsid w:val="00BB7955"/>
    <w:rsid w:val="00BC50C8"/>
    <w:rsid w:val="00BF12D3"/>
    <w:rsid w:val="00BF1B7D"/>
    <w:rsid w:val="00BF36AE"/>
    <w:rsid w:val="00C03A6A"/>
    <w:rsid w:val="00C0679A"/>
    <w:rsid w:val="00C14506"/>
    <w:rsid w:val="00C15E6C"/>
    <w:rsid w:val="00C37A08"/>
    <w:rsid w:val="00C5092D"/>
    <w:rsid w:val="00C5384D"/>
    <w:rsid w:val="00C55A5A"/>
    <w:rsid w:val="00C63778"/>
    <w:rsid w:val="00C64101"/>
    <w:rsid w:val="00C8179B"/>
    <w:rsid w:val="00C822D3"/>
    <w:rsid w:val="00C8719D"/>
    <w:rsid w:val="00C967CE"/>
    <w:rsid w:val="00CA18E8"/>
    <w:rsid w:val="00CA1C6B"/>
    <w:rsid w:val="00CB1964"/>
    <w:rsid w:val="00CB671E"/>
    <w:rsid w:val="00CD269F"/>
    <w:rsid w:val="00CD6163"/>
    <w:rsid w:val="00CD65BC"/>
    <w:rsid w:val="00CE17BA"/>
    <w:rsid w:val="00CE5836"/>
    <w:rsid w:val="00CF5FF3"/>
    <w:rsid w:val="00D0087D"/>
    <w:rsid w:val="00D0129A"/>
    <w:rsid w:val="00D05B23"/>
    <w:rsid w:val="00D06B61"/>
    <w:rsid w:val="00D16ED2"/>
    <w:rsid w:val="00D4209F"/>
    <w:rsid w:val="00D422AD"/>
    <w:rsid w:val="00D50DFD"/>
    <w:rsid w:val="00D512C1"/>
    <w:rsid w:val="00D57EC5"/>
    <w:rsid w:val="00D62A7C"/>
    <w:rsid w:val="00D63AE8"/>
    <w:rsid w:val="00D71E4E"/>
    <w:rsid w:val="00D726DA"/>
    <w:rsid w:val="00D77F26"/>
    <w:rsid w:val="00D87124"/>
    <w:rsid w:val="00D87B85"/>
    <w:rsid w:val="00D900DA"/>
    <w:rsid w:val="00D9475D"/>
    <w:rsid w:val="00D94F03"/>
    <w:rsid w:val="00D96EC3"/>
    <w:rsid w:val="00DA71B1"/>
    <w:rsid w:val="00DB04C6"/>
    <w:rsid w:val="00DB2F65"/>
    <w:rsid w:val="00DE0CEE"/>
    <w:rsid w:val="00DE22F1"/>
    <w:rsid w:val="00DE3C74"/>
    <w:rsid w:val="00DE75AF"/>
    <w:rsid w:val="00E03E77"/>
    <w:rsid w:val="00E04342"/>
    <w:rsid w:val="00E04F31"/>
    <w:rsid w:val="00E112B6"/>
    <w:rsid w:val="00E20BF3"/>
    <w:rsid w:val="00E230F9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14EF"/>
    <w:rsid w:val="00E715D3"/>
    <w:rsid w:val="00E72A4F"/>
    <w:rsid w:val="00E80B85"/>
    <w:rsid w:val="00E9001E"/>
    <w:rsid w:val="00E908C6"/>
    <w:rsid w:val="00E93243"/>
    <w:rsid w:val="00E9594E"/>
    <w:rsid w:val="00E97F8F"/>
    <w:rsid w:val="00EA0C83"/>
    <w:rsid w:val="00EA4ABC"/>
    <w:rsid w:val="00EB390D"/>
    <w:rsid w:val="00EC1381"/>
    <w:rsid w:val="00EC6934"/>
    <w:rsid w:val="00ED385B"/>
    <w:rsid w:val="00EE1A6D"/>
    <w:rsid w:val="00EF3E52"/>
    <w:rsid w:val="00F024EF"/>
    <w:rsid w:val="00F06F59"/>
    <w:rsid w:val="00F1181A"/>
    <w:rsid w:val="00F13FA1"/>
    <w:rsid w:val="00F2592E"/>
    <w:rsid w:val="00F330D4"/>
    <w:rsid w:val="00F34CCE"/>
    <w:rsid w:val="00F42B20"/>
    <w:rsid w:val="00F446BD"/>
    <w:rsid w:val="00F45CEC"/>
    <w:rsid w:val="00F5190F"/>
    <w:rsid w:val="00F51C53"/>
    <w:rsid w:val="00F53C63"/>
    <w:rsid w:val="00F53CAC"/>
    <w:rsid w:val="00F55A86"/>
    <w:rsid w:val="00F575BD"/>
    <w:rsid w:val="00F62173"/>
    <w:rsid w:val="00F6719D"/>
    <w:rsid w:val="00F90984"/>
    <w:rsid w:val="00F930F0"/>
    <w:rsid w:val="00F940F2"/>
    <w:rsid w:val="00FA31E6"/>
    <w:rsid w:val="00FA5911"/>
    <w:rsid w:val="00FB15AD"/>
    <w:rsid w:val="00FC4426"/>
    <w:rsid w:val="00FD4D6D"/>
    <w:rsid w:val="00FE339D"/>
    <w:rsid w:val="00FE39B4"/>
    <w:rsid w:val="00FE6C8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51E0B"/>
    <w:pPr>
      <w:tabs>
        <w:tab w:val="right" w:leader="dot" w:pos="8494"/>
      </w:tabs>
      <w:spacing w:after="100"/>
      <w:jc w:val="center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14431</TotalTime>
  <Pages>43</Pages>
  <Words>10762</Words>
  <Characters>58119</Characters>
  <Application>Microsoft Office Word</Application>
  <DocSecurity>0</DocSecurity>
  <Lines>484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423</cp:revision>
  <cp:lastPrinted>2021-04-29T21:19:00Z</cp:lastPrinted>
  <dcterms:created xsi:type="dcterms:W3CDTF">2021-04-06T12:39:00Z</dcterms:created>
  <dcterms:modified xsi:type="dcterms:W3CDTF">2021-04-29T21:21:00Z</dcterms:modified>
</cp:coreProperties>
</file>