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5245" w14:textId="77777777" w:rsidR="00BD743A" w:rsidRPr="00BD743A" w:rsidRDefault="00BD743A" w:rsidP="00BD743A">
      <w:pPr>
        <w:rPr>
          <w:b/>
          <w:bCs/>
        </w:rPr>
      </w:pPr>
      <w:r w:rsidRPr="00BD743A">
        <w:rPr>
          <w:rFonts w:ascii="Segoe UI Emoji" w:hAnsi="Segoe UI Emoji" w:cs="Segoe UI Emoji"/>
          <w:b/>
          <w:bCs/>
        </w:rPr>
        <w:t>▶️</w:t>
      </w:r>
      <w:r w:rsidRPr="00BD743A">
        <w:rPr>
          <w:b/>
          <w:bCs/>
        </w:rPr>
        <w:t xml:space="preserve"> PASO 1 — RF-CASH v1</w:t>
      </w:r>
    </w:p>
    <w:p w14:paraId="2EF6E973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Requerimientos Funcionales · Módulo Caja</w:t>
      </w:r>
    </w:p>
    <w:p w14:paraId="5166A616" w14:textId="77777777" w:rsidR="00BD743A" w:rsidRPr="00BD743A" w:rsidRDefault="00BD743A" w:rsidP="00BD743A">
      <w:r w:rsidRPr="00BD743A">
        <w:rPr>
          <w:b/>
          <w:bCs/>
        </w:rPr>
        <w:t>Estado:</w:t>
      </w:r>
      <w:r w:rsidRPr="00BD743A">
        <w:t xml:space="preserve"> Activo</w:t>
      </w:r>
      <w:r w:rsidRPr="00BD743A">
        <w:br/>
      </w:r>
      <w:r w:rsidRPr="00BD743A">
        <w:rPr>
          <w:b/>
          <w:bCs/>
        </w:rPr>
        <w:t>Origen:</w:t>
      </w:r>
      <w:r w:rsidRPr="00BD743A">
        <w:t xml:space="preserve"> FRaD Caja VALIDADO</w:t>
      </w:r>
      <w:r w:rsidRPr="00BD743A">
        <w:br/>
      </w:r>
      <w:r w:rsidRPr="00BD743A">
        <w:rPr>
          <w:b/>
          <w:bCs/>
        </w:rPr>
        <w:t>Nivel:</w:t>
      </w:r>
      <w:r w:rsidRPr="00BD743A">
        <w:t xml:space="preserve"> RF (accionable por desarrollo)</w:t>
      </w:r>
      <w:r w:rsidRPr="00BD743A">
        <w:br/>
      </w:r>
      <w:r w:rsidRPr="00BD743A">
        <w:rPr>
          <w:b/>
          <w:bCs/>
        </w:rPr>
        <w:t>Convención:</w:t>
      </w:r>
      <w:r w:rsidRPr="00BD743A">
        <w:t xml:space="preserve"> RF-CASH-XXX</w:t>
      </w:r>
    </w:p>
    <w:p w14:paraId="69FE7481" w14:textId="77777777" w:rsidR="00BD743A" w:rsidRPr="00BD743A" w:rsidRDefault="00BD743A" w:rsidP="00BD743A">
      <w:r w:rsidRPr="00BD743A">
        <w:pict w14:anchorId="3FD33CD7">
          <v:rect id="_x0000_i1103" style="width:0;height:1.5pt" o:hralign="center" o:hrstd="t" o:hr="t" fillcolor="#a0a0a0" stroked="f"/>
        </w:pict>
      </w:r>
    </w:p>
    <w:p w14:paraId="61C862E3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RF-CASH-000 · Alcance y principios</w:t>
      </w:r>
    </w:p>
    <w:p w14:paraId="5F867920" w14:textId="77777777" w:rsidR="00BD743A" w:rsidRPr="00BD743A" w:rsidRDefault="00BD743A" w:rsidP="00BD743A">
      <w:r w:rsidRPr="00BD743A">
        <w:rPr>
          <w:b/>
          <w:bCs/>
        </w:rPr>
        <w:t>RF-CASH-000</w:t>
      </w:r>
      <w:r w:rsidRPr="00BD743A">
        <w:br/>
        <w:t xml:space="preserve">El presente documento define los </w:t>
      </w:r>
      <w:r w:rsidRPr="00BD743A">
        <w:rPr>
          <w:b/>
          <w:bCs/>
        </w:rPr>
        <w:t>Requerimientos Funcionales del Módulo Caja</w:t>
      </w:r>
      <w:r w:rsidRPr="00BD743A">
        <w:t xml:space="preserve"> del LONDOR Enterprise </w:t>
      </w:r>
      <w:proofErr w:type="spellStart"/>
      <w:r w:rsidRPr="00BD743A">
        <w:t>System</w:t>
      </w:r>
      <w:proofErr w:type="spellEnd"/>
      <w:r w:rsidRPr="00BD743A">
        <w:t>, alineados con el FRaD validado y el Anexo de frontera Caja ↔ Facturación.</w:t>
      </w:r>
    </w:p>
    <w:p w14:paraId="44E1B896" w14:textId="77777777" w:rsidR="00BD743A" w:rsidRPr="00BD743A" w:rsidRDefault="00BD743A" w:rsidP="00BD743A">
      <w:r w:rsidRPr="00BD743A">
        <w:rPr>
          <w:b/>
          <w:bCs/>
        </w:rPr>
        <w:t>RF-CASH-001</w:t>
      </w:r>
      <w:r w:rsidRPr="00BD743A">
        <w:br/>
        <w:t xml:space="preserve">El módulo Caja debe actuar como </w:t>
      </w:r>
      <w:r w:rsidRPr="00BD743A">
        <w:rPr>
          <w:b/>
          <w:bCs/>
        </w:rPr>
        <w:t>fuente única de verdad económica operativa</w:t>
      </w:r>
      <w:r w:rsidRPr="00BD743A">
        <w:t>, registrando todos los movimientos económicos reales derivados de la actividad del negocio.</w:t>
      </w:r>
    </w:p>
    <w:p w14:paraId="227324EA" w14:textId="77777777" w:rsidR="00BD743A" w:rsidRPr="00BD743A" w:rsidRDefault="00BD743A" w:rsidP="00BD743A">
      <w:r w:rsidRPr="00BD743A">
        <w:pict w14:anchorId="25D1D5B4">
          <v:rect id="_x0000_i1104" style="width:0;height:1.5pt" o:hralign="center" o:hrstd="t" o:hr="t" fillcolor="#a0a0a0" stroked="f"/>
        </w:pict>
      </w:r>
    </w:p>
    <w:p w14:paraId="365BF75B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RF-CASH-010 · Caja diaria (apertura / cierre)</w:t>
      </w:r>
    </w:p>
    <w:p w14:paraId="012D2971" w14:textId="77777777" w:rsidR="00BD743A" w:rsidRPr="00BD743A" w:rsidRDefault="00BD743A" w:rsidP="00BD743A">
      <w:r w:rsidRPr="00BD743A">
        <w:rPr>
          <w:b/>
          <w:bCs/>
        </w:rPr>
        <w:t>RF-CASH-010</w:t>
      </w:r>
      <w:r w:rsidRPr="00BD743A">
        <w:br/>
        <w:t xml:space="preserve">El sistema debe permitir la </w:t>
      </w:r>
      <w:r w:rsidRPr="00BD743A">
        <w:rPr>
          <w:b/>
          <w:bCs/>
        </w:rPr>
        <w:t>apertura de Caja diaria</w:t>
      </w:r>
      <w:r w:rsidRPr="00BD743A">
        <w:t xml:space="preserve"> por tienda y usuario autorizado.</w:t>
      </w:r>
    </w:p>
    <w:p w14:paraId="3C9B7D30" w14:textId="77777777" w:rsidR="00BD743A" w:rsidRPr="00BD743A" w:rsidRDefault="00BD743A" w:rsidP="00BD743A">
      <w:r w:rsidRPr="00BD743A">
        <w:rPr>
          <w:b/>
          <w:bCs/>
        </w:rPr>
        <w:t>RF-CASH-011</w:t>
      </w:r>
      <w:r w:rsidRPr="00BD743A">
        <w:br/>
        <w:t>La apertura de Caja debe registrar obligatoriamente:</w:t>
      </w:r>
    </w:p>
    <w:p w14:paraId="341E6990" w14:textId="77777777" w:rsidR="00BD743A" w:rsidRPr="00BD743A" w:rsidRDefault="00BD743A" w:rsidP="00BD743A">
      <w:pPr>
        <w:numPr>
          <w:ilvl w:val="0"/>
          <w:numId w:val="1"/>
        </w:numPr>
      </w:pPr>
      <w:r w:rsidRPr="00BD743A">
        <w:t>Usuario</w:t>
      </w:r>
    </w:p>
    <w:p w14:paraId="0DC4976D" w14:textId="77777777" w:rsidR="00BD743A" w:rsidRPr="00BD743A" w:rsidRDefault="00BD743A" w:rsidP="00BD743A">
      <w:pPr>
        <w:numPr>
          <w:ilvl w:val="0"/>
          <w:numId w:val="1"/>
        </w:numPr>
      </w:pPr>
      <w:r w:rsidRPr="00BD743A">
        <w:t>Fecha y hora</w:t>
      </w:r>
    </w:p>
    <w:p w14:paraId="49F1E978" w14:textId="77777777" w:rsidR="00BD743A" w:rsidRPr="00BD743A" w:rsidRDefault="00BD743A" w:rsidP="00BD743A">
      <w:pPr>
        <w:numPr>
          <w:ilvl w:val="0"/>
          <w:numId w:val="1"/>
        </w:numPr>
      </w:pPr>
      <w:r w:rsidRPr="00BD743A">
        <w:t>Tienda</w:t>
      </w:r>
    </w:p>
    <w:p w14:paraId="60967543" w14:textId="77777777" w:rsidR="00BD743A" w:rsidRPr="00BD743A" w:rsidRDefault="00BD743A" w:rsidP="00BD743A">
      <w:pPr>
        <w:numPr>
          <w:ilvl w:val="0"/>
          <w:numId w:val="1"/>
        </w:numPr>
      </w:pPr>
      <w:r w:rsidRPr="00BD743A">
        <w:t>Saldo inicial</w:t>
      </w:r>
    </w:p>
    <w:p w14:paraId="071D6EEC" w14:textId="77777777" w:rsidR="00BD743A" w:rsidRPr="00BD743A" w:rsidRDefault="00BD743A" w:rsidP="00BD743A">
      <w:r w:rsidRPr="00BD743A">
        <w:rPr>
          <w:b/>
          <w:bCs/>
        </w:rPr>
        <w:t>RF-CASH-012</w:t>
      </w:r>
      <w:r w:rsidRPr="00BD743A">
        <w:br/>
        <w:t xml:space="preserve">El sistema debe </w:t>
      </w:r>
      <w:r w:rsidRPr="00BD743A">
        <w:rPr>
          <w:b/>
          <w:bCs/>
        </w:rPr>
        <w:t>bloquear cualquier operación económica</w:t>
      </w:r>
      <w:r w:rsidRPr="00BD743A">
        <w:t xml:space="preserve"> si no existe una Caja abierta para la tienda.</w:t>
      </w:r>
    </w:p>
    <w:p w14:paraId="0F351693" w14:textId="77777777" w:rsidR="00BD743A" w:rsidRPr="00BD743A" w:rsidRDefault="00BD743A" w:rsidP="00BD743A">
      <w:r w:rsidRPr="00BD743A">
        <w:pict w14:anchorId="7E002CCF">
          <v:rect id="_x0000_i1105" style="width:0;height:1.5pt" o:hralign="center" o:hrstd="t" o:hr="t" fillcolor="#a0a0a0" stroked="f"/>
        </w:pict>
      </w:r>
    </w:p>
    <w:p w14:paraId="02AFB9C8" w14:textId="77777777" w:rsidR="00BD743A" w:rsidRPr="00BD743A" w:rsidRDefault="00BD743A" w:rsidP="00BD743A">
      <w:r w:rsidRPr="00BD743A">
        <w:rPr>
          <w:b/>
          <w:bCs/>
        </w:rPr>
        <w:t>RF-CASH-013</w:t>
      </w:r>
      <w:r w:rsidRPr="00BD743A">
        <w:br/>
        <w:t xml:space="preserve">El sistema debe permitir el </w:t>
      </w:r>
      <w:r w:rsidRPr="00BD743A">
        <w:rPr>
          <w:b/>
          <w:bCs/>
        </w:rPr>
        <w:t>cierre de Caja diario</w:t>
      </w:r>
      <w:r w:rsidRPr="00BD743A">
        <w:t>.</w:t>
      </w:r>
    </w:p>
    <w:p w14:paraId="2A76DFDC" w14:textId="77777777" w:rsidR="00BD743A" w:rsidRPr="00BD743A" w:rsidRDefault="00BD743A" w:rsidP="00BD743A">
      <w:r w:rsidRPr="00BD743A">
        <w:rPr>
          <w:b/>
          <w:bCs/>
        </w:rPr>
        <w:lastRenderedPageBreak/>
        <w:t>RF-CASH-014</w:t>
      </w:r>
      <w:r w:rsidRPr="00BD743A">
        <w:br/>
        <w:t>El cierre de Caja debe incluir:</w:t>
      </w:r>
    </w:p>
    <w:p w14:paraId="2D76C93A" w14:textId="77777777" w:rsidR="00BD743A" w:rsidRPr="00BD743A" w:rsidRDefault="00BD743A" w:rsidP="00BD743A">
      <w:pPr>
        <w:numPr>
          <w:ilvl w:val="0"/>
          <w:numId w:val="2"/>
        </w:numPr>
      </w:pPr>
      <w:r w:rsidRPr="00BD743A">
        <w:t>Totales por medio de pago</w:t>
      </w:r>
    </w:p>
    <w:p w14:paraId="4112796E" w14:textId="77777777" w:rsidR="00BD743A" w:rsidRPr="00BD743A" w:rsidRDefault="00BD743A" w:rsidP="00BD743A">
      <w:pPr>
        <w:numPr>
          <w:ilvl w:val="0"/>
          <w:numId w:val="2"/>
        </w:numPr>
      </w:pPr>
      <w:proofErr w:type="gramStart"/>
      <w:r w:rsidRPr="00BD743A">
        <w:t>Total</w:t>
      </w:r>
      <w:proofErr w:type="gramEnd"/>
      <w:r w:rsidRPr="00BD743A">
        <w:t xml:space="preserve"> teórico</w:t>
      </w:r>
    </w:p>
    <w:p w14:paraId="7CC9561C" w14:textId="77777777" w:rsidR="00BD743A" w:rsidRPr="00BD743A" w:rsidRDefault="00BD743A" w:rsidP="00BD743A">
      <w:pPr>
        <w:numPr>
          <w:ilvl w:val="0"/>
          <w:numId w:val="2"/>
        </w:numPr>
      </w:pPr>
      <w:proofErr w:type="gramStart"/>
      <w:r w:rsidRPr="00BD743A">
        <w:t>Total</w:t>
      </w:r>
      <w:proofErr w:type="gramEnd"/>
      <w:r w:rsidRPr="00BD743A">
        <w:t xml:space="preserve"> contado</w:t>
      </w:r>
    </w:p>
    <w:p w14:paraId="52F9789E" w14:textId="77777777" w:rsidR="00BD743A" w:rsidRPr="00BD743A" w:rsidRDefault="00BD743A" w:rsidP="00BD743A">
      <w:pPr>
        <w:numPr>
          <w:ilvl w:val="0"/>
          <w:numId w:val="2"/>
        </w:numPr>
      </w:pPr>
      <w:r w:rsidRPr="00BD743A">
        <w:t>Diferencia</w:t>
      </w:r>
    </w:p>
    <w:p w14:paraId="47951665" w14:textId="77777777" w:rsidR="00BD743A" w:rsidRPr="00BD743A" w:rsidRDefault="00BD743A" w:rsidP="00BD743A">
      <w:pPr>
        <w:numPr>
          <w:ilvl w:val="0"/>
          <w:numId w:val="2"/>
        </w:numPr>
      </w:pPr>
      <w:r w:rsidRPr="00BD743A">
        <w:t>Observaciones obligatorias en caso de descuadre</w:t>
      </w:r>
    </w:p>
    <w:p w14:paraId="3D890818" w14:textId="77777777" w:rsidR="00BD743A" w:rsidRPr="00BD743A" w:rsidRDefault="00BD743A" w:rsidP="00BD743A">
      <w:r w:rsidRPr="00BD743A">
        <w:rPr>
          <w:b/>
          <w:bCs/>
        </w:rPr>
        <w:t>RF-CASH-015</w:t>
      </w:r>
      <w:r w:rsidRPr="00BD743A">
        <w:br/>
        <w:t>El cierre de Caja debe quedar en estado:</w:t>
      </w:r>
    </w:p>
    <w:p w14:paraId="4D084DAB" w14:textId="77777777" w:rsidR="00BD743A" w:rsidRPr="00BD743A" w:rsidRDefault="00BD743A" w:rsidP="00BD743A">
      <w:pPr>
        <w:numPr>
          <w:ilvl w:val="0"/>
          <w:numId w:val="3"/>
        </w:numPr>
      </w:pPr>
      <w:r w:rsidRPr="00BD743A">
        <w:t>Cuadrado</w:t>
      </w:r>
    </w:p>
    <w:p w14:paraId="529887DD" w14:textId="77777777" w:rsidR="00BD743A" w:rsidRPr="00BD743A" w:rsidRDefault="00BD743A" w:rsidP="00BD743A">
      <w:pPr>
        <w:numPr>
          <w:ilvl w:val="0"/>
          <w:numId w:val="3"/>
        </w:numPr>
      </w:pPr>
      <w:r w:rsidRPr="00BD743A">
        <w:t>Descuadrado (documentado)</w:t>
      </w:r>
    </w:p>
    <w:p w14:paraId="40A114F5" w14:textId="77777777" w:rsidR="00BD743A" w:rsidRPr="00BD743A" w:rsidRDefault="00BD743A" w:rsidP="00BD743A">
      <w:r w:rsidRPr="00BD743A">
        <w:pict w14:anchorId="67C3F9E8">
          <v:rect id="_x0000_i1106" style="width:0;height:1.5pt" o:hralign="center" o:hrstd="t" o:hr="t" fillcolor="#a0a0a0" stroked="f"/>
        </w:pict>
      </w:r>
    </w:p>
    <w:p w14:paraId="7EADD584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RF-CASH-020 · Movimientos de Caja</w:t>
      </w:r>
    </w:p>
    <w:p w14:paraId="6DE512F9" w14:textId="77777777" w:rsidR="00BD743A" w:rsidRPr="00BD743A" w:rsidRDefault="00BD743A" w:rsidP="00BD743A">
      <w:r w:rsidRPr="00BD743A">
        <w:rPr>
          <w:b/>
          <w:bCs/>
        </w:rPr>
        <w:t>RF-CASH-020</w:t>
      </w:r>
      <w:r w:rsidRPr="00BD743A">
        <w:br/>
        <w:t xml:space="preserve">Todo evento económico debe generar </w:t>
      </w:r>
      <w:r w:rsidRPr="00BD743A">
        <w:rPr>
          <w:b/>
          <w:bCs/>
        </w:rPr>
        <w:t>un movimiento de Caja único e inmutable</w:t>
      </w:r>
      <w:r w:rsidRPr="00BD743A">
        <w:t>.</w:t>
      </w:r>
    </w:p>
    <w:p w14:paraId="0815DB90" w14:textId="77777777" w:rsidR="00BD743A" w:rsidRPr="00BD743A" w:rsidRDefault="00BD743A" w:rsidP="00BD743A">
      <w:r w:rsidRPr="00BD743A">
        <w:rPr>
          <w:b/>
          <w:bCs/>
        </w:rPr>
        <w:t>RF-CASH-021</w:t>
      </w:r>
      <w:r w:rsidRPr="00BD743A">
        <w:br/>
        <w:t>Cada movimiento de Caja debe registrar como mínimo:</w:t>
      </w:r>
    </w:p>
    <w:p w14:paraId="4994D597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ID único</w:t>
      </w:r>
    </w:p>
    <w:p w14:paraId="6DD2D71F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Caja diaria</w:t>
      </w:r>
    </w:p>
    <w:p w14:paraId="4C93B539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Tipo de movimiento</w:t>
      </w:r>
    </w:p>
    <w:p w14:paraId="599C3A60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Importe</w:t>
      </w:r>
    </w:p>
    <w:p w14:paraId="59785994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Sentido (Entrada / Salida)</w:t>
      </w:r>
    </w:p>
    <w:p w14:paraId="79116166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Medio de pago</w:t>
      </w:r>
    </w:p>
    <w:p w14:paraId="2AD26FB5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Usuario</w:t>
      </w:r>
    </w:p>
    <w:p w14:paraId="66142AB9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Fecha y hora</w:t>
      </w:r>
    </w:p>
    <w:p w14:paraId="2EB7EF59" w14:textId="77777777" w:rsidR="00BD743A" w:rsidRPr="00BD743A" w:rsidRDefault="00BD743A" w:rsidP="00BD743A">
      <w:pPr>
        <w:numPr>
          <w:ilvl w:val="0"/>
          <w:numId w:val="4"/>
        </w:numPr>
      </w:pPr>
      <w:r w:rsidRPr="00BD743A">
        <w:t>Tienda</w:t>
      </w:r>
    </w:p>
    <w:p w14:paraId="6165F1A3" w14:textId="77777777" w:rsidR="00BD743A" w:rsidRPr="00BD743A" w:rsidRDefault="00BD743A" w:rsidP="00BD743A">
      <w:r w:rsidRPr="00BD743A">
        <w:rPr>
          <w:b/>
          <w:bCs/>
        </w:rPr>
        <w:t>RF-CASH-022</w:t>
      </w:r>
      <w:r w:rsidRPr="00BD743A">
        <w:br/>
        <w:t>El sistema debe impedir la creación de movimientos de Caja sin evento funcional origen.</w:t>
      </w:r>
    </w:p>
    <w:p w14:paraId="1EF3DEEC" w14:textId="77777777" w:rsidR="00BD743A" w:rsidRPr="00BD743A" w:rsidRDefault="00BD743A" w:rsidP="00BD743A">
      <w:r w:rsidRPr="00BD743A">
        <w:pict w14:anchorId="64572B18">
          <v:rect id="_x0000_i1107" style="width:0;height:1.5pt" o:hralign="center" o:hrstd="t" o:hr="t" fillcolor="#a0a0a0" stroked="f"/>
        </w:pict>
      </w:r>
    </w:p>
    <w:p w14:paraId="0CBBBC02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lastRenderedPageBreak/>
        <w:t>RF-CASH-030 · Tipos de movimiento (dominio controlado)</w:t>
      </w:r>
    </w:p>
    <w:p w14:paraId="19285C04" w14:textId="77777777" w:rsidR="00BD743A" w:rsidRPr="00BD743A" w:rsidRDefault="00BD743A" w:rsidP="00BD743A">
      <w:r w:rsidRPr="00BD743A">
        <w:rPr>
          <w:b/>
          <w:bCs/>
        </w:rPr>
        <w:t>RF-CASH-030</w:t>
      </w:r>
      <w:r w:rsidRPr="00BD743A">
        <w:br/>
        <w:t>El sistema debe soportar los siguientes tipos de movimiento de Caja:</w:t>
      </w:r>
    </w:p>
    <w:p w14:paraId="3C5EBD46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Venta</w:t>
      </w:r>
    </w:p>
    <w:p w14:paraId="19900CA2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Compra a cliente (oro / piezas)</w:t>
      </w:r>
    </w:p>
    <w:p w14:paraId="46417366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Devolución</w:t>
      </w:r>
    </w:p>
    <w:p w14:paraId="57F4F402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Empeño</w:t>
      </w:r>
    </w:p>
    <w:p w14:paraId="6B41D667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Cobro de intereses de empeño</w:t>
      </w:r>
    </w:p>
    <w:p w14:paraId="57CB19EA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>Ajuste autorizado</w:t>
      </w:r>
    </w:p>
    <w:p w14:paraId="25AE0073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 xml:space="preserve">Entrada manual (solo </w:t>
      </w:r>
      <w:proofErr w:type="spellStart"/>
      <w:r w:rsidRPr="00BD743A">
        <w:t>Admin</w:t>
      </w:r>
      <w:proofErr w:type="spellEnd"/>
      <w:r w:rsidRPr="00BD743A">
        <w:t>)</w:t>
      </w:r>
    </w:p>
    <w:p w14:paraId="1F53F879" w14:textId="77777777" w:rsidR="00BD743A" w:rsidRPr="00BD743A" w:rsidRDefault="00BD743A" w:rsidP="00BD743A">
      <w:pPr>
        <w:numPr>
          <w:ilvl w:val="0"/>
          <w:numId w:val="5"/>
        </w:numPr>
      </w:pPr>
      <w:r w:rsidRPr="00BD743A">
        <w:t xml:space="preserve">Salida manual (solo </w:t>
      </w:r>
      <w:proofErr w:type="spellStart"/>
      <w:r w:rsidRPr="00BD743A">
        <w:t>Admin</w:t>
      </w:r>
      <w:proofErr w:type="spellEnd"/>
      <w:r w:rsidRPr="00BD743A">
        <w:t>)</w:t>
      </w:r>
    </w:p>
    <w:p w14:paraId="736FF260" w14:textId="77777777" w:rsidR="00BD743A" w:rsidRPr="00BD743A" w:rsidRDefault="00BD743A" w:rsidP="00BD743A">
      <w:r w:rsidRPr="00BD743A">
        <w:rPr>
          <w:b/>
          <w:bCs/>
        </w:rPr>
        <w:t>RF-CASH-031</w:t>
      </w:r>
      <w:r w:rsidRPr="00BD743A">
        <w:br/>
        <w:t xml:space="preserve">Los tipos de movimiento deben gestionarse mediante </w:t>
      </w:r>
      <w:r w:rsidRPr="00BD743A">
        <w:rPr>
          <w:b/>
          <w:bCs/>
        </w:rPr>
        <w:t>dominio controlado</w:t>
      </w:r>
      <w:r w:rsidRPr="00BD743A">
        <w:t>, no editable por usuarios estándar.</w:t>
      </w:r>
    </w:p>
    <w:p w14:paraId="28B24476" w14:textId="77777777" w:rsidR="00BD743A" w:rsidRPr="00BD743A" w:rsidRDefault="00BD743A" w:rsidP="00BD743A">
      <w:r w:rsidRPr="00BD743A">
        <w:pict w14:anchorId="7F1D348C">
          <v:rect id="_x0000_i1108" style="width:0;height:1.5pt" o:hralign="center" o:hrstd="t" o:hr="t" fillcolor="#a0a0a0" stroked="f"/>
        </w:pict>
      </w:r>
    </w:p>
    <w:p w14:paraId="59F938CF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RF-CASH-040 · Venta y cobro</w:t>
      </w:r>
    </w:p>
    <w:p w14:paraId="49054427" w14:textId="77777777" w:rsidR="00BD743A" w:rsidRPr="00BD743A" w:rsidRDefault="00BD743A" w:rsidP="00BD743A">
      <w:r w:rsidRPr="00BD743A">
        <w:rPr>
          <w:b/>
          <w:bCs/>
        </w:rPr>
        <w:t>RF-CASH-040</w:t>
      </w:r>
      <w:r w:rsidRPr="00BD743A">
        <w:br/>
        <w:t xml:space="preserve">El sistema debe registrar el cobro de una venta como </w:t>
      </w:r>
      <w:r w:rsidRPr="00BD743A">
        <w:rPr>
          <w:b/>
          <w:bCs/>
        </w:rPr>
        <w:t>movimiento de Caja tipo Venta</w:t>
      </w:r>
      <w:r w:rsidRPr="00BD743A">
        <w:t>.</w:t>
      </w:r>
    </w:p>
    <w:p w14:paraId="6A1455AC" w14:textId="77777777" w:rsidR="00BD743A" w:rsidRPr="00BD743A" w:rsidRDefault="00BD743A" w:rsidP="00BD743A">
      <w:r w:rsidRPr="00BD743A">
        <w:rPr>
          <w:b/>
          <w:bCs/>
        </w:rPr>
        <w:t>RF-CASH-041</w:t>
      </w:r>
      <w:r w:rsidRPr="00BD743A">
        <w:br/>
        <w:t>Una venta no puede considerarse cerrada sin al menos un movimiento de Caja asociado.</w:t>
      </w:r>
    </w:p>
    <w:p w14:paraId="29278898" w14:textId="77777777" w:rsidR="00BD743A" w:rsidRPr="00BD743A" w:rsidRDefault="00BD743A" w:rsidP="00BD743A">
      <w:r w:rsidRPr="00BD743A">
        <w:rPr>
          <w:b/>
          <w:bCs/>
        </w:rPr>
        <w:t>RF-CASH-042</w:t>
      </w:r>
      <w:r w:rsidRPr="00BD743A">
        <w:br/>
        <w:t>El movimiento de Caja de una venta debe quedar vinculado a:</w:t>
      </w:r>
    </w:p>
    <w:p w14:paraId="6CAFF247" w14:textId="77777777" w:rsidR="00BD743A" w:rsidRPr="00BD743A" w:rsidRDefault="00BD743A" w:rsidP="00BD743A">
      <w:pPr>
        <w:numPr>
          <w:ilvl w:val="0"/>
          <w:numId w:val="6"/>
        </w:numPr>
      </w:pPr>
      <w:r w:rsidRPr="00BD743A">
        <w:t>Venta</w:t>
      </w:r>
    </w:p>
    <w:p w14:paraId="34EE7D70" w14:textId="77777777" w:rsidR="00BD743A" w:rsidRPr="00BD743A" w:rsidRDefault="00BD743A" w:rsidP="00BD743A">
      <w:pPr>
        <w:numPr>
          <w:ilvl w:val="0"/>
          <w:numId w:val="6"/>
        </w:numPr>
      </w:pPr>
      <w:r w:rsidRPr="00BD743A">
        <w:t>Cliente (si aplica)</w:t>
      </w:r>
    </w:p>
    <w:p w14:paraId="3C4EFE0A" w14:textId="77777777" w:rsidR="00BD743A" w:rsidRPr="00BD743A" w:rsidRDefault="00BD743A" w:rsidP="00BD743A">
      <w:pPr>
        <w:numPr>
          <w:ilvl w:val="0"/>
          <w:numId w:val="6"/>
        </w:numPr>
      </w:pPr>
      <w:r w:rsidRPr="00BD743A">
        <w:t>Pieza(s)</w:t>
      </w:r>
    </w:p>
    <w:p w14:paraId="3D74A2FE" w14:textId="77777777" w:rsidR="00BD743A" w:rsidRPr="00BD743A" w:rsidRDefault="00BD743A" w:rsidP="00BD743A">
      <w:r w:rsidRPr="00BD743A">
        <w:pict w14:anchorId="1E75D03A">
          <v:rect id="_x0000_i1109" style="width:0;height:1.5pt" o:hralign="center" o:hrstd="t" o:hr="t" fillcolor="#a0a0a0" stroked="f"/>
        </w:pict>
      </w:r>
    </w:p>
    <w:p w14:paraId="3E9DD08D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RF-CASH-050 · Compra de oro / piezas a clientes</w:t>
      </w:r>
    </w:p>
    <w:p w14:paraId="475688BD" w14:textId="77777777" w:rsidR="00BD743A" w:rsidRPr="00BD743A" w:rsidRDefault="00BD743A" w:rsidP="00BD743A">
      <w:r w:rsidRPr="00BD743A">
        <w:rPr>
          <w:b/>
          <w:bCs/>
        </w:rPr>
        <w:t>RF-CASH-050</w:t>
      </w:r>
      <w:r w:rsidRPr="00BD743A">
        <w:br/>
        <w:t xml:space="preserve">El sistema debe permitir registrar la </w:t>
      </w:r>
      <w:r w:rsidRPr="00BD743A">
        <w:rPr>
          <w:b/>
          <w:bCs/>
        </w:rPr>
        <w:t>compra de oro o piezas a clientes</w:t>
      </w:r>
      <w:r w:rsidRPr="00BD743A">
        <w:t xml:space="preserve"> como </w:t>
      </w:r>
      <w:r w:rsidRPr="00BD743A">
        <w:rPr>
          <w:b/>
          <w:bCs/>
        </w:rPr>
        <w:t>salida de Caja</w:t>
      </w:r>
      <w:r w:rsidRPr="00BD743A">
        <w:t>.</w:t>
      </w:r>
    </w:p>
    <w:p w14:paraId="5DC89A7E" w14:textId="77777777" w:rsidR="00BD743A" w:rsidRPr="00BD743A" w:rsidRDefault="00BD743A" w:rsidP="00BD743A">
      <w:r w:rsidRPr="00BD743A">
        <w:rPr>
          <w:b/>
          <w:bCs/>
        </w:rPr>
        <w:lastRenderedPageBreak/>
        <w:t>RF-CASH-051</w:t>
      </w:r>
      <w:r w:rsidRPr="00BD743A">
        <w:br/>
        <w:t>Toda compra a cliente debe estar asociada obligatoriamente a:</w:t>
      </w:r>
    </w:p>
    <w:p w14:paraId="73DBB9D3" w14:textId="77777777" w:rsidR="00BD743A" w:rsidRPr="00BD743A" w:rsidRDefault="00BD743A" w:rsidP="00BD743A">
      <w:pPr>
        <w:numPr>
          <w:ilvl w:val="0"/>
          <w:numId w:val="7"/>
        </w:numPr>
      </w:pPr>
      <w:r w:rsidRPr="00BD743A">
        <w:t>Cliente identificado</w:t>
      </w:r>
    </w:p>
    <w:p w14:paraId="4F74BCA0" w14:textId="77777777" w:rsidR="00BD743A" w:rsidRPr="00BD743A" w:rsidRDefault="00BD743A" w:rsidP="00BD743A">
      <w:pPr>
        <w:numPr>
          <w:ilvl w:val="0"/>
          <w:numId w:val="7"/>
        </w:numPr>
      </w:pPr>
      <w:r w:rsidRPr="00BD743A">
        <w:t>Pieza(s) adquirida(s)</w:t>
      </w:r>
    </w:p>
    <w:p w14:paraId="4C753265" w14:textId="77777777" w:rsidR="00BD743A" w:rsidRPr="00BD743A" w:rsidRDefault="00BD743A" w:rsidP="00BD743A">
      <w:pPr>
        <w:numPr>
          <w:ilvl w:val="0"/>
          <w:numId w:val="7"/>
        </w:numPr>
      </w:pPr>
      <w:r w:rsidRPr="00BD743A">
        <w:t>Usuario</w:t>
      </w:r>
    </w:p>
    <w:p w14:paraId="471B3897" w14:textId="77777777" w:rsidR="00BD743A" w:rsidRPr="00BD743A" w:rsidRDefault="00BD743A" w:rsidP="00BD743A">
      <w:pPr>
        <w:numPr>
          <w:ilvl w:val="0"/>
          <w:numId w:val="7"/>
        </w:numPr>
      </w:pPr>
      <w:r w:rsidRPr="00BD743A">
        <w:t>Tienda</w:t>
      </w:r>
    </w:p>
    <w:p w14:paraId="7A56C1E8" w14:textId="77777777" w:rsidR="00BD743A" w:rsidRPr="00BD743A" w:rsidRDefault="00BD743A" w:rsidP="00BD743A">
      <w:r w:rsidRPr="00BD743A">
        <w:pict w14:anchorId="28C2142B">
          <v:rect id="_x0000_i1110" style="width:0;height:1.5pt" o:hralign="center" o:hrstd="t" o:hr="t" fillcolor="#a0a0a0" stroked="f"/>
        </w:pict>
      </w:r>
    </w:p>
    <w:p w14:paraId="6D59E54D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Trazabilidad legal reforzada</w:t>
      </w:r>
    </w:p>
    <w:p w14:paraId="2CBEBD46" w14:textId="77777777" w:rsidR="00BD743A" w:rsidRPr="00BD743A" w:rsidRDefault="00BD743A" w:rsidP="00BD743A">
      <w:r w:rsidRPr="00BD743A">
        <w:rPr>
          <w:b/>
          <w:bCs/>
        </w:rPr>
        <w:t>RF-CASH-052</w:t>
      </w:r>
      <w:r w:rsidRPr="00BD743A">
        <w:br/>
        <w:t xml:space="preserve">El sistema debe generar una </w:t>
      </w:r>
      <w:r w:rsidRPr="00BD743A">
        <w:rPr>
          <w:b/>
          <w:bCs/>
        </w:rPr>
        <w:t>ficha legal de compra</w:t>
      </w:r>
      <w:r w:rsidRPr="00BD743A">
        <w:t xml:space="preserve"> obligatoria para cada operación de compra a cliente.</w:t>
      </w:r>
    </w:p>
    <w:p w14:paraId="2C6FFB7A" w14:textId="77777777" w:rsidR="00BD743A" w:rsidRPr="00BD743A" w:rsidRDefault="00BD743A" w:rsidP="00BD743A">
      <w:r w:rsidRPr="00BD743A">
        <w:rPr>
          <w:b/>
          <w:bCs/>
        </w:rPr>
        <w:t>RF-CASH-053</w:t>
      </w:r>
      <w:r w:rsidRPr="00BD743A">
        <w:br/>
        <w:t>La ficha legal de compra debe permitir adjuntar:</w:t>
      </w:r>
    </w:p>
    <w:p w14:paraId="5F0F3103" w14:textId="77777777" w:rsidR="00BD743A" w:rsidRPr="00BD743A" w:rsidRDefault="00BD743A" w:rsidP="00BD743A">
      <w:pPr>
        <w:numPr>
          <w:ilvl w:val="0"/>
          <w:numId w:val="8"/>
        </w:numPr>
      </w:pPr>
      <w:r w:rsidRPr="00BD743A">
        <w:t>Imagen del documento identificativo del cliente</w:t>
      </w:r>
    </w:p>
    <w:p w14:paraId="64D83B0C" w14:textId="77777777" w:rsidR="00BD743A" w:rsidRPr="00BD743A" w:rsidRDefault="00BD743A" w:rsidP="00BD743A">
      <w:pPr>
        <w:numPr>
          <w:ilvl w:val="0"/>
          <w:numId w:val="8"/>
        </w:numPr>
      </w:pPr>
      <w:r w:rsidRPr="00BD743A">
        <w:t>Fotografías de la(s) pieza(s) adquirida(s)</w:t>
      </w:r>
    </w:p>
    <w:p w14:paraId="565E17F8" w14:textId="77777777" w:rsidR="00BD743A" w:rsidRPr="00BD743A" w:rsidRDefault="00BD743A" w:rsidP="00BD743A">
      <w:r w:rsidRPr="00BD743A">
        <w:rPr>
          <w:b/>
          <w:bCs/>
        </w:rPr>
        <w:t>RF-CASH-054</w:t>
      </w:r>
      <w:r w:rsidRPr="00BD743A">
        <w:br/>
        <w:t xml:space="preserve">El sistema debe marcar las piezas compradas a clientes como </w:t>
      </w:r>
      <w:r w:rsidRPr="00BD743A">
        <w:rPr>
          <w:b/>
          <w:bCs/>
        </w:rPr>
        <w:t>legalmente en custodia</w:t>
      </w:r>
      <w:r w:rsidRPr="00BD743A">
        <w:t xml:space="preserve"> durante el periodo reglamentario.</w:t>
      </w:r>
    </w:p>
    <w:p w14:paraId="72CA7269" w14:textId="77777777" w:rsidR="00BD743A" w:rsidRPr="00BD743A" w:rsidRDefault="00BD743A" w:rsidP="00BD743A">
      <w:r w:rsidRPr="00BD743A">
        <w:rPr>
          <w:b/>
          <w:bCs/>
        </w:rPr>
        <w:t>RF-CASH-055</w:t>
      </w:r>
      <w:r w:rsidRPr="00BD743A">
        <w:br/>
        <w:t>Durante el periodo de custodia legal:</w:t>
      </w:r>
    </w:p>
    <w:p w14:paraId="5B9426DF" w14:textId="77777777" w:rsidR="00BD743A" w:rsidRPr="00BD743A" w:rsidRDefault="00BD743A" w:rsidP="00BD743A">
      <w:pPr>
        <w:numPr>
          <w:ilvl w:val="0"/>
          <w:numId w:val="9"/>
        </w:numPr>
      </w:pPr>
      <w:r w:rsidRPr="00BD743A">
        <w:t>La pieza no puede venderse</w:t>
      </w:r>
    </w:p>
    <w:p w14:paraId="5DA4153F" w14:textId="77777777" w:rsidR="00BD743A" w:rsidRPr="00BD743A" w:rsidRDefault="00BD743A" w:rsidP="00BD743A">
      <w:pPr>
        <w:numPr>
          <w:ilvl w:val="0"/>
          <w:numId w:val="9"/>
        </w:numPr>
      </w:pPr>
      <w:r w:rsidRPr="00BD743A">
        <w:t>La pieza no puede transformarse</w:t>
      </w:r>
    </w:p>
    <w:p w14:paraId="7AD002BA" w14:textId="77777777" w:rsidR="00BD743A" w:rsidRPr="00BD743A" w:rsidRDefault="00BD743A" w:rsidP="00BD743A">
      <w:pPr>
        <w:numPr>
          <w:ilvl w:val="0"/>
          <w:numId w:val="9"/>
        </w:numPr>
      </w:pPr>
      <w:r w:rsidRPr="00BD743A">
        <w:t>La pieza no puede salir del control del sistema</w:t>
      </w:r>
    </w:p>
    <w:p w14:paraId="1905888B" w14:textId="77777777" w:rsidR="00BD743A" w:rsidRPr="00BD743A" w:rsidRDefault="00BD743A" w:rsidP="00BD743A">
      <w:r w:rsidRPr="00BD743A">
        <w:rPr>
          <w:b/>
          <w:bCs/>
        </w:rPr>
        <w:t>RF-CASH-056</w:t>
      </w:r>
      <w:r w:rsidRPr="00BD743A">
        <w:br/>
        <w:t xml:space="preserve">Transcurrido el periodo legal sin incidencia, el sistema debe permitir la </w:t>
      </w:r>
      <w:r w:rsidRPr="00BD743A">
        <w:rPr>
          <w:b/>
          <w:bCs/>
        </w:rPr>
        <w:t>liberación legal explícita</w:t>
      </w:r>
      <w:r w:rsidRPr="00BD743A">
        <w:t xml:space="preserve"> de la pieza.</w:t>
      </w:r>
    </w:p>
    <w:p w14:paraId="0453F06D" w14:textId="77777777" w:rsidR="00BD743A" w:rsidRPr="00BD743A" w:rsidRDefault="00BD743A" w:rsidP="00BD743A">
      <w:r w:rsidRPr="00BD743A">
        <w:pict w14:anchorId="388C79F5">
          <v:rect id="_x0000_i1111" style="width:0;height:1.5pt" o:hralign="center" o:hrstd="t" o:hr="t" fillcolor="#a0a0a0" stroked="f"/>
        </w:pict>
      </w:r>
    </w:p>
    <w:p w14:paraId="233B345B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RF-CASH-060 · Empeños</w:t>
      </w:r>
    </w:p>
    <w:p w14:paraId="315447B9" w14:textId="77777777" w:rsidR="00BD743A" w:rsidRPr="00BD743A" w:rsidRDefault="00BD743A" w:rsidP="00BD743A">
      <w:r w:rsidRPr="00BD743A">
        <w:rPr>
          <w:b/>
          <w:bCs/>
        </w:rPr>
        <w:t>RF-CASH-060</w:t>
      </w:r>
      <w:r w:rsidRPr="00BD743A">
        <w:br/>
        <w:t>El sistema debe registrar los siguientes eventos de empeño como movimientos de Caja:</w:t>
      </w:r>
    </w:p>
    <w:p w14:paraId="095054AF" w14:textId="77777777" w:rsidR="00BD743A" w:rsidRPr="00BD743A" w:rsidRDefault="00BD743A" w:rsidP="00BD743A">
      <w:pPr>
        <w:numPr>
          <w:ilvl w:val="0"/>
          <w:numId w:val="10"/>
        </w:numPr>
      </w:pPr>
      <w:r w:rsidRPr="00BD743A">
        <w:t>Entrega inicial</w:t>
      </w:r>
    </w:p>
    <w:p w14:paraId="69CD7432" w14:textId="77777777" w:rsidR="00BD743A" w:rsidRPr="00BD743A" w:rsidRDefault="00BD743A" w:rsidP="00BD743A">
      <w:pPr>
        <w:numPr>
          <w:ilvl w:val="0"/>
          <w:numId w:val="10"/>
        </w:numPr>
      </w:pPr>
      <w:r w:rsidRPr="00BD743A">
        <w:lastRenderedPageBreak/>
        <w:t>Cobro de intereses</w:t>
      </w:r>
    </w:p>
    <w:p w14:paraId="09EF8BF7" w14:textId="77777777" w:rsidR="00BD743A" w:rsidRPr="00BD743A" w:rsidRDefault="00BD743A" w:rsidP="00BD743A">
      <w:pPr>
        <w:numPr>
          <w:ilvl w:val="0"/>
          <w:numId w:val="10"/>
        </w:numPr>
      </w:pPr>
      <w:r w:rsidRPr="00BD743A">
        <w:t>Recuperación</w:t>
      </w:r>
    </w:p>
    <w:p w14:paraId="45D9487D" w14:textId="77777777" w:rsidR="00BD743A" w:rsidRPr="00BD743A" w:rsidRDefault="00BD743A" w:rsidP="00BD743A">
      <w:pPr>
        <w:numPr>
          <w:ilvl w:val="0"/>
          <w:numId w:val="10"/>
        </w:numPr>
      </w:pPr>
      <w:r w:rsidRPr="00BD743A">
        <w:t>Adjudicación</w:t>
      </w:r>
    </w:p>
    <w:p w14:paraId="3BBEC15F" w14:textId="77777777" w:rsidR="00BD743A" w:rsidRPr="00BD743A" w:rsidRDefault="00BD743A" w:rsidP="00BD743A">
      <w:r w:rsidRPr="00BD743A">
        <w:rPr>
          <w:b/>
          <w:bCs/>
        </w:rPr>
        <w:t>RF-CASH-061</w:t>
      </w:r>
      <w:r w:rsidRPr="00BD743A">
        <w:br/>
        <w:t>Cada evento de empeño debe quedar vinculado a cliente, pieza y contrato de empeño.</w:t>
      </w:r>
    </w:p>
    <w:p w14:paraId="200D2AD0" w14:textId="77777777" w:rsidR="00BD743A" w:rsidRPr="00BD743A" w:rsidRDefault="00BD743A" w:rsidP="00BD743A">
      <w:r w:rsidRPr="00BD743A">
        <w:pict w14:anchorId="002F78A9">
          <v:rect id="_x0000_i1112" style="width:0;height:1.5pt" o:hralign="center" o:hrstd="t" o:hr="t" fillcolor="#a0a0a0" stroked="f"/>
        </w:pict>
      </w:r>
    </w:p>
    <w:p w14:paraId="3430241D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RF-CASH-070 · Medios de pago</w:t>
      </w:r>
    </w:p>
    <w:p w14:paraId="35E62901" w14:textId="77777777" w:rsidR="00BD743A" w:rsidRPr="00BD743A" w:rsidRDefault="00BD743A" w:rsidP="00BD743A">
      <w:r w:rsidRPr="00BD743A">
        <w:rPr>
          <w:b/>
          <w:bCs/>
        </w:rPr>
        <w:t>RF-CASH-070</w:t>
      </w:r>
      <w:r w:rsidRPr="00BD743A">
        <w:br/>
        <w:t>El sistema debe permitir registrar medios de pago mediante dominio controlado:</w:t>
      </w:r>
    </w:p>
    <w:p w14:paraId="59BFD53E" w14:textId="77777777" w:rsidR="00BD743A" w:rsidRPr="00BD743A" w:rsidRDefault="00BD743A" w:rsidP="00BD743A">
      <w:pPr>
        <w:numPr>
          <w:ilvl w:val="0"/>
          <w:numId w:val="11"/>
        </w:numPr>
      </w:pPr>
      <w:r w:rsidRPr="00BD743A">
        <w:t>Efectivo</w:t>
      </w:r>
    </w:p>
    <w:p w14:paraId="2F64891C" w14:textId="77777777" w:rsidR="00BD743A" w:rsidRPr="00BD743A" w:rsidRDefault="00BD743A" w:rsidP="00BD743A">
      <w:pPr>
        <w:numPr>
          <w:ilvl w:val="0"/>
          <w:numId w:val="11"/>
        </w:numPr>
      </w:pPr>
      <w:r w:rsidRPr="00BD743A">
        <w:t>Tarjeta</w:t>
      </w:r>
    </w:p>
    <w:p w14:paraId="3EECCBFE" w14:textId="77777777" w:rsidR="00BD743A" w:rsidRPr="00BD743A" w:rsidRDefault="00BD743A" w:rsidP="00BD743A">
      <w:pPr>
        <w:numPr>
          <w:ilvl w:val="0"/>
          <w:numId w:val="11"/>
        </w:numPr>
      </w:pPr>
      <w:r w:rsidRPr="00BD743A">
        <w:t>Transferencia</w:t>
      </w:r>
    </w:p>
    <w:p w14:paraId="1D5A9A6E" w14:textId="77777777" w:rsidR="00BD743A" w:rsidRPr="00BD743A" w:rsidRDefault="00BD743A" w:rsidP="00BD743A">
      <w:pPr>
        <w:numPr>
          <w:ilvl w:val="0"/>
          <w:numId w:val="11"/>
        </w:numPr>
      </w:pPr>
      <w:proofErr w:type="spellStart"/>
      <w:r w:rsidRPr="00BD743A">
        <w:t>Bizum</w:t>
      </w:r>
      <w:proofErr w:type="spellEnd"/>
    </w:p>
    <w:p w14:paraId="37E3288E" w14:textId="77777777" w:rsidR="00BD743A" w:rsidRPr="00BD743A" w:rsidRDefault="00BD743A" w:rsidP="00BD743A">
      <w:pPr>
        <w:numPr>
          <w:ilvl w:val="0"/>
          <w:numId w:val="11"/>
        </w:numPr>
      </w:pPr>
      <w:r w:rsidRPr="00BD743A">
        <w:t>Vale / crédito interno</w:t>
      </w:r>
    </w:p>
    <w:p w14:paraId="2097AB13" w14:textId="77777777" w:rsidR="00BD743A" w:rsidRPr="00BD743A" w:rsidRDefault="00BD743A" w:rsidP="00BD743A">
      <w:pPr>
        <w:numPr>
          <w:ilvl w:val="0"/>
          <w:numId w:val="11"/>
        </w:numPr>
      </w:pPr>
      <w:r w:rsidRPr="00BD743A">
        <w:t>Pago mixto</w:t>
      </w:r>
    </w:p>
    <w:p w14:paraId="758AC96C" w14:textId="77777777" w:rsidR="00BD743A" w:rsidRPr="00BD743A" w:rsidRDefault="00BD743A" w:rsidP="00BD743A">
      <w:r w:rsidRPr="00BD743A">
        <w:pict w14:anchorId="383497E7">
          <v:rect id="_x0000_i1113" style="width:0;height:1.5pt" o:hralign="center" o:hrstd="t" o:hr="t" fillcolor="#a0a0a0" stroked="f"/>
        </w:pict>
      </w:r>
    </w:p>
    <w:p w14:paraId="685E260C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RF-CASH-080 · Facturación (integración)</w:t>
      </w:r>
    </w:p>
    <w:p w14:paraId="7EE69743" w14:textId="77777777" w:rsidR="00BD743A" w:rsidRPr="00BD743A" w:rsidRDefault="00BD743A" w:rsidP="00BD743A">
      <w:r w:rsidRPr="00BD743A">
        <w:rPr>
          <w:b/>
          <w:bCs/>
        </w:rPr>
        <w:t>RF-CASH-080</w:t>
      </w:r>
      <w:r w:rsidRPr="00BD743A">
        <w:br/>
        <w:t xml:space="preserve">El sistema debe permitir, desde el flujo de Caja, </w:t>
      </w:r>
      <w:r w:rsidRPr="00BD743A">
        <w:rPr>
          <w:b/>
          <w:bCs/>
        </w:rPr>
        <w:t>activar la emisión de factura oficial</w:t>
      </w:r>
      <w:r w:rsidRPr="00BD743A">
        <w:t xml:space="preserve"> cuando el cliente lo solicite.</w:t>
      </w:r>
    </w:p>
    <w:p w14:paraId="6F45DDAC" w14:textId="77777777" w:rsidR="00BD743A" w:rsidRPr="00BD743A" w:rsidRDefault="00BD743A" w:rsidP="00BD743A">
      <w:r w:rsidRPr="00BD743A">
        <w:rPr>
          <w:b/>
          <w:bCs/>
        </w:rPr>
        <w:t>RF-CASH-081</w:t>
      </w:r>
      <w:r w:rsidRPr="00BD743A">
        <w:br/>
        <w:t>No todos los movimientos de Caja deben requerir factura.</w:t>
      </w:r>
    </w:p>
    <w:p w14:paraId="665604E5" w14:textId="77777777" w:rsidR="00BD743A" w:rsidRPr="00BD743A" w:rsidRDefault="00BD743A" w:rsidP="00BD743A">
      <w:r w:rsidRPr="00BD743A">
        <w:rPr>
          <w:b/>
          <w:bCs/>
        </w:rPr>
        <w:t>RF-CASH-082</w:t>
      </w:r>
      <w:r w:rsidRPr="00BD743A">
        <w:br/>
        <w:t>Toda factura emitida debe cumplir:</w:t>
      </w:r>
    </w:p>
    <w:p w14:paraId="0D06B750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Numeración única</w:t>
      </w:r>
    </w:p>
    <w:p w14:paraId="55B31DAD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Numeración incremental consecutiva sin saltos</w:t>
      </w:r>
    </w:p>
    <w:p w14:paraId="538656BB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No duplicación</w:t>
      </w:r>
    </w:p>
    <w:p w14:paraId="63BA1873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No modificación</w:t>
      </w:r>
    </w:p>
    <w:p w14:paraId="7548EFC8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No eliminación</w:t>
      </w:r>
    </w:p>
    <w:p w14:paraId="0A23BD1A" w14:textId="77777777" w:rsidR="00BD743A" w:rsidRPr="00BD743A" w:rsidRDefault="00BD743A" w:rsidP="00BD743A">
      <w:pPr>
        <w:numPr>
          <w:ilvl w:val="0"/>
          <w:numId w:val="12"/>
        </w:numPr>
      </w:pPr>
      <w:r w:rsidRPr="00BD743A">
        <w:t>Trazabilidad completa</w:t>
      </w:r>
    </w:p>
    <w:p w14:paraId="181A4239" w14:textId="77777777" w:rsidR="00BD743A" w:rsidRPr="00BD743A" w:rsidRDefault="00BD743A" w:rsidP="00BD743A">
      <w:r w:rsidRPr="00BD743A">
        <w:rPr>
          <w:b/>
          <w:bCs/>
        </w:rPr>
        <w:lastRenderedPageBreak/>
        <w:t>RF-CASH-083</w:t>
      </w:r>
      <w:r w:rsidRPr="00BD743A">
        <w:br/>
        <w:t>El sistema debe vincular cada factura emitida a:</w:t>
      </w:r>
    </w:p>
    <w:p w14:paraId="426B4BE4" w14:textId="77777777" w:rsidR="00BD743A" w:rsidRPr="00BD743A" w:rsidRDefault="00BD743A" w:rsidP="00BD743A">
      <w:pPr>
        <w:numPr>
          <w:ilvl w:val="0"/>
          <w:numId w:val="13"/>
        </w:numPr>
      </w:pPr>
      <w:r w:rsidRPr="00BD743A">
        <w:t>Un único movimiento de Caja</w:t>
      </w:r>
    </w:p>
    <w:p w14:paraId="294B32BC" w14:textId="77777777" w:rsidR="00BD743A" w:rsidRPr="00BD743A" w:rsidRDefault="00BD743A" w:rsidP="00BD743A">
      <w:pPr>
        <w:numPr>
          <w:ilvl w:val="0"/>
          <w:numId w:val="13"/>
        </w:numPr>
      </w:pPr>
      <w:r w:rsidRPr="00BD743A">
        <w:t>Una única venta o evento funcional</w:t>
      </w:r>
    </w:p>
    <w:p w14:paraId="44E62605" w14:textId="77777777" w:rsidR="00BD743A" w:rsidRPr="00BD743A" w:rsidRDefault="00BD743A" w:rsidP="00BD743A">
      <w:r w:rsidRPr="00BD743A">
        <w:rPr>
          <w:b/>
          <w:bCs/>
        </w:rPr>
        <w:t>RF-CASH-084</w:t>
      </w:r>
      <w:r w:rsidRPr="00BD743A">
        <w:br/>
        <w:t>La corrección de errores debe realizarse exclusivamente mediante:</w:t>
      </w:r>
    </w:p>
    <w:p w14:paraId="4C4D71D8" w14:textId="77777777" w:rsidR="00BD743A" w:rsidRPr="00BD743A" w:rsidRDefault="00BD743A" w:rsidP="00BD743A">
      <w:pPr>
        <w:numPr>
          <w:ilvl w:val="0"/>
          <w:numId w:val="14"/>
        </w:numPr>
      </w:pPr>
      <w:r w:rsidRPr="00BD743A">
        <w:t>Factura rectificativa</w:t>
      </w:r>
    </w:p>
    <w:p w14:paraId="5215581D" w14:textId="77777777" w:rsidR="00BD743A" w:rsidRPr="00BD743A" w:rsidRDefault="00BD743A" w:rsidP="00BD743A">
      <w:pPr>
        <w:numPr>
          <w:ilvl w:val="0"/>
          <w:numId w:val="14"/>
        </w:numPr>
      </w:pPr>
      <w:proofErr w:type="spellStart"/>
      <w:r w:rsidRPr="00BD743A">
        <w:t>Contra-movimientos</w:t>
      </w:r>
      <w:proofErr w:type="spellEnd"/>
      <w:r w:rsidRPr="00BD743A">
        <w:t xml:space="preserve"> de Caja</w:t>
      </w:r>
    </w:p>
    <w:p w14:paraId="17E238EA" w14:textId="77777777" w:rsidR="00BD743A" w:rsidRPr="00BD743A" w:rsidRDefault="00BD743A" w:rsidP="00BD743A">
      <w:r w:rsidRPr="00BD743A">
        <w:pict w14:anchorId="54B44EB6">
          <v:rect id="_x0000_i1114" style="width:0;height:1.5pt" o:hralign="center" o:hrstd="t" o:hr="t" fillcolor="#a0a0a0" stroked="f"/>
        </w:pict>
      </w:r>
    </w:p>
    <w:p w14:paraId="5CAE1D75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RF-CASH-090 · Roles y permisos</w:t>
      </w:r>
    </w:p>
    <w:p w14:paraId="1EACF10A" w14:textId="77777777" w:rsidR="00BD743A" w:rsidRPr="00BD743A" w:rsidRDefault="00BD743A" w:rsidP="00BD743A">
      <w:r w:rsidRPr="00BD743A">
        <w:rPr>
          <w:b/>
          <w:bCs/>
        </w:rPr>
        <w:t>RF-CASH-090</w:t>
      </w:r>
      <w:r w:rsidRPr="00BD743A">
        <w:br/>
        <w:t>El sistema debe permitir que el rol Dependienta:</w:t>
      </w:r>
    </w:p>
    <w:p w14:paraId="6BA7D6CF" w14:textId="77777777" w:rsidR="00BD743A" w:rsidRPr="00BD743A" w:rsidRDefault="00BD743A" w:rsidP="00BD743A">
      <w:pPr>
        <w:numPr>
          <w:ilvl w:val="0"/>
          <w:numId w:val="15"/>
        </w:numPr>
      </w:pPr>
      <w:r w:rsidRPr="00BD743A">
        <w:t>Registre cobros y pagos estándar</w:t>
      </w:r>
    </w:p>
    <w:p w14:paraId="20E8BCA9" w14:textId="77777777" w:rsidR="00BD743A" w:rsidRPr="00BD743A" w:rsidRDefault="00BD743A" w:rsidP="00BD743A">
      <w:pPr>
        <w:numPr>
          <w:ilvl w:val="0"/>
          <w:numId w:val="15"/>
        </w:numPr>
      </w:pPr>
      <w:r w:rsidRPr="00BD743A">
        <w:t>Consulte la Caja del día (solo lectura)</w:t>
      </w:r>
    </w:p>
    <w:p w14:paraId="1B9A63CE" w14:textId="77777777" w:rsidR="00BD743A" w:rsidRPr="00BD743A" w:rsidRDefault="00BD743A" w:rsidP="00BD743A">
      <w:r w:rsidRPr="00BD743A">
        <w:rPr>
          <w:b/>
          <w:bCs/>
        </w:rPr>
        <w:t>RF-CASH-091</w:t>
      </w:r>
      <w:r w:rsidRPr="00BD743A">
        <w:br/>
        <w:t>El sistema debe impedir que el rol Dependienta:</w:t>
      </w:r>
    </w:p>
    <w:p w14:paraId="0CF3A976" w14:textId="77777777" w:rsidR="00BD743A" w:rsidRPr="00BD743A" w:rsidRDefault="00BD743A" w:rsidP="00BD743A">
      <w:pPr>
        <w:numPr>
          <w:ilvl w:val="0"/>
          <w:numId w:val="16"/>
        </w:numPr>
      </w:pPr>
      <w:r w:rsidRPr="00BD743A">
        <w:t>Realice ajustes</w:t>
      </w:r>
    </w:p>
    <w:p w14:paraId="7AB8BC40" w14:textId="77777777" w:rsidR="00BD743A" w:rsidRPr="00BD743A" w:rsidRDefault="00BD743A" w:rsidP="00BD743A">
      <w:pPr>
        <w:numPr>
          <w:ilvl w:val="0"/>
          <w:numId w:val="16"/>
        </w:numPr>
      </w:pPr>
      <w:r w:rsidRPr="00BD743A">
        <w:t>Elimine movimientos</w:t>
      </w:r>
    </w:p>
    <w:p w14:paraId="1C1ADFC9" w14:textId="77777777" w:rsidR="00BD743A" w:rsidRPr="00BD743A" w:rsidRDefault="00BD743A" w:rsidP="00BD743A">
      <w:pPr>
        <w:numPr>
          <w:ilvl w:val="0"/>
          <w:numId w:val="16"/>
        </w:numPr>
      </w:pPr>
      <w:r w:rsidRPr="00BD743A">
        <w:t>Fuerce cierres</w:t>
      </w:r>
    </w:p>
    <w:p w14:paraId="4E07D14C" w14:textId="77777777" w:rsidR="00BD743A" w:rsidRPr="00BD743A" w:rsidRDefault="00BD743A" w:rsidP="00BD743A">
      <w:r w:rsidRPr="00BD743A">
        <w:rPr>
          <w:b/>
          <w:bCs/>
        </w:rPr>
        <w:t>RF-CASH-092</w:t>
      </w:r>
      <w:r w:rsidRPr="00BD743A">
        <w:br/>
        <w:t>El rol Administrador debe poder:</w:t>
      </w:r>
    </w:p>
    <w:p w14:paraId="1CF5420E" w14:textId="77777777" w:rsidR="00BD743A" w:rsidRPr="00BD743A" w:rsidRDefault="00BD743A" w:rsidP="00BD743A">
      <w:pPr>
        <w:numPr>
          <w:ilvl w:val="0"/>
          <w:numId w:val="17"/>
        </w:numPr>
      </w:pPr>
      <w:r w:rsidRPr="00BD743A">
        <w:t>Realizar ajustes documentados</w:t>
      </w:r>
    </w:p>
    <w:p w14:paraId="07F3C6B7" w14:textId="77777777" w:rsidR="00BD743A" w:rsidRPr="00BD743A" w:rsidRDefault="00BD743A" w:rsidP="00BD743A">
      <w:pPr>
        <w:numPr>
          <w:ilvl w:val="0"/>
          <w:numId w:val="17"/>
        </w:numPr>
      </w:pPr>
      <w:r w:rsidRPr="00BD743A">
        <w:t>Ejecutar cierres forzados</w:t>
      </w:r>
    </w:p>
    <w:p w14:paraId="2E1B13BA" w14:textId="77777777" w:rsidR="00BD743A" w:rsidRPr="00BD743A" w:rsidRDefault="00BD743A" w:rsidP="00BD743A">
      <w:pPr>
        <w:numPr>
          <w:ilvl w:val="0"/>
          <w:numId w:val="17"/>
        </w:numPr>
      </w:pPr>
      <w:r w:rsidRPr="00BD743A">
        <w:t>Autorizar excepciones</w:t>
      </w:r>
    </w:p>
    <w:p w14:paraId="5FD097B7" w14:textId="77777777" w:rsidR="00BD743A" w:rsidRPr="00BD743A" w:rsidRDefault="00BD743A" w:rsidP="00BD743A">
      <w:r w:rsidRPr="00BD743A">
        <w:pict w14:anchorId="243C8385">
          <v:rect id="_x0000_i1115" style="width:0;height:1.5pt" o:hralign="center" o:hrstd="t" o:hr="t" fillcolor="#a0a0a0" stroked="f"/>
        </w:pict>
      </w:r>
    </w:p>
    <w:p w14:paraId="60593CD1" w14:textId="77777777" w:rsidR="00BD743A" w:rsidRPr="00BD743A" w:rsidRDefault="00BD743A" w:rsidP="00BD743A">
      <w:pPr>
        <w:rPr>
          <w:b/>
          <w:bCs/>
        </w:rPr>
      </w:pPr>
      <w:r w:rsidRPr="00BD743A">
        <w:rPr>
          <w:b/>
          <w:bCs/>
        </w:rPr>
        <w:t>RF-CASH-100 · Inmutabilidad y auditoría</w:t>
      </w:r>
    </w:p>
    <w:p w14:paraId="5A7F08FF" w14:textId="77777777" w:rsidR="00BD743A" w:rsidRPr="00BD743A" w:rsidRDefault="00BD743A" w:rsidP="00BD743A">
      <w:r w:rsidRPr="00BD743A">
        <w:rPr>
          <w:b/>
          <w:bCs/>
        </w:rPr>
        <w:t>RF-CASH-100</w:t>
      </w:r>
      <w:r w:rsidRPr="00BD743A">
        <w:br/>
        <w:t>El sistema debe impedir la edición o eliminación de movimientos de Caja.</w:t>
      </w:r>
    </w:p>
    <w:p w14:paraId="56890E21" w14:textId="77777777" w:rsidR="00BD743A" w:rsidRPr="00BD743A" w:rsidRDefault="00BD743A" w:rsidP="00BD743A">
      <w:r w:rsidRPr="00BD743A">
        <w:rPr>
          <w:b/>
          <w:bCs/>
        </w:rPr>
        <w:t>RF-CASH-101</w:t>
      </w:r>
      <w:r w:rsidRPr="00BD743A">
        <w:br/>
        <w:t>Toda corrección debe generar un nuevo movimiento trazado.</w:t>
      </w:r>
    </w:p>
    <w:p w14:paraId="62EFEC9D" w14:textId="77777777" w:rsidR="00BD743A" w:rsidRPr="00BD743A" w:rsidRDefault="00BD743A" w:rsidP="00BD743A">
      <w:r w:rsidRPr="00BD743A">
        <w:rPr>
          <w:b/>
          <w:bCs/>
        </w:rPr>
        <w:lastRenderedPageBreak/>
        <w:t>RF-CASH-102</w:t>
      </w:r>
      <w:r w:rsidRPr="00BD743A">
        <w:br/>
        <w:t>El sistema debe mantener trazabilidad completa por:</w:t>
      </w:r>
    </w:p>
    <w:p w14:paraId="29554111" w14:textId="77777777" w:rsidR="00BD743A" w:rsidRPr="00BD743A" w:rsidRDefault="00BD743A" w:rsidP="00BD743A">
      <w:pPr>
        <w:numPr>
          <w:ilvl w:val="0"/>
          <w:numId w:val="18"/>
        </w:numPr>
      </w:pPr>
      <w:r w:rsidRPr="00BD743A">
        <w:t>Usuario</w:t>
      </w:r>
    </w:p>
    <w:p w14:paraId="46ADF095" w14:textId="77777777" w:rsidR="00BD743A" w:rsidRPr="00BD743A" w:rsidRDefault="00BD743A" w:rsidP="00BD743A">
      <w:pPr>
        <w:numPr>
          <w:ilvl w:val="0"/>
          <w:numId w:val="18"/>
        </w:numPr>
      </w:pPr>
      <w:r w:rsidRPr="00BD743A">
        <w:t>Fecha y hora</w:t>
      </w:r>
    </w:p>
    <w:p w14:paraId="19F361F1" w14:textId="77777777" w:rsidR="00BD743A" w:rsidRPr="00BD743A" w:rsidRDefault="00BD743A" w:rsidP="00BD743A">
      <w:pPr>
        <w:numPr>
          <w:ilvl w:val="0"/>
          <w:numId w:val="18"/>
        </w:numPr>
      </w:pPr>
      <w:r w:rsidRPr="00BD743A">
        <w:t>Tienda</w:t>
      </w:r>
    </w:p>
    <w:p w14:paraId="29011DEA" w14:textId="77777777" w:rsidR="00BD743A" w:rsidRPr="00BD743A" w:rsidRDefault="00BD743A" w:rsidP="00BD743A">
      <w:pPr>
        <w:numPr>
          <w:ilvl w:val="0"/>
          <w:numId w:val="18"/>
        </w:numPr>
      </w:pPr>
      <w:r w:rsidRPr="00BD743A">
        <w:t>Evento funcional</w:t>
      </w:r>
    </w:p>
    <w:p w14:paraId="75C5C906" w14:textId="77777777" w:rsidR="00734643" w:rsidRDefault="00734643"/>
    <w:sectPr w:rsidR="007346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96E"/>
    <w:multiLevelType w:val="multilevel"/>
    <w:tmpl w:val="277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C6D18"/>
    <w:multiLevelType w:val="multilevel"/>
    <w:tmpl w:val="0AB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507CE"/>
    <w:multiLevelType w:val="multilevel"/>
    <w:tmpl w:val="395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F1938"/>
    <w:multiLevelType w:val="multilevel"/>
    <w:tmpl w:val="47E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0D3D"/>
    <w:multiLevelType w:val="multilevel"/>
    <w:tmpl w:val="0BA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E6956"/>
    <w:multiLevelType w:val="multilevel"/>
    <w:tmpl w:val="C8C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3DC4"/>
    <w:multiLevelType w:val="multilevel"/>
    <w:tmpl w:val="AA1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850F9"/>
    <w:multiLevelType w:val="multilevel"/>
    <w:tmpl w:val="49E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A145C"/>
    <w:multiLevelType w:val="multilevel"/>
    <w:tmpl w:val="7C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42D23"/>
    <w:multiLevelType w:val="multilevel"/>
    <w:tmpl w:val="BA1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B727C"/>
    <w:multiLevelType w:val="multilevel"/>
    <w:tmpl w:val="80C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D1A5F"/>
    <w:multiLevelType w:val="multilevel"/>
    <w:tmpl w:val="A72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05BEB"/>
    <w:multiLevelType w:val="multilevel"/>
    <w:tmpl w:val="FAE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36F52"/>
    <w:multiLevelType w:val="multilevel"/>
    <w:tmpl w:val="CA6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050FB"/>
    <w:multiLevelType w:val="multilevel"/>
    <w:tmpl w:val="C7A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E2889"/>
    <w:multiLevelType w:val="multilevel"/>
    <w:tmpl w:val="AC9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030F3"/>
    <w:multiLevelType w:val="multilevel"/>
    <w:tmpl w:val="465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E5C2A"/>
    <w:multiLevelType w:val="multilevel"/>
    <w:tmpl w:val="E8D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10700">
    <w:abstractNumId w:val="4"/>
  </w:num>
  <w:num w:numId="2" w16cid:durableId="1907447499">
    <w:abstractNumId w:val="10"/>
  </w:num>
  <w:num w:numId="3" w16cid:durableId="242565690">
    <w:abstractNumId w:val="15"/>
  </w:num>
  <w:num w:numId="4" w16cid:durableId="1538272500">
    <w:abstractNumId w:val="11"/>
  </w:num>
  <w:num w:numId="5" w16cid:durableId="1671248268">
    <w:abstractNumId w:val="7"/>
  </w:num>
  <w:num w:numId="6" w16cid:durableId="1547328950">
    <w:abstractNumId w:val="12"/>
  </w:num>
  <w:num w:numId="7" w16cid:durableId="1056928231">
    <w:abstractNumId w:val="6"/>
  </w:num>
  <w:num w:numId="8" w16cid:durableId="1036078663">
    <w:abstractNumId w:val="14"/>
  </w:num>
  <w:num w:numId="9" w16cid:durableId="1413964111">
    <w:abstractNumId w:val="5"/>
  </w:num>
  <w:num w:numId="10" w16cid:durableId="115874695">
    <w:abstractNumId w:val="9"/>
  </w:num>
  <w:num w:numId="11" w16cid:durableId="1242450180">
    <w:abstractNumId w:val="1"/>
  </w:num>
  <w:num w:numId="12" w16cid:durableId="467355453">
    <w:abstractNumId w:val="8"/>
  </w:num>
  <w:num w:numId="13" w16cid:durableId="71464237">
    <w:abstractNumId w:val="3"/>
  </w:num>
  <w:num w:numId="14" w16cid:durableId="1833182970">
    <w:abstractNumId w:val="0"/>
  </w:num>
  <w:num w:numId="15" w16cid:durableId="1763448891">
    <w:abstractNumId w:val="17"/>
  </w:num>
  <w:num w:numId="16" w16cid:durableId="1590045627">
    <w:abstractNumId w:val="2"/>
  </w:num>
  <w:num w:numId="17" w16cid:durableId="843741441">
    <w:abstractNumId w:val="13"/>
  </w:num>
  <w:num w:numId="18" w16cid:durableId="1740802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43"/>
    <w:rsid w:val="00734643"/>
    <w:rsid w:val="00BD743A"/>
    <w:rsid w:val="00C8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1F2ADD-CAFD-446B-8480-3D42DE1C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6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6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6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6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807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2026-02-06T19:47:00Z</dcterms:created>
  <dcterms:modified xsi:type="dcterms:W3CDTF">2026-02-06T19:48:00Z</dcterms:modified>
</cp:coreProperties>
</file>