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DC3A" w14:textId="38853965" w:rsidR="00A671DF" w:rsidRDefault="00A671DF">
      <w:r>
        <w:rPr>
          <w:noProof/>
        </w:rPr>
        <w:drawing>
          <wp:inline distT="0" distB="0" distL="0" distR="0" wp14:anchorId="5828CB50" wp14:editId="66F43F21">
            <wp:extent cx="59436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9CD1C" wp14:editId="0A2A8E7A">
            <wp:extent cx="5943600" cy="757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D404C" wp14:editId="39CCF27D">
            <wp:extent cx="5943600" cy="719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9E32" w14:textId="5B7CE171" w:rsidR="009F099B" w:rsidRDefault="009F099B"/>
    <w:p w14:paraId="60E1A0DD" w14:textId="0FBF8009" w:rsidR="009F099B" w:rsidRDefault="009F099B">
      <w:hyperlink r:id="rId7" w:history="1">
        <w:r>
          <w:rPr>
            <w:rStyle w:val="Hyperlink"/>
          </w:rPr>
          <w:t xml:space="preserve">itec225_rschack/ITEC225_HW4 at main · </w:t>
        </w:r>
        <w:proofErr w:type="spellStart"/>
        <w:r>
          <w:rPr>
            <w:rStyle w:val="Hyperlink"/>
          </w:rPr>
          <w:t>rschackedu</w:t>
        </w:r>
        <w:proofErr w:type="spellEnd"/>
        <w:r>
          <w:rPr>
            <w:rStyle w:val="Hyperlink"/>
          </w:rPr>
          <w:t>/itec225_rschack (github.com)</w:t>
        </w:r>
      </w:hyperlink>
    </w:p>
    <w:sectPr w:rsidR="009F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DF"/>
    <w:rsid w:val="009F099B"/>
    <w:rsid w:val="00A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4E9F"/>
  <w15:chartTrackingRefBased/>
  <w15:docId w15:val="{E0039D26-765F-49FA-923A-2DA783EB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schackedu/itec225_rschack/tree/main/ITEC225_HW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Schack, Richard</dc:creator>
  <cp:keywords/>
  <dc:description/>
  <cp:lastModifiedBy>Schack, Richard</cp:lastModifiedBy>
  <cp:revision>2</cp:revision>
  <dcterms:created xsi:type="dcterms:W3CDTF">2021-10-30T20:43:00Z</dcterms:created>
  <dcterms:modified xsi:type="dcterms:W3CDTF">2021-10-30T20:49:00Z</dcterms:modified>
</cp:coreProperties>
</file>