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</w:rPr>
        <w:t>StockKeeper – система обліку товарних запасів для малого бізнесу</w:t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СПЕЦИФІКАЦІЯ ПРОДУКТУ v0.1</w:t>
      </w:r>
    </w:p>
    <w:p>
      <w:pPr>
        <w:spacing w:after="240"/>
        <w:ind w:firstLine="0"/>
        <w:jc w:val="center"/>
      </w:pPr>
      <w:r>
        <w:rPr>
          <w:b w:val="0"/>
          <w:i w:val="0"/>
          <w:sz w:val="24"/>
        </w:rPr>
        <w:t>Версія v0.1 | Дата: 22.10.2026 | Автор: Чернишов Р. С.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1. Загальний опис системи та її призначення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StockKeeper – хмарний веб-застосунок (PWA) для ведення обліку товарних запасів невеликого підприємства. Система дозволяє вести каталог товарів, фіксувати їх надходження та вибуття, контролювати залишки в реальному часі, проводити інвентаризацію та отримувати звіти. Робота з системою можлива з комп'ютера та смартфона, зокрема зі скануванням штрихкодів камерою.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2. Перелік ролей користувачів (Actor List)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35"/>
        <w:gridCol w:w="680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Актор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Опис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Власник (адміністратор)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Створює бізнес-акаунт, керує працівниками, бачить усі звіти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Менеджер складу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Веде каталог, оформлює прихід та інвентаризацію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Продавець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Шукає товар, оформлює продаж/списання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Бухгалтер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Переглядає та експортує звіти (лише читання)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Система сповіщень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Зовнішній актор: Telegram-бот / планувальник, що надсилає повідомлення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3. Функціональні вимоги</w:t>
      </w:r>
    </w:p>
    <w:p>
      <w:pPr>
        <w:ind w:firstLine="709"/>
        <w:jc w:val="both"/>
      </w:pPr>
      <w:r>
        <w:rPr>
          <w:b w:val="0"/>
          <w:i w:val="0"/>
        </w:rPr>
        <w:t>1. Система повинна дозволяти власнику зареєструвати бізнес-акаунт за email та паролем.</w:t>
      </w:r>
    </w:p>
    <w:p>
      <w:pPr>
        <w:ind w:firstLine="709"/>
        <w:jc w:val="both"/>
      </w:pPr>
      <w:r>
        <w:rPr>
          <w:b w:val="0"/>
          <w:i w:val="0"/>
        </w:rPr>
        <w:t>2. Система повинна дозволяти власнику запрошувати працівників та призначати їм ролі.</w:t>
      </w:r>
    </w:p>
    <w:p>
      <w:pPr>
        <w:ind w:firstLine="709"/>
        <w:jc w:val="both"/>
      </w:pPr>
      <w:r>
        <w:rPr>
          <w:b w:val="0"/>
          <w:i w:val="0"/>
        </w:rPr>
        <w:t>3. Система повинна дозволяти створювати, редагувати та архівувати картки товарів.</w:t>
      </w:r>
    </w:p>
    <w:p>
      <w:pPr>
        <w:ind w:firstLine="709"/>
        <w:jc w:val="both"/>
      </w:pPr>
      <w:r>
        <w:rPr>
          <w:b w:val="0"/>
          <w:i w:val="0"/>
        </w:rPr>
        <w:t>4. Система повинна реєструвати прихід товару та автоматично збільшувати залишок.</w:t>
      </w:r>
    </w:p>
    <w:p>
      <w:pPr>
        <w:ind w:firstLine="709"/>
        <w:jc w:val="both"/>
      </w:pPr>
      <w:r>
        <w:rPr>
          <w:b w:val="0"/>
          <w:i w:val="0"/>
        </w:rPr>
        <w:t>5. Система повинна реєструвати продаж/списання товару та автоматично зменшувати залишок.</w:t>
      </w:r>
    </w:p>
    <w:p>
      <w:pPr>
        <w:ind w:firstLine="709"/>
        <w:jc w:val="both"/>
      </w:pPr>
      <w:r>
        <w:rPr>
          <w:b w:val="0"/>
          <w:i w:val="0"/>
        </w:rPr>
        <w:t>6. Система повинна знаходити товар за штрихкодом, відсканованим камерою пристрою.</w:t>
      </w:r>
    </w:p>
    <w:p>
      <w:pPr>
        <w:ind w:firstLine="709"/>
        <w:jc w:val="both"/>
      </w:pPr>
      <w:r>
        <w:rPr>
          <w:b w:val="0"/>
          <w:i w:val="0"/>
        </w:rPr>
        <w:t>7. Система повинна відображати поточні залишки з пошуком та фільтрацією.</w:t>
      </w:r>
    </w:p>
    <w:p>
      <w:pPr>
        <w:ind w:firstLine="709"/>
        <w:jc w:val="both"/>
      </w:pPr>
      <w:r>
        <w:rPr>
          <w:b w:val="0"/>
          <w:i w:val="0"/>
        </w:rPr>
        <w:t>8. Система повинна надсилати сповіщення, коли залишок товару стає меншим за мінімальний.</w:t>
      </w:r>
    </w:p>
    <w:p>
      <w:pPr>
        <w:ind w:firstLine="709"/>
        <w:jc w:val="both"/>
      </w:pPr>
      <w:r>
        <w:rPr>
          <w:b w:val="0"/>
          <w:i w:val="0"/>
        </w:rPr>
        <w:t>9. Система повинна підтримувати проведення інвентаризації з фіксацією розбіжностей.</w:t>
      </w:r>
    </w:p>
    <w:p>
      <w:pPr>
        <w:ind w:firstLine="709"/>
        <w:jc w:val="both"/>
      </w:pPr>
      <w:r>
        <w:rPr>
          <w:b w:val="0"/>
          <w:i w:val="0"/>
        </w:rPr>
        <w:t>10. Система повинна формувати звіт про рух товарів за період з експортом у XLSX/CSV.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4. Нефункціональні вимоги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Категорія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Вимога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Продуктивність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Час відкриття сторінки залишків – до 2 с для каталогу з 5 000 товарів.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Безпека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Паролі зберігаються у вигляді хешу (PBKDF2/Argon2); весь трафік – лише через HTTPS.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Доступність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Цільовий рівень доступності сервісу – 99 % на місяць.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Зручність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Інтерфейс українською мовою, адаптивний для екранів від 360 px.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Супроводжуваність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Код у GitHub, CI з автоматичними тестами при кожному push.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5. Попередні технічні обмеження та залежності</w:t>
      </w:r>
    </w:p>
    <w:p>
      <w:pPr>
        <w:ind w:left="709" w:hanging="283"/>
        <w:jc w:val="both"/>
      </w:pPr>
      <w:r>
        <w:rPr>
          <w:b w:val="0"/>
          <w:i w:val="0"/>
        </w:rPr>
        <w:t>– Технічні: веб-застосунок має коректно працювати в останніх версіях Chrome, Firefox, Safari, зокрема на мобільних пристроях; сканування штрихкодів потребує HTTPS та доступу до камери.</w:t>
      </w:r>
    </w:p>
    <w:p>
      <w:pPr>
        <w:ind w:left="709" w:hanging="283"/>
        <w:jc w:val="both"/>
      </w:pPr>
      <w:r>
        <w:rPr>
          <w:b w:val="0"/>
          <w:i w:val="0"/>
        </w:rPr>
        <w:t>– Правові: зберігання персональних даних працівників відповідно до Закону України «Про захист персональних даних».</w:t>
      </w:r>
    </w:p>
    <w:p>
      <w:pPr>
        <w:ind w:left="709" w:hanging="283"/>
        <w:jc w:val="both"/>
      </w:pPr>
      <w:r>
        <w:rPr>
          <w:b w:val="0"/>
          <w:i w:val="0"/>
        </w:rPr>
        <w:t>– Наявність HTTPS-хостингу (вимога браузерів для доступу до камери).</w:t>
      </w:r>
    </w:p>
    <w:p>
      <w:pPr>
        <w:ind w:left="709" w:hanging="283"/>
        <w:jc w:val="both"/>
      </w:pPr>
      <w:r>
        <w:rPr>
          <w:b w:val="0"/>
          <w:i w:val="0"/>
        </w:rPr>
        <w:t>– Доступність Telegram Bot API та SMTP-сервера для сповіщень.</w:t>
      </w:r>
    </w:p>
    <w:p>
      <w:pPr>
        <w:ind w:left="709" w:hanging="283"/>
        <w:jc w:val="both"/>
      </w:pPr>
      <w:r>
        <w:rPr>
          <w:b w:val="0"/>
          <w:i w:val="0"/>
        </w:rPr>
        <w:t>– Безкоштовні тарифи хмарних платформ (Render / Railway, керований PostgreSQL).</w:t>
      </w:r>
    </w:p>
    <w:p>
      <w:pPr>
        <w:ind w:left="709" w:hanging="283"/>
        <w:jc w:val="both"/>
      </w:pPr>
      <w:r>
        <w:rPr>
          <w:b w:val="0"/>
          <w:i w:val="0"/>
        </w:rPr>
        <w:t>– Підтримка браузерами API getUserMedia для сканування штрихкодів.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 w:eastAsia="Times New Roman" w:cs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