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86CA" w14:textId="36CCD91B" w:rsidR="0050220E" w:rsidRDefault="003A5540" w:rsidP="003A5540">
      <w:pPr>
        <w:spacing w:line="240" w:lineRule="auto"/>
        <w:contextualSpacing/>
      </w:pPr>
      <w:r>
        <w:t>CECS 545 Project 2 report</w:t>
      </w:r>
    </w:p>
    <w:p w14:paraId="6BB1AEA8" w14:textId="056B15EA" w:rsidR="003A5540" w:rsidRDefault="003A5540" w:rsidP="003A5540">
      <w:pPr>
        <w:spacing w:line="240" w:lineRule="auto"/>
        <w:contextualSpacing/>
      </w:pPr>
      <w:r>
        <w:t>Ryan Schron</w:t>
      </w:r>
    </w:p>
    <w:p w14:paraId="783456CB" w14:textId="756C179C" w:rsidR="003A5540" w:rsidRDefault="003A5540" w:rsidP="003A5540">
      <w:pPr>
        <w:spacing w:line="240" w:lineRule="auto"/>
        <w:contextualSpacing/>
      </w:pPr>
      <w:r>
        <w:t>September 9, 2019</w:t>
      </w:r>
      <w:r>
        <w:br/>
      </w:r>
    </w:p>
    <w:p w14:paraId="4ED2C311" w14:textId="30920532" w:rsidR="003A5540" w:rsidRDefault="003A5540" w:rsidP="003A5540">
      <w:pPr>
        <w:spacing w:line="240" w:lineRule="auto"/>
        <w:contextualSpacing/>
      </w:pPr>
      <w:r>
        <w:rPr>
          <w:b/>
          <w:bCs/>
        </w:rPr>
        <w:t>Introduction</w:t>
      </w:r>
    </w:p>
    <w:p w14:paraId="6CDE166B" w14:textId="723D8E42" w:rsidR="003A5540" w:rsidRDefault="003A5540" w:rsidP="003A5540">
      <w:pPr>
        <w:spacing w:line="240" w:lineRule="auto"/>
        <w:contextualSpacing/>
      </w:pPr>
    </w:p>
    <w:p w14:paraId="3E875C48" w14:textId="1CF65CCD" w:rsidR="003A5540" w:rsidRDefault="003A5540" w:rsidP="003A5540">
      <w:pPr>
        <w:spacing w:line="240" w:lineRule="auto"/>
        <w:contextualSpacing/>
      </w:pPr>
      <w:r>
        <w:tab/>
      </w:r>
      <w:r w:rsidR="003331D7">
        <w:t xml:space="preserve">In Project 1 we implemented a brute-force solution to find the least cost Hamiltonian Cycle in a fully connected, undirected graph.  This NP-Hard </w:t>
      </w:r>
      <w:r w:rsidR="00DD4A82">
        <w:t xml:space="preserve">problem is typically solved in a manner that is optimized for different performance metrics such as run time, or accuracy.  In this project, we </w:t>
      </w:r>
      <w:r w:rsidR="002C660F">
        <w:t>solve a TSP variant in which the start and end state is fixed, and the graph is directed and no longer fully connected.  Two approaches are taken in this implementation.</w:t>
      </w:r>
    </w:p>
    <w:p w14:paraId="3252E49D" w14:textId="271767D1" w:rsidR="002C660F" w:rsidRDefault="002C660F" w:rsidP="003A5540">
      <w:pPr>
        <w:spacing w:line="240" w:lineRule="auto"/>
        <w:contextualSpacing/>
      </w:pPr>
      <w:r>
        <w:tab/>
        <w:t>The first approach is a Breadth-First Search</w:t>
      </w:r>
      <w:r w:rsidR="00B811A9">
        <w:t>, which examines the search tree in a wide manner.  The second approach is a Depth-First Search of the state tree, which attempts to follow a path until the goal is reached or the search must back track.  These methodologies will</w:t>
      </w:r>
      <w:r w:rsidR="00F43977">
        <w:t xml:space="preserve"> find the best cost path in the given graph and will be compared for their cost in solving the problem.</w:t>
      </w:r>
      <w:bookmarkStart w:id="0" w:name="_GoBack"/>
      <w:bookmarkEnd w:id="0"/>
    </w:p>
    <w:p w14:paraId="1D10E6ED" w14:textId="2C77DE14" w:rsidR="003A5540" w:rsidRDefault="003A5540" w:rsidP="003A5540">
      <w:pPr>
        <w:spacing w:line="240" w:lineRule="auto"/>
        <w:contextualSpacing/>
      </w:pPr>
    </w:p>
    <w:p w14:paraId="0D8F5FCA" w14:textId="35AB1AE2" w:rsidR="003A5540" w:rsidRDefault="003A5540" w:rsidP="003A5540">
      <w:pPr>
        <w:spacing w:line="240" w:lineRule="auto"/>
        <w:contextualSpacing/>
      </w:pPr>
      <w:r>
        <w:rPr>
          <w:b/>
          <w:bCs/>
        </w:rPr>
        <w:t>Running the Program</w:t>
      </w:r>
    </w:p>
    <w:p w14:paraId="00331BA2" w14:textId="43B7CCED" w:rsidR="003A5540" w:rsidRDefault="003A5540" w:rsidP="003A5540">
      <w:pPr>
        <w:spacing w:line="240" w:lineRule="auto"/>
        <w:contextualSpacing/>
      </w:pPr>
    </w:p>
    <w:p w14:paraId="7D3D66FA" w14:textId="70291E30" w:rsidR="003A5540" w:rsidRDefault="003A5540" w:rsidP="003A5540">
      <w:pPr>
        <w:spacing w:line="240" w:lineRule="auto"/>
        <w:contextualSpacing/>
      </w:pPr>
      <w:r>
        <w:rPr>
          <w:b/>
          <w:bCs/>
        </w:rPr>
        <w:t>Code Description</w:t>
      </w:r>
    </w:p>
    <w:p w14:paraId="7477F851" w14:textId="397E3662" w:rsidR="003A5540" w:rsidRDefault="003A5540" w:rsidP="003A5540">
      <w:pPr>
        <w:spacing w:line="240" w:lineRule="auto"/>
        <w:contextualSpacing/>
      </w:pPr>
    </w:p>
    <w:p w14:paraId="39F92A4A" w14:textId="5F34A3BC" w:rsidR="003A5540" w:rsidRDefault="003A5540" w:rsidP="003A5540">
      <w:pPr>
        <w:spacing w:line="240" w:lineRule="auto"/>
        <w:contextualSpacing/>
        <w:rPr>
          <w:b/>
          <w:bCs/>
        </w:rPr>
      </w:pPr>
      <w:r>
        <w:rPr>
          <w:b/>
          <w:bCs/>
        </w:rPr>
        <w:t>Code Performance</w:t>
      </w:r>
    </w:p>
    <w:p w14:paraId="017A4B3A" w14:textId="4BA4A113" w:rsidR="003A5540" w:rsidRDefault="003A5540" w:rsidP="003A5540">
      <w:pPr>
        <w:spacing w:line="240" w:lineRule="auto"/>
        <w:contextualSpacing/>
        <w:rPr>
          <w:b/>
          <w:bCs/>
        </w:rPr>
      </w:pPr>
    </w:p>
    <w:p w14:paraId="05C427CE" w14:textId="160557A1" w:rsidR="003A5540" w:rsidRDefault="003A5540" w:rsidP="003A5540">
      <w:pPr>
        <w:spacing w:line="240" w:lineRule="auto"/>
        <w:contextualSpacing/>
      </w:pPr>
      <w:r>
        <w:rPr>
          <w:b/>
          <w:bCs/>
        </w:rPr>
        <w:t>Conclusions</w:t>
      </w:r>
    </w:p>
    <w:p w14:paraId="65FF7ABA" w14:textId="1514171A" w:rsidR="003A5540" w:rsidRDefault="003A5540" w:rsidP="003A5540">
      <w:pPr>
        <w:spacing w:line="240" w:lineRule="auto"/>
        <w:contextualSpacing/>
      </w:pPr>
    </w:p>
    <w:p w14:paraId="3EC6F8A4" w14:textId="77777777" w:rsidR="003A5540" w:rsidRPr="003A5540" w:rsidRDefault="003A5540" w:rsidP="003A5540">
      <w:pPr>
        <w:spacing w:line="240" w:lineRule="auto"/>
        <w:contextualSpacing/>
      </w:pPr>
    </w:p>
    <w:sectPr w:rsidR="003A5540" w:rsidRPr="003A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40"/>
    <w:rsid w:val="002C660F"/>
    <w:rsid w:val="003331D7"/>
    <w:rsid w:val="003A5540"/>
    <w:rsid w:val="003A5BD3"/>
    <w:rsid w:val="0050220E"/>
    <w:rsid w:val="00B811A9"/>
    <w:rsid w:val="00C42565"/>
    <w:rsid w:val="00DD4A82"/>
    <w:rsid w:val="00F4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5806"/>
  <w15:chartTrackingRefBased/>
  <w15:docId w15:val="{C86C0637-5D78-40CC-93E4-64F4EDA2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Schron</dc:creator>
  <cp:keywords/>
  <dc:description/>
  <cp:lastModifiedBy>Ryan Schron</cp:lastModifiedBy>
  <cp:revision>1</cp:revision>
  <dcterms:created xsi:type="dcterms:W3CDTF">2019-09-09T01:50:00Z</dcterms:created>
  <dcterms:modified xsi:type="dcterms:W3CDTF">2019-09-09T03:15:00Z</dcterms:modified>
</cp:coreProperties>
</file>