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FEA6" w14:textId="5BE1132E" w:rsidR="00134D63" w:rsidRDefault="003A12D1">
      <w:r>
        <w:t>This is the pypf help file.</w:t>
      </w:r>
    </w:p>
    <w:sectPr w:rsidR="0013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63"/>
    <w:rsid w:val="00134D63"/>
    <w:rsid w:val="003A12D1"/>
    <w:rsid w:val="005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4E3F"/>
  <w15:chartTrackingRefBased/>
  <w15:docId w15:val="{42FD2EA5-D316-4C11-ADE6-817FCBFB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Schvaneveldt</dc:creator>
  <cp:keywords/>
  <dc:description/>
  <cp:lastModifiedBy>Roger Schvaneveldt</cp:lastModifiedBy>
  <cp:revision>2</cp:revision>
  <dcterms:created xsi:type="dcterms:W3CDTF">2025-06-03T14:53:00Z</dcterms:created>
  <dcterms:modified xsi:type="dcterms:W3CDTF">2025-06-03T14:54:00Z</dcterms:modified>
</cp:coreProperties>
</file>