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32D" w:rsidRDefault="00CC632D" w:rsidP="00012471">
      <w:pPr>
        <w:ind w:right="757"/>
        <w:jc w:val="right"/>
        <w:rPr>
          <w:sz w:val="44"/>
          <w:szCs w:val="44"/>
        </w:rPr>
      </w:pPr>
      <w:bookmarkStart w:id="0" w:name="_GoBack"/>
      <w:bookmarkEnd w:id="0"/>
    </w:p>
    <w:p w:rsidR="00CC632D" w:rsidRDefault="00CC632D" w:rsidP="00012471">
      <w:pPr>
        <w:ind w:right="757"/>
        <w:jc w:val="right"/>
        <w:rPr>
          <w:sz w:val="44"/>
          <w:szCs w:val="44"/>
        </w:rPr>
      </w:pPr>
    </w:p>
    <w:p w:rsidR="00CC632D" w:rsidRDefault="00CC632D" w:rsidP="00012471">
      <w:pPr>
        <w:ind w:right="757"/>
        <w:jc w:val="right"/>
        <w:rPr>
          <w:sz w:val="44"/>
          <w:szCs w:val="44"/>
        </w:rPr>
      </w:pPr>
    </w:p>
    <w:p w:rsidR="00CC632D" w:rsidRPr="00CC632D" w:rsidRDefault="00CC632D" w:rsidP="00012471">
      <w:pPr>
        <w:ind w:right="757"/>
        <w:jc w:val="right"/>
        <w:rPr>
          <w:sz w:val="32"/>
          <w:szCs w:val="32"/>
        </w:rPr>
      </w:pPr>
      <w:r w:rsidRPr="00CC632D">
        <w:rPr>
          <w:sz w:val="32"/>
          <w:szCs w:val="32"/>
        </w:rPr>
        <w:t>Excel-</w:t>
      </w:r>
      <w:proofErr w:type="spellStart"/>
      <w:r w:rsidRPr="00CC632D">
        <w:rPr>
          <w:sz w:val="32"/>
          <w:szCs w:val="32"/>
        </w:rPr>
        <w:t>AddIn</w:t>
      </w:r>
      <w:proofErr w:type="spellEnd"/>
      <w:r w:rsidR="00012471">
        <w:rPr>
          <w:sz w:val="32"/>
          <w:szCs w:val="32"/>
        </w:rPr>
        <w:t xml:space="preserve"> </w:t>
      </w:r>
    </w:p>
    <w:p w:rsidR="00CC632D" w:rsidRPr="00012471" w:rsidRDefault="00CC632D" w:rsidP="00012471">
      <w:pPr>
        <w:ind w:right="757"/>
        <w:jc w:val="right"/>
        <w:rPr>
          <w:b/>
          <w:sz w:val="52"/>
          <w:szCs w:val="52"/>
        </w:rPr>
      </w:pPr>
      <w:proofErr w:type="spellStart"/>
      <w:r w:rsidRPr="00012471">
        <w:rPr>
          <w:b/>
          <w:sz w:val="52"/>
          <w:szCs w:val="52"/>
        </w:rPr>
        <w:t>GeoTools</w:t>
      </w:r>
      <w:proofErr w:type="spellEnd"/>
    </w:p>
    <w:p w:rsidR="00CC632D" w:rsidRPr="00CC632D" w:rsidRDefault="00CC632D" w:rsidP="00012471">
      <w:pPr>
        <w:ind w:right="757"/>
        <w:jc w:val="right"/>
        <w:rPr>
          <w:sz w:val="32"/>
          <w:szCs w:val="32"/>
        </w:rPr>
      </w:pPr>
      <w:r w:rsidRPr="00CC632D">
        <w:rPr>
          <w:sz w:val="32"/>
          <w:szCs w:val="32"/>
        </w:rPr>
        <w:t>Version 2.</w:t>
      </w:r>
      <w:r w:rsidR="00120212">
        <w:rPr>
          <w:sz w:val="32"/>
          <w:szCs w:val="32"/>
        </w:rPr>
        <w:t>1</w:t>
      </w:r>
      <w:r w:rsidR="00E13067">
        <w:rPr>
          <w:sz w:val="32"/>
          <w:szCs w:val="32"/>
        </w:rPr>
        <w:t>0</w:t>
      </w:r>
    </w:p>
    <w:p w:rsidR="00CC632D" w:rsidRDefault="00CC632D" w:rsidP="00012471">
      <w:pPr>
        <w:ind w:right="757"/>
        <w:jc w:val="right"/>
        <w:rPr>
          <w:sz w:val="44"/>
          <w:szCs w:val="44"/>
        </w:rPr>
      </w:pPr>
    </w:p>
    <w:p w:rsidR="00CC632D" w:rsidRDefault="00CC632D" w:rsidP="00012471">
      <w:pPr>
        <w:ind w:right="757"/>
        <w:jc w:val="right"/>
        <w:rPr>
          <w:sz w:val="44"/>
          <w:szCs w:val="44"/>
        </w:rPr>
      </w:pPr>
      <w:r>
        <w:rPr>
          <w:sz w:val="44"/>
          <w:szCs w:val="44"/>
        </w:rPr>
        <w:t>Handbuch</w:t>
      </w:r>
    </w:p>
    <w:p w:rsidR="00012471" w:rsidRPr="00012471" w:rsidRDefault="00120212" w:rsidP="00012471">
      <w:pPr>
        <w:ind w:right="757"/>
        <w:jc w:val="right"/>
      </w:pPr>
      <w:r>
        <w:t>November 2015</w:t>
      </w:r>
    </w:p>
    <w:p w:rsidR="007E20EC" w:rsidRDefault="007E20EC">
      <w:pPr>
        <w:widowControl/>
        <w:autoSpaceDE/>
        <w:autoSpaceDN/>
        <w:adjustRightInd/>
        <w:spacing w:before="0" w:after="0"/>
        <w:rPr>
          <w:sz w:val="44"/>
          <w:szCs w:val="44"/>
        </w:rPr>
      </w:pPr>
      <w:r>
        <w:rPr>
          <w:sz w:val="44"/>
          <w:szCs w:val="44"/>
        </w:rPr>
        <w:br w:type="page"/>
      </w:r>
    </w:p>
    <w:sdt>
      <w:sdtPr>
        <w:rPr>
          <w:rFonts w:ascii="Arial" w:eastAsia="Times New Roman" w:hAnsi="Arial" w:cs="Times New Roman"/>
          <w:b w:val="0"/>
          <w:bCs w:val="0"/>
          <w:color w:val="000000"/>
          <w:sz w:val="24"/>
          <w:szCs w:val="24"/>
          <w:shd w:val="clear" w:color="auto" w:fill="FFFFFF"/>
        </w:rPr>
        <w:id w:val="776295282"/>
        <w:docPartObj>
          <w:docPartGallery w:val="Table of Contents"/>
          <w:docPartUnique/>
        </w:docPartObj>
      </w:sdtPr>
      <w:sdtEndPr/>
      <w:sdtContent>
        <w:p w:rsidR="00F91058" w:rsidRDefault="00F91058">
          <w:pPr>
            <w:pStyle w:val="Inhaltsverzeichnisberschrift"/>
          </w:pPr>
          <w:r>
            <w:t>Inhalt</w:t>
          </w:r>
        </w:p>
        <w:p w:rsidR="003D05C2" w:rsidRDefault="00F91058">
          <w:pPr>
            <w:pStyle w:val="Verzeichnis1"/>
            <w:rPr>
              <w:rFonts w:asciiTheme="minorHAnsi" w:eastAsiaTheme="minorEastAsia" w:hAnsiTheme="minorHAnsi" w:cstheme="minorBidi"/>
              <w:noProof/>
              <w:color w:val="auto"/>
              <w:sz w:val="22"/>
              <w:szCs w:val="22"/>
              <w:shd w:val="clear" w:color="auto" w:fill="auto"/>
            </w:rPr>
          </w:pPr>
          <w:r>
            <w:fldChar w:fldCharType="begin"/>
          </w:r>
          <w:r>
            <w:instrText xml:space="preserve"> TOC \o "1-3" \h \z \u </w:instrText>
          </w:r>
          <w:r>
            <w:fldChar w:fldCharType="separate"/>
          </w:r>
          <w:hyperlink w:anchor="_Toc380438778" w:history="1">
            <w:r w:rsidR="003D05C2" w:rsidRPr="00ED661C">
              <w:rPr>
                <w:rStyle w:val="Hyperlink"/>
                <w:noProof/>
              </w:rPr>
              <w:t>1</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Einführung</w:t>
            </w:r>
            <w:r w:rsidR="003D05C2">
              <w:rPr>
                <w:noProof/>
                <w:webHidden/>
              </w:rPr>
              <w:tab/>
            </w:r>
            <w:r w:rsidR="003D05C2">
              <w:rPr>
                <w:noProof/>
                <w:webHidden/>
              </w:rPr>
              <w:fldChar w:fldCharType="begin"/>
            </w:r>
            <w:r w:rsidR="003D05C2">
              <w:rPr>
                <w:noProof/>
                <w:webHidden/>
              </w:rPr>
              <w:instrText xml:space="preserve"> PAGEREF _Toc380438778 \h </w:instrText>
            </w:r>
            <w:r w:rsidR="003D05C2">
              <w:rPr>
                <w:noProof/>
                <w:webHidden/>
              </w:rPr>
            </w:r>
            <w:r w:rsidR="003D05C2">
              <w:rPr>
                <w:noProof/>
                <w:webHidden/>
              </w:rPr>
              <w:fldChar w:fldCharType="separate"/>
            </w:r>
            <w:r w:rsidR="00D63BC3">
              <w:rPr>
                <w:noProof/>
                <w:webHidden/>
              </w:rPr>
              <w:t>3</w:t>
            </w:r>
            <w:r w:rsidR="003D05C2">
              <w:rPr>
                <w:noProof/>
                <w:webHidden/>
              </w:rPr>
              <w:fldChar w:fldCharType="end"/>
            </w:r>
          </w:hyperlink>
        </w:p>
        <w:p w:rsidR="003D05C2" w:rsidRDefault="00EE201A">
          <w:pPr>
            <w:pStyle w:val="Verzeichnis2"/>
            <w:rPr>
              <w:rFonts w:asciiTheme="minorHAnsi" w:eastAsiaTheme="minorEastAsia" w:hAnsiTheme="minorHAnsi" w:cstheme="minorBidi"/>
              <w:noProof/>
              <w:color w:val="auto"/>
              <w:sz w:val="22"/>
              <w:szCs w:val="22"/>
              <w:shd w:val="clear" w:color="auto" w:fill="auto"/>
            </w:rPr>
          </w:pPr>
          <w:hyperlink w:anchor="_Toc380438779" w:history="1">
            <w:r w:rsidR="003D05C2" w:rsidRPr="00ED661C">
              <w:rPr>
                <w:rStyle w:val="Hyperlink"/>
                <w:noProof/>
              </w:rPr>
              <w:t>1.1</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Was sind die GeoTools?</w:t>
            </w:r>
            <w:r w:rsidR="003D05C2">
              <w:rPr>
                <w:noProof/>
                <w:webHidden/>
              </w:rPr>
              <w:tab/>
            </w:r>
            <w:r w:rsidR="003D05C2">
              <w:rPr>
                <w:noProof/>
                <w:webHidden/>
              </w:rPr>
              <w:fldChar w:fldCharType="begin"/>
            </w:r>
            <w:r w:rsidR="003D05C2">
              <w:rPr>
                <w:noProof/>
                <w:webHidden/>
              </w:rPr>
              <w:instrText xml:space="preserve"> PAGEREF _Toc380438779 \h </w:instrText>
            </w:r>
            <w:r w:rsidR="003D05C2">
              <w:rPr>
                <w:noProof/>
                <w:webHidden/>
              </w:rPr>
            </w:r>
            <w:r w:rsidR="003D05C2">
              <w:rPr>
                <w:noProof/>
                <w:webHidden/>
              </w:rPr>
              <w:fldChar w:fldCharType="separate"/>
            </w:r>
            <w:r w:rsidR="00D63BC3">
              <w:rPr>
                <w:noProof/>
                <w:webHidden/>
              </w:rPr>
              <w:t>3</w:t>
            </w:r>
            <w:r w:rsidR="003D05C2">
              <w:rPr>
                <w:noProof/>
                <w:webHidden/>
              </w:rPr>
              <w:fldChar w:fldCharType="end"/>
            </w:r>
          </w:hyperlink>
        </w:p>
        <w:p w:rsidR="003D05C2" w:rsidRDefault="00EE201A">
          <w:pPr>
            <w:pStyle w:val="Verzeichnis2"/>
            <w:rPr>
              <w:rFonts w:asciiTheme="minorHAnsi" w:eastAsiaTheme="minorEastAsia" w:hAnsiTheme="minorHAnsi" w:cstheme="minorBidi"/>
              <w:noProof/>
              <w:color w:val="auto"/>
              <w:sz w:val="22"/>
              <w:szCs w:val="22"/>
              <w:shd w:val="clear" w:color="auto" w:fill="auto"/>
            </w:rPr>
          </w:pPr>
          <w:hyperlink w:anchor="_Toc380438780" w:history="1">
            <w:r w:rsidR="003D05C2" w:rsidRPr="00ED661C">
              <w:rPr>
                <w:rStyle w:val="Hyperlink"/>
                <w:noProof/>
              </w:rPr>
              <w:t>1.2</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Info</w:t>
            </w:r>
            <w:r w:rsidR="003D05C2">
              <w:rPr>
                <w:noProof/>
                <w:webHidden/>
              </w:rPr>
              <w:tab/>
            </w:r>
            <w:r w:rsidR="003D05C2">
              <w:rPr>
                <w:noProof/>
                <w:webHidden/>
              </w:rPr>
              <w:fldChar w:fldCharType="begin"/>
            </w:r>
            <w:r w:rsidR="003D05C2">
              <w:rPr>
                <w:noProof/>
                <w:webHidden/>
              </w:rPr>
              <w:instrText xml:space="preserve"> PAGEREF _Toc380438780 \h </w:instrText>
            </w:r>
            <w:r w:rsidR="003D05C2">
              <w:rPr>
                <w:noProof/>
                <w:webHidden/>
              </w:rPr>
            </w:r>
            <w:r w:rsidR="003D05C2">
              <w:rPr>
                <w:noProof/>
                <w:webHidden/>
              </w:rPr>
              <w:fldChar w:fldCharType="separate"/>
            </w:r>
            <w:r w:rsidR="00D63BC3">
              <w:rPr>
                <w:noProof/>
                <w:webHidden/>
              </w:rPr>
              <w:t>4</w:t>
            </w:r>
            <w:r w:rsidR="003D05C2">
              <w:rPr>
                <w:noProof/>
                <w:webHidden/>
              </w:rPr>
              <w:fldChar w:fldCharType="end"/>
            </w:r>
          </w:hyperlink>
        </w:p>
        <w:p w:rsidR="003D05C2" w:rsidRDefault="00EE201A">
          <w:pPr>
            <w:pStyle w:val="Verzeichnis1"/>
            <w:rPr>
              <w:rFonts w:asciiTheme="minorHAnsi" w:eastAsiaTheme="minorEastAsia" w:hAnsiTheme="minorHAnsi" w:cstheme="minorBidi"/>
              <w:noProof/>
              <w:color w:val="auto"/>
              <w:sz w:val="22"/>
              <w:szCs w:val="22"/>
              <w:shd w:val="clear" w:color="auto" w:fill="auto"/>
            </w:rPr>
          </w:pPr>
          <w:hyperlink w:anchor="_Toc380438781" w:history="1">
            <w:r w:rsidR="003D05C2" w:rsidRPr="00ED661C">
              <w:rPr>
                <w:rStyle w:val="Hyperlink"/>
                <w:noProof/>
              </w:rPr>
              <w:t>2</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Grundlagen</w:t>
            </w:r>
            <w:r w:rsidR="003D05C2">
              <w:rPr>
                <w:noProof/>
                <w:webHidden/>
              </w:rPr>
              <w:tab/>
            </w:r>
            <w:r w:rsidR="003D05C2">
              <w:rPr>
                <w:noProof/>
                <w:webHidden/>
              </w:rPr>
              <w:fldChar w:fldCharType="begin"/>
            </w:r>
            <w:r w:rsidR="003D05C2">
              <w:rPr>
                <w:noProof/>
                <w:webHidden/>
              </w:rPr>
              <w:instrText xml:space="preserve"> PAGEREF _Toc380438781 \h </w:instrText>
            </w:r>
            <w:r w:rsidR="003D05C2">
              <w:rPr>
                <w:noProof/>
                <w:webHidden/>
              </w:rPr>
            </w:r>
            <w:r w:rsidR="003D05C2">
              <w:rPr>
                <w:noProof/>
                <w:webHidden/>
              </w:rPr>
              <w:fldChar w:fldCharType="separate"/>
            </w:r>
            <w:r w:rsidR="00D63BC3">
              <w:rPr>
                <w:noProof/>
                <w:webHidden/>
              </w:rPr>
              <w:t>5</w:t>
            </w:r>
            <w:r w:rsidR="003D05C2">
              <w:rPr>
                <w:noProof/>
                <w:webHidden/>
              </w:rPr>
              <w:fldChar w:fldCharType="end"/>
            </w:r>
          </w:hyperlink>
        </w:p>
        <w:p w:rsidR="003D05C2" w:rsidRDefault="00EE201A">
          <w:pPr>
            <w:pStyle w:val="Verzeichnis2"/>
            <w:rPr>
              <w:rFonts w:asciiTheme="minorHAnsi" w:eastAsiaTheme="minorEastAsia" w:hAnsiTheme="minorHAnsi" w:cstheme="minorBidi"/>
              <w:noProof/>
              <w:color w:val="auto"/>
              <w:sz w:val="22"/>
              <w:szCs w:val="22"/>
              <w:shd w:val="clear" w:color="auto" w:fill="auto"/>
            </w:rPr>
          </w:pPr>
          <w:hyperlink w:anchor="_Toc380438782" w:history="1">
            <w:r w:rsidR="003D05C2" w:rsidRPr="00ED661C">
              <w:rPr>
                <w:rStyle w:val="Hyperlink"/>
                <w:noProof/>
              </w:rPr>
              <w:t>2.1</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Struktur der Excel-Tabelle</w:t>
            </w:r>
            <w:r w:rsidR="003D05C2">
              <w:rPr>
                <w:noProof/>
                <w:webHidden/>
              </w:rPr>
              <w:tab/>
            </w:r>
            <w:r w:rsidR="003D05C2">
              <w:rPr>
                <w:noProof/>
                <w:webHidden/>
              </w:rPr>
              <w:fldChar w:fldCharType="begin"/>
            </w:r>
            <w:r w:rsidR="003D05C2">
              <w:rPr>
                <w:noProof/>
                <w:webHidden/>
              </w:rPr>
              <w:instrText xml:space="preserve"> PAGEREF _Toc380438782 \h </w:instrText>
            </w:r>
            <w:r w:rsidR="003D05C2">
              <w:rPr>
                <w:noProof/>
                <w:webHidden/>
              </w:rPr>
            </w:r>
            <w:r w:rsidR="003D05C2">
              <w:rPr>
                <w:noProof/>
                <w:webHidden/>
              </w:rPr>
              <w:fldChar w:fldCharType="separate"/>
            </w:r>
            <w:r w:rsidR="00D63BC3">
              <w:rPr>
                <w:noProof/>
                <w:webHidden/>
              </w:rPr>
              <w:t>6</w:t>
            </w:r>
            <w:r w:rsidR="003D05C2">
              <w:rPr>
                <w:noProof/>
                <w:webHidden/>
              </w:rPr>
              <w:fldChar w:fldCharType="end"/>
            </w:r>
          </w:hyperlink>
        </w:p>
        <w:p w:rsidR="003D05C2" w:rsidRDefault="00EE201A">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80438783" w:history="1">
            <w:r w:rsidR="003D05C2" w:rsidRPr="00ED661C">
              <w:rPr>
                <w:rStyle w:val="Hyperlink"/>
                <w:noProof/>
              </w:rPr>
              <w:t>2.1.1</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Excel-Tabelle: Kopf und Datenbereich</w:t>
            </w:r>
            <w:r w:rsidR="003D05C2">
              <w:rPr>
                <w:noProof/>
                <w:webHidden/>
              </w:rPr>
              <w:tab/>
            </w:r>
            <w:r w:rsidR="003D05C2">
              <w:rPr>
                <w:noProof/>
                <w:webHidden/>
              </w:rPr>
              <w:fldChar w:fldCharType="begin"/>
            </w:r>
            <w:r w:rsidR="003D05C2">
              <w:rPr>
                <w:noProof/>
                <w:webHidden/>
              </w:rPr>
              <w:instrText xml:space="preserve"> PAGEREF _Toc380438783 \h </w:instrText>
            </w:r>
            <w:r w:rsidR="003D05C2">
              <w:rPr>
                <w:noProof/>
                <w:webHidden/>
              </w:rPr>
            </w:r>
            <w:r w:rsidR="003D05C2">
              <w:rPr>
                <w:noProof/>
                <w:webHidden/>
              </w:rPr>
              <w:fldChar w:fldCharType="separate"/>
            </w:r>
            <w:r w:rsidR="00D63BC3">
              <w:rPr>
                <w:noProof/>
                <w:webHidden/>
              </w:rPr>
              <w:t>6</w:t>
            </w:r>
            <w:r w:rsidR="003D05C2">
              <w:rPr>
                <w:noProof/>
                <w:webHidden/>
              </w:rPr>
              <w:fldChar w:fldCharType="end"/>
            </w:r>
          </w:hyperlink>
        </w:p>
        <w:p w:rsidR="003D05C2" w:rsidRDefault="00EE201A">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80438784" w:history="1">
            <w:r w:rsidR="003D05C2" w:rsidRPr="00ED661C">
              <w:rPr>
                <w:rStyle w:val="Hyperlink"/>
                <w:noProof/>
              </w:rPr>
              <w:t>2.1.2</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Excel-Tabelle: Spaltennamen</w:t>
            </w:r>
            <w:r w:rsidR="003D05C2">
              <w:rPr>
                <w:noProof/>
                <w:webHidden/>
              </w:rPr>
              <w:tab/>
            </w:r>
            <w:r w:rsidR="003D05C2">
              <w:rPr>
                <w:noProof/>
                <w:webHidden/>
              </w:rPr>
              <w:fldChar w:fldCharType="begin"/>
            </w:r>
            <w:r w:rsidR="003D05C2">
              <w:rPr>
                <w:noProof/>
                <w:webHidden/>
              </w:rPr>
              <w:instrText xml:space="preserve"> PAGEREF _Toc380438784 \h </w:instrText>
            </w:r>
            <w:r w:rsidR="003D05C2">
              <w:rPr>
                <w:noProof/>
                <w:webHidden/>
              </w:rPr>
            </w:r>
            <w:r w:rsidR="003D05C2">
              <w:rPr>
                <w:noProof/>
                <w:webHidden/>
              </w:rPr>
              <w:fldChar w:fldCharType="separate"/>
            </w:r>
            <w:r w:rsidR="00D63BC3">
              <w:rPr>
                <w:noProof/>
                <w:webHidden/>
              </w:rPr>
              <w:t>7</w:t>
            </w:r>
            <w:r w:rsidR="003D05C2">
              <w:rPr>
                <w:noProof/>
                <w:webHidden/>
              </w:rPr>
              <w:fldChar w:fldCharType="end"/>
            </w:r>
          </w:hyperlink>
        </w:p>
        <w:p w:rsidR="003D05C2" w:rsidRDefault="00EE201A">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80438785" w:history="1">
            <w:r w:rsidR="003D05C2" w:rsidRPr="00ED661C">
              <w:rPr>
                <w:rStyle w:val="Hyperlink"/>
                <w:noProof/>
              </w:rPr>
              <w:t>2.1.3</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Excel-Tabelle: Herstellen der Tabellen-Struktur</w:t>
            </w:r>
            <w:r w:rsidR="003D05C2">
              <w:rPr>
                <w:noProof/>
                <w:webHidden/>
              </w:rPr>
              <w:tab/>
            </w:r>
            <w:r w:rsidR="003D05C2">
              <w:rPr>
                <w:noProof/>
                <w:webHidden/>
              </w:rPr>
              <w:fldChar w:fldCharType="begin"/>
            </w:r>
            <w:r w:rsidR="003D05C2">
              <w:rPr>
                <w:noProof/>
                <w:webHidden/>
              </w:rPr>
              <w:instrText xml:space="preserve"> PAGEREF _Toc380438785 \h </w:instrText>
            </w:r>
            <w:r w:rsidR="003D05C2">
              <w:rPr>
                <w:noProof/>
                <w:webHidden/>
              </w:rPr>
            </w:r>
            <w:r w:rsidR="003D05C2">
              <w:rPr>
                <w:noProof/>
                <w:webHidden/>
              </w:rPr>
              <w:fldChar w:fldCharType="separate"/>
            </w:r>
            <w:r w:rsidR="00D63BC3">
              <w:rPr>
                <w:noProof/>
                <w:webHidden/>
              </w:rPr>
              <w:t>8</w:t>
            </w:r>
            <w:r w:rsidR="003D05C2">
              <w:rPr>
                <w:noProof/>
                <w:webHidden/>
              </w:rPr>
              <w:fldChar w:fldCharType="end"/>
            </w:r>
          </w:hyperlink>
        </w:p>
        <w:p w:rsidR="003D05C2" w:rsidRDefault="00EE201A">
          <w:pPr>
            <w:pStyle w:val="Verzeichnis2"/>
            <w:rPr>
              <w:rFonts w:asciiTheme="minorHAnsi" w:eastAsiaTheme="minorEastAsia" w:hAnsiTheme="minorHAnsi" w:cstheme="minorBidi"/>
              <w:noProof/>
              <w:color w:val="auto"/>
              <w:sz w:val="22"/>
              <w:szCs w:val="22"/>
              <w:shd w:val="clear" w:color="auto" w:fill="auto"/>
            </w:rPr>
          </w:pPr>
          <w:hyperlink w:anchor="_Toc380438786" w:history="1">
            <w:r w:rsidR="003D05C2" w:rsidRPr="00ED661C">
              <w:rPr>
                <w:rStyle w:val="Hyperlink"/>
                <w:noProof/>
              </w:rPr>
              <w:t>2.2</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Struktur und Syntax der CSV-Datei</w:t>
            </w:r>
            <w:r w:rsidR="003D05C2">
              <w:rPr>
                <w:noProof/>
                <w:webHidden/>
              </w:rPr>
              <w:tab/>
            </w:r>
            <w:r w:rsidR="003D05C2">
              <w:rPr>
                <w:noProof/>
                <w:webHidden/>
              </w:rPr>
              <w:fldChar w:fldCharType="begin"/>
            </w:r>
            <w:r w:rsidR="003D05C2">
              <w:rPr>
                <w:noProof/>
                <w:webHidden/>
              </w:rPr>
              <w:instrText xml:space="preserve"> PAGEREF _Toc380438786 \h </w:instrText>
            </w:r>
            <w:r w:rsidR="003D05C2">
              <w:rPr>
                <w:noProof/>
                <w:webHidden/>
              </w:rPr>
            </w:r>
            <w:r w:rsidR="003D05C2">
              <w:rPr>
                <w:noProof/>
                <w:webHidden/>
              </w:rPr>
              <w:fldChar w:fldCharType="separate"/>
            </w:r>
            <w:r w:rsidR="00D63BC3">
              <w:rPr>
                <w:noProof/>
                <w:webHidden/>
              </w:rPr>
              <w:t>10</w:t>
            </w:r>
            <w:r w:rsidR="003D05C2">
              <w:rPr>
                <w:noProof/>
                <w:webHidden/>
              </w:rPr>
              <w:fldChar w:fldCharType="end"/>
            </w:r>
          </w:hyperlink>
        </w:p>
        <w:p w:rsidR="003D05C2" w:rsidRDefault="00EE201A">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80438787" w:history="1">
            <w:r w:rsidR="003D05C2" w:rsidRPr="00ED661C">
              <w:rPr>
                <w:rStyle w:val="Hyperlink"/>
                <w:noProof/>
              </w:rPr>
              <w:t>2.2.1</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CSV-Datei: Spezialkopf</w:t>
            </w:r>
            <w:r w:rsidR="003D05C2">
              <w:rPr>
                <w:noProof/>
                <w:webHidden/>
              </w:rPr>
              <w:tab/>
            </w:r>
            <w:r w:rsidR="003D05C2">
              <w:rPr>
                <w:noProof/>
                <w:webHidden/>
              </w:rPr>
              <w:fldChar w:fldCharType="begin"/>
            </w:r>
            <w:r w:rsidR="003D05C2">
              <w:rPr>
                <w:noProof/>
                <w:webHidden/>
              </w:rPr>
              <w:instrText xml:space="preserve"> PAGEREF _Toc380438787 \h </w:instrText>
            </w:r>
            <w:r w:rsidR="003D05C2">
              <w:rPr>
                <w:noProof/>
                <w:webHidden/>
              </w:rPr>
            </w:r>
            <w:r w:rsidR="003D05C2">
              <w:rPr>
                <w:noProof/>
                <w:webHidden/>
              </w:rPr>
              <w:fldChar w:fldCharType="separate"/>
            </w:r>
            <w:r w:rsidR="00D63BC3">
              <w:rPr>
                <w:noProof/>
                <w:webHidden/>
              </w:rPr>
              <w:t>11</w:t>
            </w:r>
            <w:r w:rsidR="003D05C2">
              <w:rPr>
                <w:noProof/>
                <w:webHidden/>
              </w:rPr>
              <w:fldChar w:fldCharType="end"/>
            </w:r>
          </w:hyperlink>
        </w:p>
        <w:p w:rsidR="003D05C2" w:rsidRDefault="00EE201A">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80438788" w:history="1">
            <w:r w:rsidR="003D05C2" w:rsidRPr="00ED661C">
              <w:rPr>
                <w:rStyle w:val="Hyperlink"/>
                <w:noProof/>
              </w:rPr>
              <w:t>2.2.2</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CSV-Datei: Spaltennamen</w:t>
            </w:r>
            <w:r w:rsidR="003D05C2">
              <w:rPr>
                <w:noProof/>
                <w:webHidden/>
              </w:rPr>
              <w:tab/>
            </w:r>
            <w:r w:rsidR="003D05C2">
              <w:rPr>
                <w:noProof/>
                <w:webHidden/>
              </w:rPr>
              <w:fldChar w:fldCharType="begin"/>
            </w:r>
            <w:r w:rsidR="003D05C2">
              <w:rPr>
                <w:noProof/>
                <w:webHidden/>
              </w:rPr>
              <w:instrText xml:space="preserve"> PAGEREF _Toc380438788 \h </w:instrText>
            </w:r>
            <w:r w:rsidR="003D05C2">
              <w:rPr>
                <w:noProof/>
                <w:webHidden/>
              </w:rPr>
            </w:r>
            <w:r w:rsidR="003D05C2">
              <w:rPr>
                <w:noProof/>
                <w:webHidden/>
              </w:rPr>
              <w:fldChar w:fldCharType="separate"/>
            </w:r>
            <w:r w:rsidR="00D63BC3">
              <w:rPr>
                <w:noProof/>
                <w:webHidden/>
              </w:rPr>
              <w:t>14</w:t>
            </w:r>
            <w:r w:rsidR="003D05C2">
              <w:rPr>
                <w:noProof/>
                <w:webHidden/>
              </w:rPr>
              <w:fldChar w:fldCharType="end"/>
            </w:r>
          </w:hyperlink>
        </w:p>
        <w:p w:rsidR="003D05C2" w:rsidRDefault="00EE201A">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80438789" w:history="1">
            <w:r w:rsidR="003D05C2" w:rsidRPr="00ED661C">
              <w:rPr>
                <w:rStyle w:val="Hyperlink"/>
                <w:noProof/>
              </w:rPr>
              <w:t>2.2.3</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CSV-Datei: Datenbereich</w:t>
            </w:r>
            <w:r w:rsidR="003D05C2">
              <w:rPr>
                <w:noProof/>
                <w:webHidden/>
              </w:rPr>
              <w:tab/>
            </w:r>
            <w:r w:rsidR="003D05C2">
              <w:rPr>
                <w:noProof/>
                <w:webHidden/>
              </w:rPr>
              <w:fldChar w:fldCharType="begin"/>
            </w:r>
            <w:r w:rsidR="003D05C2">
              <w:rPr>
                <w:noProof/>
                <w:webHidden/>
              </w:rPr>
              <w:instrText xml:space="preserve"> PAGEREF _Toc380438789 \h </w:instrText>
            </w:r>
            <w:r w:rsidR="003D05C2">
              <w:rPr>
                <w:noProof/>
                <w:webHidden/>
              </w:rPr>
            </w:r>
            <w:r w:rsidR="003D05C2">
              <w:rPr>
                <w:noProof/>
                <w:webHidden/>
              </w:rPr>
              <w:fldChar w:fldCharType="separate"/>
            </w:r>
            <w:r w:rsidR="00D63BC3">
              <w:rPr>
                <w:noProof/>
                <w:webHidden/>
              </w:rPr>
              <w:t>14</w:t>
            </w:r>
            <w:r w:rsidR="003D05C2">
              <w:rPr>
                <w:noProof/>
                <w:webHidden/>
              </w:rPr>
              <w:fldChar w:fldCharType="end"/>
            </w:r>
          </w:hyperlink>
        </w:p>
        <w:p w:rsidR="003D05C2" w:rsidRDefault="00EE201A">
          <w:pPr>
            <w:pStyle w:val="Verzeichnis2"/>
            <w:rPr>
              <w:rFonts w:asciiTheme="minorHAnsi" w:eastAsiaTheme="minorEastAsia" w:hAnsiTheme="minorHAnsi" w:cstheme="minorBidi"/>
              <w:noProof/>
              <w:color w:val="auto"/>
              <w:sz w:val="22"/>
              <w:szCs w:val="22"/>
              <w:shd w:val="clear" w:color="auto" w:fill="auto"/>
            </w:rPr>
          </w:pPr>
          <w:hyperlink w:anchor="_Toc380438790" w:history="1">
            <w:r w:rsidR="003D05C2" w:rsidRPr="00ED661C">
              <w:rPr>
                <w:rStyle w:val="Hyperlink"/>
                <w:noProof/>
              </w:rPr>
              <w:t>2.3</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Import / Export</w:t>
            </w:r>
            <w:r w:rsidR="003D05C2">
              <w:rPr>
                <w:noProof/>
                <w:webHidden/>
              </w:rPr>
              <w:tab/>
            </w:r>
            <w:r w:rsidR="003D05C2">
              <w:rPr>
                <w:noProof/>
                <w:webHidden/>
              </w:rPr>
              <w:fldChar w:fldCharType="begin"/>
            </w:r>
            <w:r w:rsidR="003D05C2">
              <w:rPr>
                <w:noProof/>
                <w:webHidden/>
              </w:rPr>
              <w:instrText xml:space="preserve"> PAGEREF _Toc380438790 \h </w:instrText>
            </w:r>
            <w:r w:rsidR="003D05C2">
              <w:rPr>
                <w:noProof/>
                <w:webHidden/>
              </w:rPr>
            </w:r>
            <w:r w:rsidR="003D05C2">
              <w:rPr>
                <w:noProof/>
                <w:webHidden/>
              </w:rPr>
              <w:fldChar w:fldCharType="separate"/>
            </w:r>
            <w:r w:rsidR="00D63BC3">
              <w:rPr>
                <w:noProof/>
                <w:webHidden/>
              </w:rPr>
              <w:t>15</w:t>
            </w:r>
            <w:r w:rsidR="003D05C2">
              <w:rPr>
                <w:noProof/>
                <w:webHidden/>
              </w:rPr>
              <w:fldChar w:fldCharType="end"/>
            </w:r>
          </w:hyperlink>
        </w:p>
        <w:p w:rsidR="003D05C2" w:rsidRDefault="00EE201A">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80438791" w:history="1">
            <w:r w:rsidR="003D05C2" w:rsidRPr="00ED661C">
              <w:rPr>
                <w:rStyle w:val="Hyperlink"/>
                <w:noProof/>
              </w:rPr>
              <w:t>2.3.1</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Import / Export: Funktionsprinzip</w:t>
            </w:r>
            <w:r w:rsidR="003D05C2">
              <w:rPr>
                <w:noProof/>
                <w:webHidden/>
              </w:rPr>
              <w:tab/>
            </w:r>
            <w:r w:rsidR="003D05C2">
              <w:rPr>
                <w:noProof/>
                <w:webHidden/>
              </w:rPr>
              <w:fldChar w:fldCharType="begin"/>
            </w:r>
            <w:r w:rsidR="003D05C2">
              <w:rPr>
                <w:noProof/>
                <w:webHidden/>
              </w:rPr>
              <w:instrText xml:space="preserve"> PAGEREF _Toc380438791 \h </w:instrText>
            </w:r>
            <w:r w:rsidR="003D05C2">
              <w:rPr>
                <w:noProof/>
                <w:webHidden/>
              </w:rPr>
            </w:r>
            <w:r w:rsidR="003D05C2">
              <w:rPr>
                <w:noProof/>
                <w:webHidden/>
              </w:rPr>
              <w:fldChar w:fldCharType="separate"/>
            </w:r>
            <w:r w:rsidR="00D63BC3">
              <w:rPr>
                <w:noProof/>
                <w:webHidden/>
              </w:rPr>
              <w:t>16</w:t>
            </w:r>
            <w:r w:rsidR="003D05C2">
              <w:rPr>
                <w:noProof/>
                <w:webHidden/>
              </w:rPr>
              <w:fldChar w:fldCharType="end"/>
            </w:r>
          </w:hyperlink>
        </w:p>
        <w:p w:rsidR="003D05C2" w:rsidRDefault="00EE201A">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80438792" w:history="1">
            <w:r w:rsidR="003D05C2" w:rsidRPr="00ED661C">
              <w:rPr>
                <w:rStyle w:val="Hyperlink"/>
                <w:noProof/>
              </w:rPr>
              <w:t>2.3.2</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Import einer CSV-Datei</w:t>
            </w:r>
            <w:r w:rsidR="003D05C2">
              <w:rPr>
                <w:noProof/>
                <w:webHidden/>
              </w:rPr>
              <w:tab/>
            </w:r>
            <w:r w:rsidR="003D05C2">
              <w:rPr>
                <w:noProof/>
                <w:webHidden/>
              </w:rPr>
              <w:fldChar w:fldCharType="begin"/>
            </w:r>
            <w:r w:rsidR="003D05C2">
              <w:rPr>
                <w:noProof/>
                <w:webHidden/>
              </w:rPr>
              <w:instrText xml:space="preserve"> PAGEREF _Toc380438792 \h </w:instrText>
            </w:r>
            <w:r w:rsidR="003D05C2">
              <w:rPr>
                <w:noProof/>
                <w:webHidden/>
              </w:rPr>
            </w:r>
            <w:r w:rsidR="003D05C2">
              <w:rPr>
                <w:noProof/>
                <w:webHidden/>
              </w:rPr>
              <w:fldChar w:fldCharType="separate"/>
            </w:r>
            <w:r w:rsidR="00D63BC3">
              <w:rPr>
                <w:noProof/>
                <w:webHidden/>
              </w:rPr>
              <w:t>17</w:t>
            </w:r>
            <w:r w:rsidR="003D05C2">
              <w:rPr>
                <w:noProof/>
                <w:webHidden/>
              </w:rPr>
              <w:fldChar w:fldCharType="end"/>
            </w:r>
          </w:hyperlink>
        </w:p>
        <w:p w:rsidR="003D05C2" w:rsidRDefault="00EE201A">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80438793" w:history="1">
            <w:r w:rsidR="003D05C2" w:rsidRPr="00ED661C">
              <w:rPr>
                <w:rStyle w:val="Hyperlink"/>
                <w:noProof/>
              </w:rPr>
              <w:t>2.3.3</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Import einer ASCII-Datei</w:t>
            </w:r>
            <w:r w:rsidR="003D05C2">
              <w:rPr>
                <w:noProof/>
                <w:webHidden/>
              </w:rPr>
              <w:tab/>
            </w:r>
            <w:r w:rsidR="003D05C2">
              <w:rPr>
                <w:noProof/>
                <w:webHidden/>
              </w:rPr>
              <w:fldChar w:fldCharType="begin"/>
            </w:r>
            <w:r w:rsidR="003D05C2">
              <w:rPr>
                <w:noProof/>
                <w:webHidden/>
              </w:rPr>
              <w:instrText xml:space="preserve"> PAGEREF _Toc380438793 \h </w:instrText>
            </w:r>
            <w:r w:rsidR="003D05C2">
              <w:rPr>
                <w:noProof/>
                <w:webHidden/>
              </w:rPr>
            </w:r>
            <w:r w:rsidR="003D05C2">
              <w:rPr>
                <w:noProof/>
                <w:webHidden/>
              </w:rPr>
              <w:fldChar w:fldCharType="separate"/>
            </w:r>
            <w:r w:rsidR="00D63BC3">
              <w:rPr>
                <w:noProof/>
                <w:webHidden/>
              </w:rPr>
              <w:t>18</w:t>
            </w:r>
            <w:r w:rsidR="003D05C2">
              <w:rPr>
                <w:noProof/>
                <w:webHidden/>
              </w:rPr>
              <w:fldChar w:fldCharType="end"/>
            </w:r>
          </w:hyperlink>
        </w:p>
        <w:p w:rsidR="003D05C2" w:rsidRDefault="00EE201A">
          <w:pPr>
            <w:pStyle w:val="Verzeichnis2"/>
            <w:rPr>
              <w:rFonts w:asciiTheme="minorHAnsi" w:eastAsiaTheme="minorEastAsia" w:hAnsiTheme="minorHAnsi" w:cstheme="minorBidi"/>
              <w:noProof/>
              <w:color w:val="auto"/>
              <w:sz w:val="22"/>
              <w:szCs w:val="22"/>
              <w:shd w:val="clear" w:color="auto" w:fill="auto"/>
            </w:rPr>
          </w:pPr>
          <w:hyperlink w:anchor="_Toc380438794" w:history="1">
            <w:r w:rsidR="003D05C2" w:rsidRPr="00ED661C">
              <w:rPr>
                <w:rStyle w:val="Hyperlink"/>
                <w:noProof/>
              </w:rPr>
              <w:t>2.4</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Berechnungen</w:t>
            </w:r>
            <w:r w:rsidR="003D05C2">
              <w:rPr>
                <w:noProof/>
                <w:webHidden/>
              </w:rPr>
              <w:tab/>
            </w:r>
            <w:r w:rsidR="003D05C2">
              <w:rPr>
                <w:noProof/>
                <w:webHidden/>
              </w:rPr>
              <w:fldChar w:fldCharType="begin"/>
            </w:r>
            <w:r w:rsidR="003D05C2">
              <w:rPr>
                <w:noProof/>
                <w:webHidden/>
              </w:rPr>
              <w:instrText xml:space="preserve"> PAGEREF _Toc380438794 \h </w:instrText>
            </w:r>
            <w:r w:rsidR="003D05C2">
              <w:rPr>
                <w:noProof/>
                <w:webHidden/>
              </w:rPr>
            </w:r>
            <w:r w:rsidR="003D05C2">
              <w:rPr>
                <w:noProof/>
                <w:webHidden/>
              </w:rPr>
              <w:fldChar w:fldCharType="separate"/>
            </w:r>
            <w:r w:rsidR="00D63BC3">
              <w:rPr>
                <w:noProof/>
                <w:webHidden/>
              </w:rPr>
              <w:t>19</w:t>
            </w:r>
            <w:r w:rsidR="003D05C2">
              <w:rPr>
                <w:noProof/>
                <w:webHidden/>
              </w:rPr>
              <w:fldChar w:fldCharType="end"/>
            </w:r>
          </w:hyperlink>
        </w:p>
        <w:p w:rsidR="003D05C2" w:rsidRDefault="00EE201A">
          <w:pPr>
            <w:pStyle w:val="Verzeichnis2"/>
            <w:rPr>
              <w:rFonts w:asciiTheme="minorHAnsi" w:eastAsiaTheme="minorEastAsia" w:hAnsiTheme="minorHAnsi" w:cstheme="minorBidi"/>
              <w:noProof/>
              <w:color w:val="auto"/>
              <w:sz w:val="22"/>
              <w:szCs w:val="22"/>
              <w:shd w:val="clear" w:color="auto" w:fill="auto"/>
            </w:rPr>
          </w:pPr>
          <w:hyperlink w:anchor="_Toc380438795" w:history="1">
            <w:r w:rsidR="003D05C2" w:rsidRPr="00ED661C">
              <w:rPr>
                <w:rStyle w:val="Hyperlink"/>
                <w:noProof/>
              </w:rPr>
              <w:t>2.5</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Metadaten</w:t>
            </w:r>
            <w:r w:rsidR="003D05C2">
              <w:rPr>
                <w:noProof/>
                <w:webHidden/>
              </w:rPr>
              <w:tab/>
            </w:r>
            <w:r w:rsidR="003D05C2">
              <w:rPr>
                <w:noProof/>
                <w:webHidden/>
              </w:rPr>
              <w:fldChar w:fldCharType="begin"/>
            </w:r>
            <w:r w:rsidR="003D05C2">
              <w:rPr>
                <w:noProof/>
                <w:webHidden/>
              </w:rPr>
              <w:instrText xml:space="preserve"> PAGEREF _Toc380438795 \h </w:instrText>
            </w:r>
            <w:r w:rsidR="003D05C2">
              <w:rPr>
                <w:noProof/>
                <w:webHidden/>
              </w:rPr>
            </w:r>
            <w:r w:rsidR="003D05C2">
              <w:rPr>
                <w:noProof/>
                <w:webHidden/>
              </w:rPr>
              <w:fldChar w:fldCharType="separate"/>
            </w:r>
            <w:r w:rsidR="00D63BC3">
              <w:rPr>
                <w:noProof/>
                <w:webHidden/>
              </w:rPr>
              <w:t>20</w:t>
            </w:r>
            <w:r w:rsidR="003D05C2">
              <w:rPr>
                <w:noProof/>
                <w:webHidden/>
              </w:rPr>
              <w:fldChar w:fldCharType="end"/>
            </w:r>
          </w:hyperlink>
        </w:p>
        <w:p w:rsidR="003D05C2" w:rsidRDefault="00EE201A">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80438796" w:history="1">
            <w:r w:rsidR="003D05C2" w:rsidRPr="00ED661C">
              <w:rPr>
                <w:rStyle w:val="Hyperlink"/>
                <w:noProof/>
              </w:rPr>
              <w:t>2.5.1</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Ortsdaten</w:t>
            </w:r>
            <w:r w:rsidR="003D05C2">
              <w:rPr>
                <w:noProof/>
                <w:webHidden/>
              </w:rPr>
              <w:tab/>
            </w:r>
            <w:r w:rsidR="003D05C2">
              <w:rPr>
                <w:noProof/>
                <w:webHidden/>
              </w:rPr>
              <w:fldChar w:fldCharType="begin"/>
            </w:r>
            <w:r w:rsidR="003D05C2">
              <w:rPr>
                <w:noProof/>
                <w:webHidden/>
              </w:rPr>
              <w:instrText xml:space="preserve"> PAGEREF _Toc380438796 \h </w:instrText>
            </w:r>
            <w:r w:rsidR="003D05C2">
              <w:rPr>
                <w:noProof/>
                <w:webHidden/>
              </w:rPr>
            </w:r>
            <w:r w:rsidR="003D05C2">
              <w:rPr>
                <w:noProof/>
                <w:webHidden/>
              </w:rPr>
              <w:fldChar w:fldCharType="separate"/>
            </w:r>
            <w:r w:rsidR="00D63BC3">
              <w:rPr>
                <w:noProof/>
                <w:webHidden/>
              </w:rPr>
              <w:t>21</w:t>
            </w:r>
            <w:r w:rsidR="003D05C2">
              <w:rPr>
                <w:noProof/>
                <w:webHidden/>
              </w:rPr>
              <w:fldChar w:fldCharType="end"/>
            </w:r>
          </w:hyperlink>
        </w:p>
        <w:p w:rsidR="003D05C2" w:rsidRDefault="00EE201A">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80438797" w:history="1">
            <w:r w:rsidR="003D05C2" w:rsidRPr="00ED661C">
              <w:rPr>
                <w:rStyle w:val="Hyperlink"/>
                <w:noProof/>
              </w:rPr>
              <w:t>2.5.2</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Projektdaten</w:t>
            </w:r>
            <w:r w:rsidR="003D05C2">
              <w:rPr>
                <w:noProof/>
                <w:webHidden/>
              </w:rPr>
              <w:tab/>
            </w:r>
            <w:r w:rsidR="003D05C2">
              <w:rPr>
                <w:noProof/>
                <w:webHidden/>
              </w:rPr>
              <w:fldChar w:fldCharType="begin"/>
            </w:r>
            <w:r w:rsidR="003D05C2">
              <w:rPr>
                <w:noProof/>
                <w:webHidden/>
              </w:rPr>
              <w:instrText xml:space="preserve"> PAGEREF _Toc380438797 \h </w:instrText>
            </w:r>
            <w:r w:rsidR="003D05C2">
              <w:rPr>
                <w:noProof/>
                <w:webHidden/>
              </w:rPr>
            </w:r>
            <w:r w:rsidR="003D05C2">
              <w:rPr>
                <w:noProof/>
                <w:webHidden/>
              </w:rPr>
              <w:fldChar w:fldCharType="separate"/>
            </w:r>
            <w:r w:rsidR="00D63BC3">
              <w:rPr>
                <w:noProof/>
                <w:webHidden/>
              </w:rPr>
              <w:t>22</w:t>
            </w:r>
            <w:r w:rsidR="003D05C2">
              <w:rPr>
                <w:noProof/>
                <w:webHidden/>
              </w:rPr>
              <w:fldChar w:fldCharType="end"/>
            </w:r>
          </w:hyperlink>
        </w:p>
        <w:p w:rsidR="003D05C2" w:rsidRDefault="00EE201A">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80438798" w:history="1">
            <w:r w:rsidR="003D05C2" w:rsidRPr="00ED661C">
              <w:rPr>
                <w:rStyle w:val="Hyperlink"/>
                <w:noProof/>
              </w:rPr>
              <w:t>2.5.3</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Extradaten</w:t>
            </w:r>
            <w:r w:rsidR="003D05C2">
              <w:rPr>
                <w:noProof/>
                <w:webHidden/>
              </w:rPr>
              <w:tab/>
            </w:r>
            <w:r w:rsidR="003D05C2">
              <w:rPr>
                <w:noProof/>
                <w:webHidden/>
              </w:rPr>
              <w:fldChar w:fldCharType="begin"/>
            </w:r>
            <w:r w:rsidR="003D05C2">
              <w:rPr>
                <w:noProof/>
                <w:webHidden/>
              </w:rPr>
              <w:instrText xml:space="preserve"> PAGEREF _Toc380438798 \h </w:instrText>
            </w:r>
            <w:r w:rsidR="003D05C2">
              <w:rPr>
                <w:noProof/>
                <w:webHidden/>
              </w:rPr>
            </w:r>
            <w:r w:rsidR="003D05C2">
              <w:rPr>
                <w:noProof/>
                <w:webHidden/>
              </w:rPr>
              <w:fldChar w:fldCharType="separate"/>
            </w:r>
            <w:r w:rsidR="00D63BC3">
              <w:rPr>
                <w:noProof/>
                <w:webHidden/>
              </w:rPr>
              <w:t>23</w:t>
            </w:r>
            <w:r w:rsidR="003D05C2">
              <w:rPr>
                <w:noProof/>
                <w:webHidden/>
              </w:rPr>
              <w:fldChar w:fldCharType="end"/>
            </w:r>
          </w:hyperlink>
        </w:p>
        <w:p w:rsidR="003D05C2" w:rsidRDefault="00EE201A">
          <w:pPr>
            <w:pStyle w:val="Verzeichnis1"/>
            <w:rPr>
              <w:rFonts w:asciiTheme="minorHAnsi" w:eastAsiaTheme="minorEastAsia" w:hAnsiTheme="minorHAnsi" w:cstheme="minorBidi"/>
              <w:noProof/>
              <w:color w:val="auto"/>
              <w:sz w:val="22"/>
              <w:szCs w:val="22"/>
              <w:shd w:val="clear" w:color="auto" w:fill="auto"/>
            </w:rPr>
          </w:pPr>
          <w:hyperlink w:anchor="_Toc380438799" w:history="1">
            <w:r w:rsidR="003D05C2" w:rsidRPr="00ED661C">
              <w:rPr>
                <w:rStyle w:val="Hyperlink"/>
                <w:noProof/>
              </w:rPr>
              <w:t>3</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Anwendung (Beschreibung der Funktionen)</w:t>
            </w:r>
            <w:r w:rsidR="003D05C2">
              <w:rPr>
                <w:noProof/>
                <w:webHidden/>
              </w:rPr>
              <w:tab/>
            </w:r>
            <w:r w:rsidR="003D05C2">
              <w:rPr>
                <w:noProof/>
                <w:webHidden/>
              </w:rPr>
              <w:fldChar w:fldCharType="begin"/>
            </w:r>
            <w:r w:rsidR="003D05C2">
              <w:rPr>
                <w:noProof/>
                <w:webHidden/>
              </w:rPr>
              <w:instrText xml:space="preserve"> PAGEREF _Toc380438799 \h </w:instrText>
            </w:r>
            <w:r w:rsidR="003D05C2">
              <w:rPr>
                <w:noProof/>
                <w:webHidden/>
              </w:rPr>
            </w:r>
            <w:r w:rsidR="003D05C2">
              <w:rPr>
                <w:noProof/>
                <w:webHidden/>
              </w:rPr>
              <w:fldChar w:fldCharType="separate"/>
            </w:r>
            <w:r w:rsidR="00D63BC3">
              <w:rPr>
                <w:noProof/>
                <w:webHidden/>
              </w:rPr>
              <w:t>24</w:t>
            </w:r>
            <w:r w:rsidR="003D05C2">
              <w:rPr>
                <w:noProof/>
                <w:webHidden/>
              </w:rPr>
              <w:fldChar w:fldCharType="end"/>
            </w:r>
          </w:hyperlink>
        </w:p>
        <w:p w:rsidR="003D05C2" w:rsidRDefault="00EE201A">
          <w:pPr>
            <w:pStyle w:val="Verzeichnis2"/>
            <w:rPr>
              <w:rFonts w:asciiTheme="minorHAnsi" w:eastAsiaTheme="minorEastAsia" w:hAnsiTheme="minorHAnsi" w:cstheme="minorBidi"/>
              <w:noProof/>
              <w:color w:val="auto"/>
              <w:sz w:val="22"/>
              <w:szCs w:val="22"/>
              <w:shd w:val="clear" w:color="auto" w:fill="auto"/>
            </w:rPr>
          </w:pPr>
          <w:hyperlink w:anchor="_Toc380438800" w:history="1">
            <w:r w:rsidR="003D05C2" w:rsidRPr="00ED661C">
              <w:rPr>
                <w:rStyle w:val="Hyperlink"/>
                <w:noProof/>
              </w:rPr>
              <w:t>3.1</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Werkzeuge</w:t>
            </w:r>
            <w:r w:rsidR="003D05C2">
              <w:rPr>
                <w:noProof/>
                <w:webHidden/>
              </w:rPr>
              <w:tab/>
            </w:r>
            <w:r w:rsidR="003D05C2">
              <w:rPr>
                <w:noProof/>
                <w:webHidden/>
              </w:rPr>
              <w:fldChar w:fldCharType="begin"/>
            </w:r>
            <w:r w:rsidR="003D05C2">
              <w:rPr>
                <w:noProof/>
                <w:webHidden/>
              </w:rPr>
              <w:instrText xml:space="preserve"> PAGEREF _Toc380438800 \h </w:instrText>
            </w:r>
            <w:r w:rsidR="003D05C2">
              <w:rPr>
                <w:noProof/>
                <w:webHidden/>
              </w:rPr>
            </w:r>
            <w:r w:rsidR="003D05C2">
              <w:rPr>
                <w:noProof/>
                <w:webHidden/>
              </w:rPr>
              <w:fldChar w:fldCharType="separate"/>
            </w:r>
            <w:r w:rsidR="00D63BC3">
              <w:rPr>
                <w:noProof/>
                <w:webHidden/>
              </w:rPr>
              <w:t>24</w:t>
            </w:r>
            <w:r w:rsidR="003D05C2">
              <w:rPr>
                <w:noProof/>
                <w:webHidden/>
              </w:rPr>
              <w:fldChar w:fldCharType="end"/>
            </w:r>
          </w:hyperlink>
        </w:p>
        <w:p w:rsidR="003D05C2" w:rsidRDefault="00EE201A">
          <w:pPr>
            <w:pStyle w:val="Verzeichnis2"/>
            <w:rPr>
              <w:rFonts w:asciiTheme="minorHAnsi" w:eastAsiaTheme="minorEastAsia" w:hAnsiTheme="minorHAnsi" w:cstheme="minorBidi"/>
              <w:noProof/>
              <w:color w:val="auto"/>
              <w:sz w:val="22"/>
              <w:szCs w:val="22"/>
              <w:shd w:val="clear" w:color="auto" w:fill="auto"/>
            </w:rPr>
          </w:pPr>
          <w:hyperlink w:anchor="_Toc380438801" w:history="1">
            <w:r w:rsidR="003D05C2" w:rsidRPr="00ED661C">
              <w:rPr>
                <w:rStyle w:val="Hyperlink"/>
                <w:noProof/>
              </w:rPr>
              <w:t>3.2</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Datenbereich</w:t>
            </w:r>
            <w:r w:rsidR="003D05C2">
              <w:rPr>
                <w:noProof/>
                <w:webHidden/>
              </w:rPr>
              <w:tab/>
            </w:r>
            <w:r w:rsidR="003D05C2">
              <w:rPr>
                <w:noProof/>
                <w:webHidden/>
              </w:rPr>
              <w:fldChar w:fldCharType="begin"/>
            </w:r>
            <w:r w:rsidR="003D05C2">
              <w:rPr>
                <w:noProof/>
                <w:webHidden/>
              </w:rPr>
              <w:instrText xml:space="preserve"> PAGEREF _Toc380438801 \h </w:instrText>
            </w:r>
            <w:r w:rsidR="003D05C2">
              <w:rPr>
                <w:noProof/>
                <w:webHidden/>
              </w:rPr>
            </w:r>
            <w:r w:rsidR="003D05C2">
              <w:rPr>
                <w:noProof/>
                <w:webHidden/>
              </w:rPr>
              <w:fldChar w:fldCharType="separate"/>
            </w:r>
            <w:r w:rsidR="00D63BC3">
              <w:rPr>
                <w:noProof/>
                <w:webHidden/>
              </w:rPr>
              <w:t>26</w:t>
            </w:r>
            <w:r w:rsidR="003D05C2">
              <w:rPr>
                <w:noProof/>
                <w:webHidden/>
              </w:rPr>
              <w:fldChar w:fldCharType="end"/>
            </w:r>
          </w:hyperlink>
        </w:p>
        <w:p w:rsidR="003D05C2" w:rsidRDefault="00EE201A">
          <w:pPr>
            <w:pStyle w:val="Verzeichnis2"/>
            <w:rPr>
              <w:rFonts w:asciiTheme="minorHAnsi" w:eastAsiaTheme="minorEastAsia" w:hAnsiTheme="minorHAnsi" w:cstheme="minorBidi"/>
              <w:noProof/>
              <w:color w:val="auto"/>
              <w:sz w:val="22"/>
              <w:szCs w:val="22"/>
              <w:shd w:val="clear" w:color="auto" w:fill="auto"/>
            </w:rPr>
          </w:pPr>
          <w:hyperlink w:anchor="_Toc380438802" w:history="1">
            <w:r w:rsidR="003D05C2" w:rsidRPr="00ED661C">
              <w:rPr>
                <w:rStyle w:val="Hyperlink"/>
                <w:noProof/>
              </w:rPr>
              <w:t>3.3</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Berechnungen (Datenbereich)</w:t>
            </w:r>
            <w:r w:rsidR="003D05C2">
              <w:rPr>
                <w:noProof/>
                <w:webHidden/>
              </w:rPr>
              <w:tab/>
            </w:r>
            <w:r w:rsidR="003D05C2">
              <w:rPr>
                <w:noProof/>
                <w:webHidden/>
              </w:rPr>
              <w:fldChar w:fldCharType="begin"/>
            </w:r>
            <w:r w:rsidR="003D05C2">
              <w:rPr>
                <w:noProof/>
                <w:webHidden/>
              </w:rPr>
              <w:instrText xml:space="preserve"> PAGEREF _Toc380438802 \h </w:instrText>
            </w:r>
            <w:r w:rsidR="003D05C2">
              <w:rPr>
                <w:noProof/>
                <w:webHidden/>
              </w:rPr>
            </w:r>
            <w:r w:rsidR="003D05C2">
              <w:rPr>
                <w:noProof/>
                <w:webHidden/>
              </w:rPr>
              <w:fldChar w:fldCharType="separate"/>
            </w:r>
            <w:r w:rsidR="00D63BC3">
              <w:rPr>
                <w:noProof/>
                <w:webHidden/>
              </w:rPr>
              <w:t>27</w:t>
            </w:r>
            <w:r w:rsidR="003D05C2">
              <w:rPr>
                <w:noProof/>
                <w:webHidden/>
              </w:rPr>
              <w:fldChar w:fldCharType="end"/>
            </w:r>
          </w:hyperlink>
        </w:p>
        <w:p w:rsidR="003D05C2" w:rsidRDefault="00EE201A">
          <w:pPr>
            <w:pStyle w:val="Verzeichnis2"/>
            <w:rPr>
              <w:rFonts w:asciiTheme="minorHAnsi" w:eastAsiaTheme="minorEastAsia" w:hAnsiTheme="minorHAnsi" w:cstheme="minorBidi"/>
              <w:noProof/>
              <w:color w:val="auto"/>
              <w:sz w:val="22"/>
              <w:szCs w:val="22"/>
              <w:shd w:val="clear" w:color="auto" w:fill="auto"/>
            </w:rPr>
          </w:pPr>
          <w:hyperlink w:anchor="_Toc380438803" w:history="1">
            <w:r w:rsidR="003D05C2" w:rsidRPr="00ED661C">
              <w:rPr>
                <w:rStyle w:val="Hyperlink"/>
                <w:noProof/>
              </w:rPr>
              <w:t>3.4</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Import / Export</w:t>
            </w:r>
            <w:r w:rsidR="003D05C2">
              <w:rPr>
                <w:noProof/>
                <w:webHidden/>
              </w:rPr>
              <w:tab/>
            </w:r>
            <w:r w:rsidR="003D05C2">
              <w:rPr>
                <w:noProof/>
                <w:webHidden/>
              </w:rPr>
              <w:fldChar w:fldCharType="begin"/>
            </w:r>
            <w:r w:rsidR="003D05C2">
              <w:rPr>
                <w:noProof/>
                <w:webHidden/>
              </w:rPr>
              <w:instrText xml:space="preserve"> PAGEREF _Toc380438803 \h </w:instrText>
            </w:r>
            <w:r w:rsidR="003D05C2">
              <w:rPr>
                <w:noProof/>
                <w:webHidden/>
              </w:rPr>
            </w:r>
            <w:r w:rsidR="003D05C2">
              <w:rPr>
                <w:noProof/>
                <w:webHidden/>
              </w:rPr>
              <w:fldChar w:fldCharType="separate"/>
            </w:r>
            <w:r w:rsidR="00D63BC3">
              <w:rPr>
                <w:noProof/>
                <w:webHidden/>
              </w:rPr>
              <w:t>28</w:t>
            </w:r>
            <w:r w:rsidR="003D05C2">
              <w:rPr>
                <w:noProof/>
                <w:webHidden/>
              </w:rPr>
              <w:fldChar w:fldCharType="end"/>
            </w:r>
          </w:hyperlink>
        </w:p>
        <w:p w:rsidR="003D05C2" w:rsidRDefault="00EE201A">
          <w:pPr>
            <w:pStyle w:val="Verzeichnis2"/>
            <w:rPr>
              <w:rFonts w:asciiTheme="minorHAnsi" w:eastAsiaTheme="minorEastAsia" w:hAnsiTheme="minorHAnsi" w:cstheme="minorBidi"/>
              <w:noProof/>
              <w:color w:val="auto"/>
              <w:sz w:val="22"/>
              <w:szCs w:val="22"/>
              <w:shd w:val="clear" w:color="auto" w:fill="auto"/>
            </w:rPr>
          </w:pPr>
          <w:hyperlink w:anchor="_Toc380438804" w:history="1">
            <w:r w:rsidR="003D05C2" w:rsidRPr="00ED661C">
              <w:rPr>
                <w:rStyle w:val="Hyperlink"/>
                <w:noProof/>
              </w:rPr>
              <w:t>3.5</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Protokoll</w:t>
            </w:r>
            <w:r w:rsidR="003D05C2">
              <w:rPr>
                <w:noProof/>
                <w:webHidden/>
              </w:rPr>
              <w:tab/>
            </w:r>
            <w:r w:rsidR="003D05C2">
              <w:rPr>
                <w:noProof/>
                <w:webHidden/>
              </w:rPr>
              <w:fldChar w:fldCharType="begin"/>
            </w:r>
            <w:r w:rsidR="003D05C2">
              <w:rPr>
                <w:noProof/>
                <w:webHidden/>
              </w:rPr>
              <w:instrText xml:space="preserve"> PAGEREF _Toc380438804 \h </w:instrText>
            </w:r>
            <w:r w:rsidR="003D05C2">
              <w:rPr>
                <w:noProof/>
                <w:webHidden/>
              </w:rPr>
            </w:r>
            <w:r w:rsidR="003D05C2">
              <w:rPr>
                <w:noProof/>
                <w:webHidden/>
              </w:rPr>
              <w:fldChar w:fldCharType="separate"/>
            </w:r>
            <w:r w:rsidR="00D63BC3">
              <w:rPr>
                <w:noProof/>
                <w:webHidden/>
              </w:rPr>
              <w:t>29</w:t>
            </w:r>
            <w:r w:rsidR="003D05C2">
              <w:rPr>
                <w:noProof/>
                <w:webHidden/>
              </w:rPr>
              <w:fldChar w:fldCharType="end"/>
            </w:r>
          </w:hyperlink>
        </w:p>
        <w:p w:rsidR="003D05C2" w:rsidRDefault="00EE201A">
          <w:pPr>
            <w:pStyle w:val="Verzeichnis1"/>
            <w:rPr>
              <w:rFonts w:asciiTheme="minorHAnsi" w:eastAsiaTheme="minorEastAsia" w:hAnsiTheme="minorHAnsi" w:cstheme="minorBidi"/>
              <w:noProof/>
              <w:color w:val="auto"/>
              <w:sz w:val="22"/>
              <w:szCs w:val="22"/>
              <w:shd w:val="clear" w:color="auto" w:fill="auto"/>
            </w:rPr>
          </w:pPr>
          <w:hyperlink w:anchor="_Toc380438805" w:history="1">
            <w:r w:rsidR="003D05C2" w:rsidRPr="00ED661C">
              <w:rPr>
                <w:rStyle w:val="Hyperlink"/>
                <w:noProof/>
              </w:rPr>
              <w:t>4</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Installation und Konfiguration</w:t>
            </w:r>
            <w:r w:rsidR="003D05C2">
              <w:rPr>
                <w:noProof/>
                <w:webHidden/>
              </w:rPr>
              <w:tab/>
            </w:r>
            <w:r w:rsidR="003D05C2">
              <w:rPr>
                <w:noProof/>
                <w:webHidden/>
              </w:rPr>
              <w:fldChar w:fldCharType="begin"/>
            </w:r>
            <w:r w:rsidR="003D05C2">
              <w:rPr>
                <w:noProof/>
                <w:webHidden/>
              </w:rPr>
              <w:instrText xml:space="preserve"> PAGEREF _Toc380438805 \h </w:instrText>
            </w:r>
            <w:r w:rsidR="003D05C2">
              <w:rPr>
                <w:noProof/>
                <w:webHidden/>
              </w:rPr>
            </w:r>
            <w:r w:rsidR="003D05C2">
              <w:rPr>
                <w:noProof/>
                <w:webHidden/>
              </w:rPr>
              <w:fldChar w:fldCharType="separate"/>
            </w:r>
            <w:r w:rsidR="00D63BC3">
              <w:rPr>
                <w:noProof/>
                <w:webHidden/>
              </w:rPr>
              <w:t>30</w:t>
            </w:r>
            <w:r w:rsidR="003D05C2">
              <w:rPr>
                <w:noProof/>
                <w:webHidden/>
              </w:rPr>
              <w:fldChar w:fldCharType="end"/>
            </w:r>
          </w:hyperlink>
        </w:p>
        <w:p w:rsidR="003D05C2" w:rsidRDefault="00EE201A">
          <w:pPr>
            <w:pStyle w:val="Verzeichnis2"/>
            <w:rPr>
              <w:rFonts w:asciiTheme="minorHAnsi" w:eastAsiaTheme="minorEastAsia" w:hAnsiTheme="minorHAnsi" w:cstheme="minorBidi"/>
              <w:noProof/>
              <w:color w:val="auto"/>
              <w:sz w:val="22"/>
              <w:szCs w:val="22"/>
              <w:shd w:val="clear" w:color="auto" w:fill="auto"/>
            </w:rPr>
          </w:pPr>
          <w:hyperlink w:anchor="_Toc380438806" w:history="1">
            <w:r w:rsidR="003D05C2" w:rsidRPr="00ED661C">
              <w:rPr>
                <w:rStyle w:val="Hyperlink"/>
                <w:noProof/>
              </w:rPr>
              <w:t>4.1</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Das Add-In</w:t>
            </w:r>
            <w:r w:rsidR="003D05C2">
              <w:rPr>
                <w:noProof/>
                <w:webHidden/>
              </w:rPr>
              <w:tab/>
            </w:r>
            <w:r w:rsidR="003D05C2">
              <w:rPr>
                <w:noProof/>
                <w:webHidden/>
              </w:rPr>
              <w:fldChar w:fldCharType="begin"/>
            </w:r>
            <w:r w:rsidR="003D05C2">
              <w:rPr>
                <w:noProof/>
                <w:webHidden/>
              </w:rPr>
              <w:instrText xml:space="preserve"> PAGEREF _Toc380438806 \h </w:instrText>
            </w:r>
            <w:r w:rsidR="003D05C2">
              <w:rPr>
                <w:noProof/>
                <w:webHidden/>
              </w:rPr>
            </w:r>
            <w:r w:rsidR="003D05C2">
              <w:rPr>
                <w:noProof/>
                <w:webHidden/>
              </w:rPr>
              <w:fldChar w:fldCharType="separate"/>
            </w:r>
            <w:r w:rsidR="00D63BC3">
              <w:rPr>
                <w:noProof/>
                <w:webHidden/>
              </w:rPr>
              <w:t>30</w:t>
            </w:r>
            <w:r w:rsidR="003D05C2">
              <w:rPr>
                <w:noProof/>
                <w:webHidden/>
              </w:rPr>
              <w:fldChar w:fldCharType="end"/>
            </w:r>
          </w:hyperlink>
        </w:p>
        <w:p w:rsidR="003D05C2" w:rsidRDefault="00EE201A">
          <w:pPr>
            <w:pStyle w:val="Verzeichnis2"/>
            <w:rPr>
              <w:rFonts w:asciiTheme="minorHAnsi" w:eastAsiaTheme="minorEastAsia" w:hAnsiTheme="minorHAnsi" w:cstheme="minorBidi"/>
              <w:noProof/>
              <w:color w:val="auto"/>
              <w:sz w:val="22"/>
              <w:szCs w:val="22"/>
              <w:shd w:val="clear" w:color="auto" w:fill="auto"/>
            </w:rPr>
          </w:pPr>
          <w:hyperlink w:anchor="_Toc380438807" w:history="1">
            <w:r w:rsidR="003D05C2" w:rsidRPr="00ED661C">
              <w:rPr>
                <w:rStyle w:val="Hyperlink"/>
                <w:noProof/>
              </w:rPr>
              <w:t>4.2</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Vorlagen für Import / Export</w:t>
            </w:r>
            <w:r w:rsidR="003D05C2">
              <w:rPr>
                <w:noProof/>
                <w:webHidden/>
              </w:rPr>
              <w:tab/>
            </w:r>
            <w:r w:rsidR="003D05C2">
              <w:rPr>
                <w:noProof/>
                <w:webHidden/>
              </w:rPr>
              <w:fldChar w:fldCharType="begin"/>
            </w:r>
            <w:r w:rsidR="003D05C2">
              <w:rPr>
                <w:noProof/>
                <w:webHidden/>
              </w:rPr>
              <w:instrText xml:space="preserve"> PAGEREF _Toc380438807 \h </w:instrText>
            </w:r>
            <w:r w:rsidR="003D05C2">
              <w:rPr>
                <w:noProof/>
                <w:webHidden/>
              </w:rPr>
            </w:r>
            <w:r w:rsidR="003D05C2">
              <w:rPr>
                <w:noProof/>
                <w:webHidden/>
              </w:rPr>
              <w:fldChar w:fldCharType="separate"/>
            </w:r>
            <w:r w:rsidR="00D63BC3">
              <w:rPr>
                <w:noProof/>
                <w:webHidden/>
              </w:rPr>
              <w:t>31</w:t>
            </w:r>
            <w:r w:rsidR="003D05C2">
              <w:rPr>
                <w:noProof/>
                <w:webHidden/>
              </w:rPr>
              <w:fldChar w:fldCharType="end"/>
            </w:r>
          </w:hyperlink>
        </w:p>
        <w:p w:rsidR="003D05C2" w:rsidRDefault="00EE201A">
          <w:pPr>
            <w:pStyle w:val="Verzeichnis2"/>
            <w:rPr>
              <w:rFonts w:asciiTheme="minorHAnsi" w:eastAsiaTheme="minorEastAsia" w:hAnsiTheme="minorHAnsi" w:cstheme="minorBidi"/>
              <w:noProof/>
              <w:color w:val="auto"/>
              <w:sz w:val="22"/>
              <w:szCs w:val="22"/>
              <w:shd w:val="clear" w:color="auto" w:fill="auto"/>
            </w:rPr>
          </w:pPr>
          <w:hyperlink w:anchor="_Toc380438808" w:history="1">
            <w:r w:rsidR="003D05C2" w:rsidRPr="00ED661C">
              <w:rPr>
                <w:rStyle w:val="Hyperlink"/>
                <w:noProof/>
              </w:rPr>
              <w:t>4.3</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Ferngesteuerter Import</w:t>
            </w:r>
            <w:r w:rsidR="003D05C2">
              <w:rPr>
                <w:noProof/>
                <w:webHidden/>
              </w:rPr>
              <w:tab/>
            </w:r>
            <w:r w:rsidR="003D05C2">
              <w:rPr>
                <w:noProof/>
                <w:webHidden/>
              </w:rPr>
              <w:fldChar w:fldCharType="begin"/>
            </w:r>
            <w:r w:rsidR="003D05C2">
              <w:rPr>
                <w:noProof/>
                <w:webHidden/>
              </w:rPr>
              <w:instrText xml:space="preserve"> PAGEREF _Toc380438808 \h </w:instrText>
            </w:r>
            <w:r w:rsidR="003D05C2">
              <w:rPr>
                <w:noProof/>
                <w:webHidden/>
              </w:rPr>
            </w:r>
            <w:r w:rsidR="003D05C2">
              <w:rPr>
                <w:noProof/>
                <w:webHidden/>
              </w:rPr>
              <w:fldChar w:fldCharType="separate"/>
            </w:r>
            <w:r w:rsidR="00D63BC3">
              <w:rPr>
                <w:noProof/>
                <w:webHidden/>
              </w:rPr>
              <w:t>31</w:t>
            </w:r>
            <w:r w:rsidR="003D05C2">
              <w:rPr>
                <w:noProof/>
                <w:webHidden/>
              </w:rPr>
              <w:fldChar w:fldCharType="end"/>
            </w:r>
          </w:hyperlink>
        </w:p>
        <w:p w:rsidR="003D05C2" w:rsidRDefault="00EE201A">
          <w:pPr>
            <w:pStyle w:val="Verzeichnis2"/>
            <w:rPr>
              <w:rFonts w:asciiTheme="minorHAnsi" w:eastAsiaTheme="minorEastAsia" w:hAnsiTheme="minorHAnsi" w:cstheme="minorBidi"/>
              <w:noProof/>
              <w:color w:val="auto"/>
              <w:sz w:val="22"/>
              <w:szCs w:val="22"/>
              <w:shd w:val="clear" w:color="auto" w:fill="auto"/>
            </w:rPr>
          </w:pPr>
          <w:hyperlink w:anchor="_Toc380438809" w:history="1">
            <w:r w:rsidR="003D05C2" w:rsidRPr="00ED661C">
              <w:rPr>
                <w:rStyle w:val="Hyperlink"/>
                <w:noProof/>
              </w:rPr>
              <w:t>4.4</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Konfiguration</w:t>
            </w:r>
            <w:r w:rsidR="003D05C2">
              <w:rPr>
                <w:noProof/>
                <w:webHidden/>
              </w:rPr>
              <w:tab/>
            </w:r>
            <w:r w:rsidR="003D05C2">
              <w:rPr>
                <w:noProof/>
                <w:webHidden/>
              </w:rPr>
              <w:fldChar w:fldCharType="begin"/>
            </w:r>
            <w:r w:rsidR="003D05C2">
              <w:rPr>
                <w:noProof/>
                <w:webHidden/>
              </w:rPr>
              <w:instrText xml:space="preserve"> PAGEREF _Toc380438809 \h </w:instrText>
            </w:r>
            <w:r w:rsidR="003D05C2">
              <w:rPr>
                <w:noProof/>
                <w:webHidden/>
              </w:rPr>
            </w:r>
            <w:r w:rsidR="003D05C2">
              <w:rPr>
                <w:noProof/>
                <w:webHidden/>
              </w:rPr>
              <w:fldChar w:fldCharType="separate"/>
            </w:r>
            <w:r w:rsidR="00D63BC3">
              <w:rPr>
                <w:noProof/>
                <w:webHidden/>
              </w:rPr>
              <w:t>32</w:t>
            </w:r>
            <w:r w:rsidR="003D05C2">
              <w:rPr>
                <w:noProof/>
                <w:webHidden/>
              </w:rPr>
              <w:fldChar w:fldCharType="end"/>
            </w:r>
          </w:hyperlink>
        </w:p>
        <w:p w:rsidR="003D05C2" w:rsidRDefault="00EE201A">
          <w:pPr>
            <w:pStyle w:val="Verzeichnis2"/>
            <w:rPr>
              <w:rFonts w:asciiTheme="minorHAnsi" w:eastAsiaTheme="minorEastAsia" w:hAnsiTheme="minorHAnsi" w:cstheme="minorBidi"/>
              <w:noProof/>
              <w:color w:val="auto"/>
              <w:sz w:val="22"/>
              <w:szCs w:val="22"/>
              <w:shd w:val="clear" w:color="auto" w:fill="auto"/>
            </w:rPr>
          </w:pPr>
          <w:hyperlink w:anchor="_Toc380438810" w:history="1">
            <w:r w:rsidR="003D05C2" w:rsidRPr="00ED661C">
              <w:rPr>
                <w:rStyle w:val="Hyperlink"/>
                <w:noProof/>
              </w:rPr>
              <w:t>4.5</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Weitere Hinweise</w:t>
            </w:r>
            <w:r w:rsidR="003D05C2">
              <w:rPr>
                <w:noProof/>
                <w:webHidden/>
              </w:rPr>
              <w:tab/>
            </w:r>
            <w:r w:rsidR="003D05C2">
              <w:rPr>
                <w:noProof/>
                <w:webHidden/>
              </w:rPr>
              <w:fldChar w:fldCharType="begin"/>
            </w:r>
            <w:r w:rsidR="003D05C2">
              <w:rPr>
                <w:noProof/>
                <w:webHidden/>
              </w:rPr>
              <w:instrText xml:space="preserve"> PAGEREF _Toc380438810 \h </w:instrText>
            </w:r>
            <w:r w:rsidR="003D05C2">
              <w:rPr>
                <w:noProof/>
                <w:webHidden/>
              </w:rPr>
            </w:r>
            <w:r w:rsidR="003D05C2">
              <w:rPr>
                <w:noProof/>
                <w:webHidden/>
              </w:rPr>
              <w:fldChar w:fldCharType="separate"/>
            </w:r>
            <w:r w:rsidR="00D63BC3">
              <w:rPr>
                <w:noProof/>
                <w:webHidden/>
              </w:rPr>
              <w:t>33</w:t>
            </w:r>
            <w:r w:rsidR="003D05C2">
              <w:rPr>
                <w:noProof/>
                <w:webHidden/>
              </w:rPr>
              <w:fldChar w:fldCharType="end"/>
            </w:r>
          </w:hyperlink>
        </w:p>
        <w:p w:rsidR="00F91058" w:rsidRDefault="00F91058">
          <w:r>
            <w:rPr>
              <w:b/>
              <w:bCs/>
            </w:rPr>
            <w:fldChar w:fldCharType="end"/>
          </w:r>
        </w:p>
      </w:sdtContent>
    </w:sdt>
    <w:p w:rsidR="0059376B" w:rsidRDefault="0059376B">
      <w:pPr>
        <w:widowControl/>
        <w:autoSpaceDE/>
        <w:autoSpaceDN/>
        <w:adjustRightInd/>
        <w:spacing w:before="0" w:after="0"/>
        <w:rPr>
          <w:b/>
          <w:color w:val="auto"/>
          <w:kern w:val="28"/>
          <w:sz w:val="36"/>
          <w:szCs w:val="20"/>
          <w:shd w:val="clear" w:color="auto" w:fill="auto"/>
        </w:rPr>
      </w:pPr>
      <w:r>
        <w:br w:type="page"/>
      </w:r>
    </w:p>
    <w:p w:rsidR="006F091E" w:rsidRPr="00B80599" w:rsidRDefault="0059376B" w:rsidP="0086287D">
      <w:pPr>
        <w:pStyle w:val="berschrift1"/>
        <w:rPr>
          <w:noProof/>
        </w:rPr>
      </w:pPr>
      <w:bookmarkStart w:id="1" w:name="_Toc380438778"/>
      <w:r>
        <w:lastRenderedPageBreak/>
        <w:t>Einfüh</w:t>
      </w:r>
      <w:r w:rsidR="00B80599" w:rsidRPr="00B80599">
        <w:t>rung</w:t>
      </w:r>
      <w:bookmarkEnd w:id="1"/>
      <w:r w:rsidR="006F091E">
        <w:t xml:space="preserve"> </w:t>
      </w:r>
    </w:p>
    <w:p w:rsidR="00C22F51" w:rsidRPr="00B80599" w:rsidRDefault="00C22F51" w:rsidP="00017544">
      <w:pPr>
        <w:pStyle w:val="Definitonsterm"/>
        <w:rPr>
          <w:rStyle w:val="Kommentar"/>
          <w:b/>
          <w:noProof/>
        </w:rPr>
      </w:pPr>
    </w:p>
    <w:p w:rsidR="00E6040F" w:rsidRDefault="00E6040F" w:rsidP="0086287D">
      <w:pPr>
        <w:pStyle w:val="berschrift2"/>
      </w:pPr>
      <w:bookmarkStart w:id="2" w:name="_Toc226395251"/>
      <w:bookmarkStart w:id="3" w:name="_Toc380438779"/>
      <w:r>
        <w:t>W</w:t>
      </w:r>
      <w:bookmarkStart w:id="4" w:name="wassinddiegeotools"/>
      <w:bookmarkEnd w:id="4"/>
      <w:r>
        <w:t xml:space="preserve">as sind die </w:t>
      </w:r>
      <w:proofErr w:type="spellStart"/>
      <w:r>
        <w:t>GeoTools</w:t>
      </w:r>
      <w:proofErr w:type="spellEnd"/>
      <w:r>
        <w:t>?</w:t>
      </w:r>
      <w:bookmarkEnd w:id="2"/>
      <w:bookmarkEnd w:id="3"/>
    </w:p>
    <w:p w:rsidR="00E6040F" w:rsidRDefault="00E6040F">
      <w:pPr>
        <w:pStyle w:val="texttb"/>
        <w:widowControl/>
        <w:tabs>
          <w:tab w:val="left" w:pos="8190"/>
        </w:tabs>
        <w:spacing w:before="120"/>
        <w:ind w:left="360" w:right="450"/>
        <w:rPr>
          <w:shd w:val="clear" w:color="auto" w:fill="auto"/>
        </w:rPr>
      </w:pPr>
      <w:r>
        <w:rPr>
          <w:shd w:val="clear" w:color="auto" w:fill="auto"/>
        </w:rPr>
        <w:t>... eine Sammlu</w:t>
      </w:r>
      <w:r w:rsidR="00C12063">
        <w:rPr>
          <w:shd w:val="clear" w:color="auto" w:fill="auto"/>
        </w:rPr>
        <w:t>ng von Werkzeugen für Excel 2010</w:t>
      </w:r>
      <w:r>
        <w:rPr>
          <w:shd w:val="clear" w:color="auto" w:fill="auto"/>
        </w:rPr>
        <w:t xml:space="preserve">, die </w:t>
      </w:r>
      <w:r>
        <w:rPr>
          <w:color w:val="080000"/>
          <w:shd w:val="clear" w:color="auto" w:fill="auto"/>
        </w:rPr>
        <w:t xml:space="preserve">insbesondere </w:t>
      </w:r>
      <w:r>
        <w:rPr>
          <w:shd w:val="clear" w:color="auto" w:fill="auto"/>
        </w:rPr>
        <w:t xml:space="preserve">das </w:t>
      </w:r>
      <w:r>
        <w:rPr>
          <w:b/>
          <w:bCs/>
          <w:shd w:val="clear" w:color="auto" w:fill="auto"/>
        </w:rPr>
        <w:t>Arbeiten mit einfachen Listen</w:t>
      </w:r>
      <w:r>
        <w:rPr>
          <w:shd w:val="clear" w:color="auto" w:fill="auto"/>
        </w:rPr>
        <w:t xml:space="preserve"> effizienter gestalten sollen, im </w:t>
      </w:r>
      <w:r w:rsidR="00016D92">
        <w:rPr>
          <w:shd w:val="clear" w:color="auto" w:fill="auto"/>
        </w:rPr>
        <w:t>Einzelnen</w:t>
      </w:r>
      <w:r>
        <w:rPr>
          <w:shd w:val="clear" w:color="auto" w:fill="auto"/>
        </w:rPr>
        <w:t>:</w:t>
      </w:r>
    </w:p>
    <w:p w:rsidR="00E6040F" w:rsidRDefault="00E6040F">
      <w:pPr>
        <w:pStyle w:val="texttb"/>
        <w:widowControl/>
        <w:spacing w:before="120"/>
        <w:ind w:right="425"/>
        <w:rPr>
          <w:b/>
          <w:bCs/>
          <w:color w:val="000000"/>
          <w:shd w:val="clear" w:color="auto" w:fill="auto"/>
        </w:rPr>
      </w:pPr>
    </w:p>
    <w:p w:rsidR="00E6040F" w:rsidRDefault="00E6040F">
      <w:pPr>
        <w:pStyle w:val="texttb"/>
        <w:widowControl/>
        <w:spacing w:before="120"/>
        <w:ind w:right="425"/>
        <w:rPr>
          <w:shd w:val="clear" w:color="auto" w:fill="auto"/>
        </w:rPr>
      </w:pPr>
      <w:r>
        <w:rPr>
          <w:b/>
          <w:bCs/>
          <w:color w:val="000000"/>
          <w:shd w:val="clear" w:color="auto" w:fill="auto"/>
        </w:rPr>
        <w:t>Funktionen für beliebige Tabellen</w:t>
      </w:r>
      <w:r>
        <w:rPr>
          <w:b/>
          <w:bCs/>
          <w:color w:val="080000"/>
          <w:shd w:val="clear" w:color="auto" w:fill="auto"/>
        </w:rPr>
        <w:t>:</w:t>
      </w:r>
    </w:p>
    <w:p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Standard-Fußzeile eintragen.</w:t>
      </w:r>
    </w:p>
    <w:p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Interpolationsformel erstellen.</w:t>
      </w:r>
    </w:p>
    <w:p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Doppelte Werte in einer Spalte markieren.</w:t>
      </w:r>
    </w:p>
    <w:p w:rsidR="00E6040F" w:rsidRDefault="00E6040F">
      <w:pPr>
        <w:pStyle w:val="texttb"/>
        <w:widowControl/>
        <w:numPr>
          <w:ilvl w:val="0"/>
          <w:numId w:val="1"/>
        </w:numPr>
        <w:tabs>
          <w:tab w:val="clear" w:pos="851"/>
          <w:tab w:val="left" w:pos="630"/>
          <w:tab w:val="left" w:pos="8190"/>
        </w:tabs>
        <w:spacing w:before="120"/>
        <w:ind w:left="630" w:right="450" w:hanging="360"/>
        <w:rPr>
          <w:color w:val="080000"/>
          <w:shd w:val="clear" w:color="auto" w:fill="auto"/>
        </w:rPr>
      </w:pPr>
      <w:r>
        <w:rPr>
          <w:shd w:val="clear" w:color="auto" w:fill="auto"/>
        </w:rPr>
        <w:t>Strukturierung der Tabelle in Datenbereich und Kopf</w:t>
      </w:r>
    </w:p>
    <w:p w:rsidR="00E6040F" w:rsidRDefault="00E6040F">
      <w:pPr>
        <w:pStyle w:val="texttb"/>
        <w:widowControl/>
        <w:spacing w:before="120"/>
        <w:ind w:right="425"/>
        <w:rPr>
          <w:b/>
          <w:bCs/>
          <w:color w:val="000000"/>
          <w:shd w:val="clear" w:color="auto" w:fill="auto"/>
        </w:rPr>
      </w:pPr>
    </w:p>
    <w:p w:rsidR="00E6040F" w:rsidRDefault="00E6040F">
      <w:pPr>
        <w:pStyle w:val="texttb"/>
        <w:widowControl/>
        <w:spacing w:before="120"/>
        <w:ind w:right="425"/>
        <w:rPr>
          <w:color w:val="000000"/>
          <w:shd w:val="clear" w:color="auto" w:fill="auto"/>
        </w:rPr>
      </w:pPr>
      <w:r>
        <w:rPr>
          <w:b/>
          <w:bCs/>
          <w:color w:val="000000"/>
          <w:shd w:val="clear" w:color="auto" w:fill="auto"/>
        </w:rPr>
        <w:t>Funktionen für bereits strukturierte Tabellen bzw. Vorlagen</w:t>
      </w:r>
      <w:r>
        <w:rPr>
          <w:b/>
          <w:bCs/>
          <w:color w:val="080000"/>
          <w:shd w:val="clear" w:color="auto" w:fill="auto"/>
        </w:rPr>
        <w:t>:</w:t>
      </w:r>
    </w:p>
    <w:p w:rsidR="00E6040F" w:rsidRDefault="00E6040F" w:rsidP="00016D92">
      <w:pPr>
        <w:pStyle w:val="texttb"/>
        <w:widowControl/>
        <w:numPr>
          <w:ilvl w:val="0"/>
          <w:numId w:val="1"/>
        </w:numPr>
        <w:tabs>
          <w:tab w:val="clear" w:pos="851"/>
          <w:tab w:val="left" w:pos="630"/>
          <w:tab w:val="left" w:pos="8190"/>
        </w:tabs>
        <w:spacing w:before="120"/>
        <w:ind w:left="630" w:right="450" w:hanging="360"/>
        <w:rPr>
          <w:color w:val="000000"/>
          <w:shd w:val="clear" w:color="auto" w:fill="auto"/>
        </w:rPr>
      </w:pPr>
      <w:r>
        <w:rPr>
          <w:color w:val="000000"/>
          <w:shd w:val="clear" w:color="auto" w:fill="auto"/>
        </w:rPr>
        <w:t>Projektdaten in den Tabellenkopf eintragen</w:t>
      </w:r>
      <w:r w:rsidR="00016D92">
        <w:rPr>
          <w:color w:val="000000"/>
          <w:shd w:val="clear" w:color="auto" w:fill="auto"/>
        </w:rPr>
        <w:t xml:space="preserve"> (nur bei Import/Export)</w:t>
      </w:r>
      <w:r>
        <w:rPr>
          <w:color w:val="000000"/>
          <w:shd w:val="clear" w:color="auto" w:fill="auto"/>
        </w:rPr>
        <w:t>.</w:t>
      </w:r>
    </w:p>
    <w:p w:rsidR="00E6040F" w:rsidRDefault="00E6040F">
      <w:pPr>
        <w:pStyle w:val="texttb"/>
        <w:widowControl/>
        <w:numPr>
          <w:ilvl w:val="0"/>
          <w:numId w:val="1"/>
        </w:numPr>
        <w:tabs>
          <w:tab w:val="clear" w:pos="851"/>
          <w:tab w:val="left" w:pos="630"/>
          <w:tab w:val="left" w:pos="8190"/>
        </w:tabs>
        <w:spacing w:before="120"/>
        <w:ind w:left="630" w:right="450" w:hanging="360"/>
        <w:rPr>
          <w:color w:val="080000"/>
          <w:shd w:val="clear" w:color="auto" w:fill="auto"/>
        </w:rPr>
      </w:pPr>
      <w:r>
        <w:rPr>
          <w:color w:val="080000"/>
          <w:shd w:val="clear" w:color="auto" w:fill="auto"/>
        </w:rPr>
        <w:t>Formatierung des Datenbereiches.</w:t>
      </w:r>
    </w:p>
    <w:p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Berechnungen oder/und Textmanipulationen über ganze Spalten</w:t>
      </w:r>
    </w:p>
    <w:p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Import / Export von Daten für z.T. spezielle Anwendungen.</w:t>
      </w:r>
    </w:p>
    <w:p w:rsidR="00E6040F" w:rsidRDefault="00E6040F">
      <w:pPr>
        <w:pStyle w:val="texttb"/>
        <w:widowControl/>
        <w:numPr>
          <w:ilvl w:val="0"/>
          <w:numId w:val="1"/>
        </w:numPr>
        <w:tabs>
          <w:tab w:val="clear" w:pos="1701"/>
          <w:tab w:val="left" w:pos="990"/>
          <w:tab w:val="left" w:pos="8190"/>
        </w:tabs>
        <w:spacing w:before="120"/>
        <w:ind w:left="990" w:right="450" w:hanging="360"/>
        <w:rPr>
          <w:shd w:val="clear" w:color="auto" w:fill="auto"/>
        </w:rPr>
      </w:pPr>
      <w:r>
        <w:rPr>
          <w:shd w:val="clear" w:color="auto" w:fill="auto"/>
        </w:rPr>
        <w:t>Ergebnis ist immer eine neue Excel-Tabelle</w:t>
      </w:r>
    </w:p>
    <w:p w:rsidR="00E6040F" w:rsidRDefault="00E6040F">
      <w:pPr>
        <w:pStyle w:val="texttb"/>
        <w:widowControl/>
        <w:numPr>
          <w:ilvl w:val="0"/>
          <w:numId w:val="1"/>
        </w:numPr>
        <w:tabs>
          <w:tab w:val="clear" w:pos="1701"/>
          <w:tab w:val="left" w:pos="990"/>
          <w:tab w:val="left" w:pos="8190"/>
        </w:tabs>
        <w:spacing w:before="120"/>
        <w:ind w:left="990" w:right="450" w:hanging="360"/>
        <w:jc w:val="left"/>
        <w:rPr>
          <w:shd w:val="clear" w:color="auto" w:fill="auto"/>
        </w:rPr>
      </w:pPr>
      <w:r>
        <w:rPr>
          <w:shd w:val="clear" w:color="auto" w:fill="auto"/>
        </w:rPr>
        <w:t>Als Datenquelle können dienen:</w:t>
      </w:r>
      <w:r>
        <w:rPr>
          <w:shd w:val="clear" w:color="auto" w:fill="auto"/>
        </w:rPr>
        <w:br/>
        <w:t>- die aktive Tabelle</w:t>
      </w:r>
      <w:r>
        <w:rPr>
          <w:shd w:val="clear" w:color="auto" w:fill="auto"/>
        </w:rPr>
        <w:br/>
        <w:t>- eine spezielle ASCII-Datei, für die ein Import-Modul realisiert ist.</w:t>
      </w:r>
      <w:r>
        <w:rPr>
          <w:shd w:val="clear" w:color="auto" w:fill="auto"/>
        </w:rPr>
        <w:br/>
        <w:t>- eine CSV-Datei mit passendem Kopf</w:t>
      </w:r>
    </w:p>
    <w:p w:rsidR="00E6040F" w:rsidRDefault="00E6040F">
      <w:pPr>
        <w:pStyle w:val="texttb"/>
        <w:widowControl/>
        <w:spacing w:before="120"/>
        <w:ind w:right="425"/>
        <w:rPr>
          <w:shd w:val="clear" w:color="auto" w:fill="auto"/>
        </w:rPr>
      </w:pPr>
    </w:p>
    <w:p w:rsidR="00E6040F" w:rsidRDefault="00E6040F">
      <w:pPr>
        <w:pStyle w:val="texttb"/>
        <w:widowControl/>
        <w:spacing w:before="120"/>
        <w:ind w:right="425"/>
        <w:rPr>
          <w:shd w:val="clear" w:color="auto" w:fill="auto"/>
        </w:rPr>
      </w:pPr>
      <w:r>
        <w:rPr>
          <w:b/>
          <w:bCs/>
          <w:shd w:val="clear" w:color="auto" w:fill="auto"/>
        </w:rPr>
        <w:t xml:space="preserve">Zugriff auf die Funktionen der </w:t>
      </w:r>
      <w:proofErr w:type="spellStart"/>
      <w:r>
        <w:rPr>
          <w:b/>
          <w:bCs/>
          <w:shd w:val="clear" w:color="auto" w:fill="auto"/>
        </w:rPr>
        <w:t>GeoTools</w:t>
      </w:r>
      <w:proofErr w:type="spellEnd"/>
      <w:r>
        <w:rPr>
          <w:b/>
          <w:bCs/>
          <w:color w:val="080000"/>
          <w:shd w:val="clear" w:color="auto" w:fill="auto"/>
        </w:rPr>
        <w:t>:</w:t>
      </w:r>
    </w:p>
    <w:p w:rsidR="00016D92" w:rsidRDefault="00016D92" w:rsidP="00016D92">
      <w:pPr>
        <w:pStyle w:val="texttb"/>
        <w:widowControl/>
        <w:numPr>
          <w:ilvl w:val="0"/>
          <w:numId w:val="2"/>
        </w:numPr>
        <w:spacing w:before="120"/>
        <w:ind w:left="851" w:right="425" w:hanging="360"/>
        <w:rPr>
          <w:color w:val="080000"/>
          <w:shd w:val="clear" w:color="auto" w:fill="auto"/>
        </w:rPr>
      </w:pPr>
      <w:r w:rsidRPr="00016D92">
        <w:rPr>
          <w:color w:val="080000"/>
          <w:shd w:val="clear" w:color="auto" w:fill="auto"/>
        </w:rPr>
        <w:t xml:space="preserve">... erfolgt über das </w:t>
      </w:r>
      <w:proofErr w:type="spellStart"/>
      <w:r w:rsidRPr="00016D92">
        <w:rPr>
          <w:color w:val="080000"/>
          <w:shd w:val="clear" w:color="auto" w:fill="auto"/>
        </w:rPr>
        <w:t>Menüband</w:t>
      </w:r>
      <w:proofErr w:type="spellEnd"/>
      <w:r w:rsidRPr="00016D92">
        <w:rPr>
          <w:color w:val="080000"/>
          <w:shd w:val="clear" w:color="auto" w:fill="auto"/>
        </w:rPr>
        <w:t>, Registerkarte "</w:t>
      </w:r>
      <w:proofErr w:type="spellStart"/>
      <w:r w:rsidRPr="00016D92">
        <w:rPr>
          <w:color w:val="080000"/>
          <w:shd w:val="clear" w:color="auto" w:fill="auto"/>
        </w:rPr>
        <w:t>GeoTools</w:t>
      </w:r>
      <w:proofErr w:type="spellEnd"/>
      <w:r w:rsidRPr="00016D92">
        <w:rPr>
          <w:color w:val="080000"/>
          <w:shd w:val="clear" w:color="auto" w:fill="auto"/>
        </w:rPr>
        <w:t>"</w:t>
      </w:r>
    </w:p>
    <w:p w:rsidR="00380C61" w:rsidRDefault="00B2293A" w:rsidP="00380C61">
      <w:pPr>
        <w:pStyle w:val="texttb"/>
        <w:widowControl/>
        <w:spacing w:before="120"/>
        <w:ind w:left="851" w:right="425"/>
        <w:rPr>
          <w:color w:val="080000"/>
          <w:shd w:val="clear" w:color="auto" w:fill="auto"/>
        </w:rPr>
      </w:pPr>
      <w:r>
        <w:rPr>
          <w:noProof/>
        </w:rPr>
        <w:drawing>
          <wp:inline distT="0" distB="0" distL="0" distR="0" wp14:anchorId="10A42465" wp14:editId="0BC6B58E">
            <wp:extent cx="5664200" cy="1138139"/>
            <wp:effectExtent l="0" t="0" r="0" b="508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64200" cy="1138139"/>
                    </a:xfrm>
                    <a:prstGeom prst="rect">
                      <a:avLst/>
                    </a:prstGeom>
                  </pic:spPr>
                </pic:pic>
              </a:graphicData>
            </a:graphic>
          </wp:inline>
        </w:drawing>
      </w:r>
    </w:p>
    <w:p w:rsidR="00E6040F" w:rsidRDefault="00E6040F">
      <w:pPr>
        <w:pStyle w:val="texttb"/>
        <w:widowControl/>
        <w:numPr>
          <w:ilvl w:val="0"/>
          <w:numId w:val="2"/>
        </w:numPr>
        <w:spacing w:before="120"/>
        <w:ind w:left="851" w:right="425" w:hanging="360"/>
        <w:rPr>
          <w:color w:val="080000"/>
          <w:shd w:val="clear" w:color="auto" w:fill="auto"/>
        </w:rPr>
      </w:pPr>
      <w:r>
        <w:rPr>
          <w:color w:val="080000"/>
          <w:shd w:val="clear" w:color="auto" w:fill="auto"/>
        </w:rPr>
        <w:t xml:space="preserve">Die Befehle stehen i.d.R. nur dann zur Verfügung, wenn sie sinnvoll einsetzbar sind. Ein Befehl, der eine vorhandene Tabelle bearbeitet, ist z.B. nicht verfügbar, wenn keine Tabelle aktiv ist usw. </w:t>
      </w:r>
    </w:p>
    <w:p w:rsidR="00016D92" w:rsidRDefault="00016D92" w:rsidP="00016D92">
      <w:pPr>
        <w:pStyle w:val="texttb"/>
        <w:widowControl/>
        <w:numPr>
          <w:ilvl w:val="0"/>
          <w:numId w:val="2"/>
        </w:numPr>
        <w:spacing w:before="120"/>
        <w:ind w:left="851" w:right="425" w:hanging="360"/>
        <w:rPr>
          <w:color w:val="080000"/>
          <w:shd w:val="clear" w:color="auto" w:fill="auto"/>
        </w:rPr>
      </w:pPr>
      <w:r w:rsidRPr="00016D92">
        <w:rPr>
          <w:color w:val="080000"/>
          <w:shd w:val="clear" w:color="auto" w:fill="auto"/>
        </w:rPr>
        <w:t>Die Import-Funktionen sind stark abhängig vom Vorhandensein passender Tabellenvorlagen. Diese Vorlagen können wie jede andere Vorlage als Grundlage zum Erstellen einer neuen Datei dienen (Befehl Datei | neu)</w:t>
      </w:r>
    </w:p>
    <w:p w:rsidR="00F679A1" w:rsidRDefault="00E009CD">
      <w:pPr>
        <w:pStyle w:val="texttb"/>
        <w:keepNext/>
        <w:tabs>
          <w:tab w:val="clear" w:pos="851"/>
          <w:tab w:val="clear" w:pos="1701"/>
          <w:tab w:val="clear" w:pos="2552"/>
          <w:tab w:val="clear" w:pos="3402"/>
          <w:tab w:val="clear" w:pos="4253"/>
          <w:tab w:val="clear" w:pos="5103"/>
          <w:tab w:val="clear" w:pos="5954"/>
          <w:tab w:val="clear" w:pos="6804"/>
          <w:tab w:val="clear" w:pos="7371"/>
          <w:tab w:val="clear" w:pos="7655"/>
        </w:tabs>
        <w:ind w:left="0" w:right="0"/>
        <w:jc w:val="left"/>
        <w:rPr>
          <w:shd w:val="clear" w:color="auto" w:fill="auto"/>
        </w:rPr>
      </w:pPr>
      <w:r>
        <w:rPr>
          <w:shd w:val="clear" w:color="auto" w:fill="auto"/>
        </w:rPr>
        <w:br w:type="page"/>
      </w:r>
    </w:p>
    <w:p w:rsidR="00C6269A" w:rsidRPr="00E009CD" w:rsidRDefault="00E6040F" w:rsidP="00EA0047">
      <w:pPr>
        <w:pStyle w:val="berschrift2"/>
      </w:pPr>
      <w:bookmarkStart w:id="5" w:name="_Toc226395252"/>
      <w:bookmarkStart w:id="6" w:name="_Toc380438780"/>
      <w:r w:rsidRPr="00E009CD">
        <w:lastRenderedPageBreak/>
        <w:t>I</w:t>
      </w:r>
      <w:bookmarkStart w:id="7" w:name="info"/>
      <w:bookmarkEnd w:id="7"/>
      <w:r w:rsidRPr="00E009CD">
        <w:t>nfo</w:t>
      </w:r>
      <w:bookmarkEnd w:id="5"/>
      <w:bookmarkEnd w:id="6"/>
    </w:p>
    <w:p w:rsidR="00C6269A" w:rsidRDefault="00C6269A">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bCs/>
          <w:shd w:val="clear" w:color="auto" w:fill="auto"/>
        </w:rPr>
      </w:pPr>
    </w:p>
    <w:p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r>
        <w:rPr>
          <w:b/>
          <w:szCs w:val="24"/>
          <w:shd w:val="clear" w:color="auto" w:fill="auto"/>
        </w:rPr>
        <w:t>Version</w:t>
      </w:r>
      <w:r>
        <w:rPr>
          <w:szCs w:val="24"/>
          <w:shd w:val="clear" w:color="auto" w:fill="auto"/>
        </w:rPr>
        <w:tab/>
      </w:r>
      <w:r>
        <w:rPr>
          <w:color w:val="000000"/>
          <w:szCs w:val="24"/>
          <w:shd w:val="clear" w:color="auto" w:fill="auto"/>
        </w:rPr>
        <w:t>2.</w:t>
      </w:r>
      <w:r w:rsidR="005E1925">
        <w:rPr>
          <w:color w:val="000000"/>
          <w:szCs w:val="24"/>
          <w:shd w:val="clear" w:color="auto" w:fill="auto"/>
        </w:rPr>
        <w:t>10</w:t>
      </w:r>
      <w:r>
        <w:rPr>
          <w:szCs w:val="24"/>
          <w:shd w:val="clear" w:color="auto" w:fill="auto"/>
        </w:rPr>
        <w:t>.0 (</w:t>
      </w:r>
      <w:r w:rsidR="005E1925">
        <w:rPr>
          <w:szCs w:val="24"/>
          <w:shd w:val="clear" w:color="auto" w:fill="auto"/>
        </w:rPr>
        <w:t>November 2015</w:t>
      </w:r>
      <w:r>
        <w:rPr>
          <w:szCs w:val="24"/>
          <w:shd w:val="clear" w:color="auto" w:fill="auto"/>
        </w:rPr>
        <w:t>)</w:t>
      </w:r>
    </w:p>
    <w:p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 w:val="24"/>
          <w:szCs w:val="24"/>
          <w:shd w:val="clear" w:color="auto" w:fill="auto"/>
        </w:rPr>
      </w:pPr>
    </w:p>
    <w:p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color w:val="000000"/>
          <w:szCs w:val="24"/>
          <w:shd w:val="clear" w:color="auto" w:fill="auto"/>
        </w:rPr>
      </w:pPr>
      <w:r>
        <w:rPr>
          <w:b/>
          <w:szCs w:val="24"/>
          <w:shd w:val="clear" w:color="auto" w:fill="auto"/>
        </w:rPr>
        <w:t>Lizenz</w:t>
      </w:r>
      <w:r w:rsidR="008F37CA">
        <w:rPr>
          <w:b/>
          <w:szCs w:val="24"/>
          <w:shd w:val="clear" w:color="auto" w:fill="auto"/>
        </w:rPr>
        <w:tab/>
      </w:r>
      <w:hyperlink r:id="rId10" w:history="1">
        <w:r>
          <w:rPr>
            <w:color w:val="0000FF"/>
            <w:szCs w:val="24"/>
            <w:u w:val="single"/>
            <w:shd w:val="clear" w:color="auto" w:fill="auto"/>
          </w:rPr>
          <w:t xml:space="preserve">The MIT </w:t>
        </w:r>
        <w:proofErr w:type="spellStart"/>
        <w:r>
          <w:rPr>
            <w:color w:val="0000FF"/>
            <w:szCs w:val="24"/>
            <w:u w:val="single"/>
            <w:shd w:val="clear" w:color="auto" w:fill="auto"/>
          </w:rPr>
          <w:t>License</w:t>
        </w:r>
        <w:proofErr w:type="spellEnd"/>
        <w:r>
          <w:rPr>
            <w:color w:val="0000FF"/>
            <w:szCs w:val="24"/>
            <w:u w:val="single"/>
            <w:shd w:val="clear" w:color="auto" w:fill="auto"/>
          </w:rPr>
          <w:t xml:space="preserve"> (MIT)</w:t>
        </w:r>
      </w:hyperlink>
    </w:p>
    <w:p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p>
    <w:p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 w:val="24"/>
          <w:szCs w:val="24"/>
          <w:shd w:val="clear" w:color="auto" w:fill="auto"/>
        </w:rPr>
      </w:pPr>
      <w:r>
        <w:rPr>
          <w:b/>
          <w:szCs w:val="24"/>
          <w:shd w:val="clear" w:color="auto" w:fill="auto"/>
        </w:rPr>
        <w:t>Copyright</w:t>
      </w:r>
      <w:r w:rsidR="005E1925">
        <w:rPr>
          <w:szCs w:val="24"/>
          <w:shd w:val="clear" w:color="auto" w:fill="auto"/>
        </w:rPr>
        <w:tab/>
        <w:t>© 2003 - 2015</w:t>
      </w:r>
      <w:r>
        <w:rPr>
          <w:szCs w:val="24"/>
          <w:shd w:val="clear" w:color="auto" w:fill="auto"/>
        </w:rPr>
        <w:t xml:space="preserve">  Robert </w:t>
      </w:r>
      <w:proofErr w:type="spellStart"/>
      <w:r>
        <w:rPr>
          <w:szCs w:val="24"/>
          <w:shd w:val="clear" w:color="auto" w:fill="auto"/>
        </w:rPr>
        <w:t>Schwenn</w:t>
      </w:r>
      <w:proofErr w:type="spellEnd"/>
    </w:p>
    <w:p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p>
    <w:p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 w:val="24"/>
          <w:szCs w:val="24"/>
          <w:shd w:val="clear" w:color="auto" w:fill="auto"/>
        </w:rPr>
      </w:pPr>
      <w:r>
        <w:rPr>
          <w:b/>
          <w:szCs w:val="24"/>
          <w:shd w:val="clear" w:color="auto" w:fill="auto"/>
        </w:rPr>
        <w:t>Mail</w:t>
      </w:r>
      <w:r>
        <w:rPr>
          <w:b/>
          <w:szCs w:val="24"/>
          <w:shd w:val="clear" w:color="auto" w:fill="auto"/>
        </w:rPr>
        <w:tab/>
      </w:r>
      <w:r>
        <w:rPr>
          <w:b/>
          <w:szCs w:val="24"/>
          <w:shd w:val="clear" w:color="auto" w:fill="auto"/>
        </w:rPr>
        <w:tab/>
      </w:r>
      <w:r>
        <w:rPr>
          <w:szCs w:val="24"/>
          <w:shd w:val="clear" w:color="auto" w:fill="auto"/>
        </w:rPr>
        <w:t>devel@rstyx.de</w:t>
      </w:r>
    </w:p>
    <w:p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 w:val="24"/>
          <w:szCs w:val="24"/>
          <w:shd w:val="clear" w:color="auto" w:fill="auto"/>
        </w:rPr>
      </w:pPr>
      <w:r>
        <w:rPr>
          <w:b/>
          <w:szCs w:val="24"/>
          <w:shd w:val="clear" w:color="auto" w:fill="auto"/>
        </w:rPr>
        <w:t>Web</w:t>
      </w:r>
      <w:r>
        <w:rPr>
          <w:szCs w:val="24"/>
          <w:shd w:val="clear" w:color="auto" w:fill="auto"/>
        </w:rPr>
        <w:tab/>
        <w:t>www.rstyx.de</w:t>
      </w:r>
    </w:p>
    <w:p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p>
    <w:p w:rsidR="00E6040F" w:rsidRPr="00F41FCE" w:rsidRDefault="00E6040F" w:rsidP="00C4372A">
      <w:pPr>
        <w:pStyle w:val="berschrift1"/>
      </w:pPr>
      <w:r w:rsidRPr="00FC6DA6">
        <w:br w:type="page"/>
      </w:r>
      <w:bookmarkStart w:id="8" w:name="_Toc226395253"/>
      <w:bookmarkStart w:id="9" w:name="_Toc380438781"/>
      <w:r w:rsidRPr="00F41FCE">
        <w:lastRenderedPageBreak/>
        <w:t>G</w:t>
      </w:r>
      <w:bookmarkStart w:id="10" w:name="grundlagen"/>
      <w:bookmarkEnd w:id="10"/>
      <w:r w:rsidRPr="00F41FCE">
        <w:t>rundlagen</w:t>
      </w:r>
      <w:bookmarkEnd w:id="8"/>
      <w:bookmarkEnd w:id="9"/>
    </w:p>
    <w:p w:rsidR="00E6040F" w:rsidRPr="00390053" w:rsidRDefault="00E6040F">
      <w:pPr>
        <w:tabs>
          <w:tab w:val="left" w:pos="2272"/>
        </w:tabs>
        <w:spacing w:before="0" w:after="0"/>
        <w:ind w:left="284"/>
        <w:jc w:val="both"/>
        <w:rPr>
          <w:rFonts w:cs="Arial"/>
          <w:sz w:val="22"/>
          <w:szCs w:val="22"/>
          <w:shd w:val="clear" w:color="auto" w:fill="auto"/>
          <w:lang w:val="en-GB"/>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sz w:val="22"/>
          <w:szCs w:val="22"/>
          <w:shd w:val="clear" w:color="auto" w:fill="auto"/>
        </w:rPr>
        <w:t xml:space="preserve">Das Hauptaugenmerk der </w:t>
      </w:r>
      <w:proofErr w:type="spellStart"/>
      <w:r>
        <w:rPr>
          <w:rFonts w:cs="Arial"/>
          <w:color w:val="auto"/>
          <w:sz w:val="22"/>
          <w:szCs w:val="22"/>
          <w:shd w:val="clear" w:color="auto" w:fill="auto"/>
        </w:rPr>
        <w:t>GeoTools</w:t>
      </w:r>
      <w:proofErr w:type="spellEnd"/>
      <w:r>
        <w:rPr>
          <w:rFonts w:cs="Arial"/>
          <w:color w:val="auto"/>
          <w:sz w:val="22"/>
          <w:szCs w:val="22"/>
          <w:shd w:val="clear" w:color="auto" w:fill="auto"/>
        </w:rPr>
        <w:t xml:space="preserve"> liegt auf der </w:t>
      </w:r>
      <w:r>
        <w:rPr>
          <w:rFonts w:cs="Arial"/>
          <w:b/>
          <w:bCs/>
          <w:color w:val="auto"/>
          <w:sz w:val="22"/>
          <w:szCs w:val="22"/>
          <w:shd w:val="clear" w:color="auto" w:fill="auto"/>
        </w:rPr>
        <w:t xml:space="preserve">Übertragung von Daten </w:t>
      </w:r>
      <w:r>
        <w:rPr>
          <w:rFonts w:cs="Arial"/>
          <w:color w:val="auto"/>
          <w:sz w:val="22"/>
          <w:szCs w:val="22"/>
          <w:shd w:val="clear" w:color="auto" w:fill="auto"/>
        </w:rPr>
        <w:t>aus Excel-Tabellen, CSV-Dateien und bestimmten ASCII-Dateien in neu anzulegende Excel-Tabellen. Die Excel-Tabellen müssen dafür bestimmte Voraussetzungen erfüllen.</w:t>
      </w: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Die Datenübertragung (Import / Export) zeichnet sich durch folgende Merkmale aus:</w:t>
      </w:r>
    </w:p>
    <w:p w:rsidR="00E6040F" w:rsidRDefault="00E6040F" w:rsidP="00CA1958">
      <w:pPr>
        <w:numPr>
          <w:ilvl w:val="0"/>
          <w:numId w:val="3"/>
        </w:numPr>
        <w:tabs>
          <w:tab w:val="left" w:pos="630"/>
          <w:tab w:val="left" w:pos="2272"/>
        </w:tabs>
        <w:spacing w:before="120" w:after="0"/>
        <w:ind w:left="641" w:hanging="357"/>
        <w:jc w:val="both"/>
        <w:rPr>
          <w:rFonts w:cs="Arial"/>
          <w:color w:val="auto"/>
          <w:sz w:val="22"/>
          <w:szCs w:val="22"/>
          <w:shd w:val="clear" w:color="auto" w:fill="auto"/>
        </w:rPr>
      </w:pPr>
      <w:r>
        <w:rPr>
          <w:rFonts w:cs="Arial"/>
          <w:color w:val="auto"/>
          <w:sz w:val="22"/>
          <w:szCs w:val="22"/>
          <w:shd w:val="clear" w:color="auto" w:fill="auto"/>
        </w:rPr>
        <w:t>Die Datenspalten in Quell- und Ziel-Tabelle können sich unterscheiden in Menge und Reihenfolge.</w:t>
      </w:r>
    </w:p>
    <w:p w:rsidR="00E6040F" w:rsidRDefault="00E6040F">
      <w:pPr>
        <w:numPr>
          <w:ilvl w:val="0"/>
          <w:numId w:val="3"/>
        </w:numPr>
        <w:tabs>
          <w:tab w:val="left" w:pos="630"/>
          <w:tab w:val="left" w:pos="2272"/>
        </w:tabs>
        <w:spacing w:before="0" w:after="0"/>
        <w:ind w:left="644" w:hanging="360"/>
        <w:jc w:val="both"/>
        <w:rPr>
          <w:rFonts w:cs="Arial"/>
          <w:color w:val="auto"/>
          <w:sz w:val="22"/>
          <w:szCs w:val="22"/>
          <w:shd w:val="clear" w:color="auto" w:fill="auto"/>
        </w:rPr>
      </w:pPr>
      <w:r>
        <w:rPr>
          <w:rFonts w:cs="Arial"/>
          <w:color w:val="auto"/>
          <w:sz w:val="22"/>
          <w:szCs w:val="22"/>
          <w:shd w:val="clear" w:color="auto" w:fill="auto"/>
        </w:rPr>
        <w:t>Wenn nötig, findet eine Umrechnung der Einheiten physikalischer Größen statt (Länge und Winkel).</w:t>
      </w:r>
    </w:p>
    <w:p w:rsidR="00E6040F" w:rsidRDefault="00E6040F">
      <w:pPr>
        <w:numPr>
          <w:ilvl w:val="0"/>
          <w:numId w:val="3"/>
        </w:numPr>
        <w:tabs>
          <w:tab w:val="left" w:pos="630"/>
          <w:tab w:val="left" w:pos="2272"/>
        </w:tabs>
        <w:spacing w:before="0" w:after="0"/>
        <w:ind w:left="644" w:hanging="360"/>
        <w:jc w:val="both"/>
        <w:rPr>
          <w:rFonts w:cs="Arial"/>
          <w:color w:val="auto"/>
          <w:sz w:val="22"/>
          <w:szCs w:val="22"/>
          <w:shd w:val="clear" w:color="auto" w:fill="auto"/>
        </w:rPr>
      </w:pPr>
      <w:r>
        <w:rPr>
          <w:rFonts w:cs="Arial"/>
          <w:color w:val="auto"/>
          <w:sz w:val="22"/>
          <w:szCs w:val="22"/>
          <w:shd w:val="clear" w:color="auto" w:fill="auto"/>
        </w:rPr>
        <w:t>Es werden auch beschreibende Daten (Metadaten) übertragen.</w:t>
      </w: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Eine zweite Hauptanwendung ist die schnelle </w:t>
      </w:r>
      <w:r>
        <w:rPr>
          <w:rFonts w:cs="Arial"/>
          <w:b/>
          <w:bCs/>
          <w:color w:val="auto"/>
          <w:sz w:val="22"/>
          <w:szCs w:val="22"/>
          <w:shd w:val="clear" w:color="auto" w:fill="auto"/>
        </w:rPr>
        <w:t xml:space="preserve">Formatierung </w:t>
      </w:r>
      <w:r>
        <w:rPr>
          <w:rFonts w:cs="Arial"/>
          <w:color w:val="auto"/>
          <w:sz w:val="22"/>
          <w:szCs w:val="22"/>
          <w:shd w:val="clear" w:color="auto" w:fill="auto"/>
        </w:rPr>
        <w:t>der gesamten Tabelle unter Anwendung einiger Optionen.</w:t>
      </w: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Dieses Kapitel beschreibt die Arbeitsweise der </w:t>
      </w:r>
      <w:proofErr w:type="spellStart"/>
      <w:r>
        <w:rPr>
          <w:rFonts w:cs="Arial"/>
          <w:color w:val="auto"/>
          <w:sz w:val="22"/>
          <w:szCs w:val="22"/>
          <w:shd w:val="clear" w:color="auto" w:fill="auto"/>
        </w:rPr>
        <w:t>GeoTools</w:t>
      </w:r>
      <w:proofErr w:type="spellEnd"/>
      <w:r>
        <w:rPr>
          <w:rFonts w:cs="Arial"/>
          <w:color w:val="auto"/>
          <w:sz w:val="22"/>
          <w:szCs w:val="22"/>
          <w:shd w:val="clear" w:color="auto" w:fill="auto"/>
        </w:rPr>
        <w:t xml:space="preserve"> beim Datenaustausch sowie die erforderlichen Vorkehrungen.</w:t>
      </w: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E201A">
      <w:pPr>
        <w:tabs>
          <w:tab w:val="left" w:pos="2272"/>
        </w:tabs>
        <w:spacing w:before="0" w:after="0"/>
        <w:ind w:left="284"/>
        <w:jc w:val="both"/>
        <w:rPr>
          <w:rFonts w:cs="Arial"/>
          <w:sz w:val="22"/>
          <w:szCs w:val="22"/>
          <w:shd w:val="clear" w:color="auto" w:fill="auto"/>
        </w:rPr>
      </w:pPr>
      <w:hyperlink w:anchor="struktureinerexceltabelle" w:history="1">
        <w:r w:rsidR="00E6040F">
          <w:rPr>
            <w:rFonts w:cs="Arial"/>
            <w:color w:val="0000FF"/>
            <w:sz w:val="22"/>
            <w:szCs w:val="22"/>
            <w:u w:val="single"/>
            <w:shd w:val="clear" w:color="auto" w:fill="auto"/>
          </w:rPr>
          <w:t>Struktur der Excel-Tabelle</w:t>
        </w:r>
      </w:hyperlink>
    </w:p>
    <w:p w:rsidR="00E6040F" w:rsidRDefault="00E6040F">
      <w:pPr>
        <w:tabs>
          <w:tab w:val="left" w:pos="2272"/>
        </w:tabs>
        <w:spacing w:before="0" w:after="0"/>
        <w:ind w:left="284"/>
        <w:jc w:val="both"/>
        <w:rPr>
          <w:rFonts w:cs="Arial"/>
          <w:sz w:val="22"/>
          <w:szCs w:val="22"/>
          <w:shd w:val="clear" w:color="auto" w:fill="auto"/>
        </w:rPr>
      </w:pPr>
    </w:p>
    <w:p w:rsidR="00E6040F" w:rsidRDefault="00EE201A">
      <w:pPr>
        <w:tabs>
          <w:tab w:val="left" w:pos="2272"/>
        </w:tabs>
        <w:spacing w:before="0" w:after="0"/>
        <w:ind w:left="284"/>
        <w:jc w:val="both"/>
        <w:rPr>
          <w:rFonts w:cs="Arial"/>
          <w:sz w:val="22"/>
          <w:szCs w:val="22"/>
          <w:shd w:val="clear" w:color="auto" w:fill="auto"/>
        </w:rPr>
      </w:pPr>
      <w:hyperlink w:anchor="importexportvondaten" w:history="1">
        <w:r w:rsidR="00E6040F">
          <w:rPr>
            <w:rFonts w:cs="Arial"/>
            <w:color w:val="0000FF"/>
            <w:sz w:val="22"/>
            <w:szCs w:val="22"/>
            <w:u w:val="single"/>
            <w:shd w:val="clear" w:color="auto" w:fill="auto"/>
          </w:rPr>
          <w:t>Import / Export von Daten</w:t>
        </w:r>
      </w:hyperlink>
    </w:p>
    <w:p w:rsidR="00E6040F" w:rsidRDefault="00E6040F">
      <w:pPr>
        <w:tabs>
          <w:tab w:val="left" w:pos="2272"/>
        </w:tabs>
        <w:spacing w:before="0" w:after="0"/>
        <w:ind w:left="284"/>
        <w:jc w:val="both"/>
        <w:rPr>
          <w:rFonts w:cs="Arial"/>
          <w:sz w:val="22"/>
          <w:szCs w:val="22"/>
          <w:shd w:val="clear" w:color="auto" w:fill="auto"/>
        </w:rPr>
      </w:pPr>
    </w:p>
    <w:p w:rsidR="00E6040F" w:rsidRDefault="00EE201A">
      <w:pPr>
        <w:tabs>
          <w:tab w:val="left" w:pos="2272"/>
        </w:tabs>
        <w:spacing w:before="0" w:after="0"/>
        <w:ind w:left="284"/>
        <w:jc w:val="both"/>
        <w:rPr>
          <w:rFonts w:cs="Arial"/>
          <w:sz w:val="22"/>
          <w:szCs w:val="22"/>
          <w:shd w:val="clear" w:color="auto" w:fill="auto"/>
        </w:rPr>
      </w:pPr>
      <w:hyperlink w:anchor="g_berechnungen" w:history="1">
        <w:r w:rsidR="00E6040F">
          <w:rPr>
            <w:rFonts w:cs="Arial"/>
            <w:color w:val="0000FF"/>
            <w:sz w:val="22"/>
            <w:szCs w:val="22"/>
            <w:u w:val="single"/>
            <w:shd w:val="clear" w:color="auto" w:fill="auto"/>
          </w:rPr>
          <w:t>Berechnungen</w:t>
        </w:r>
      </w:hyperlink>
    </w:p>
    <w:p w:rsidR="00E6040F" w:rsidRDefault="00E6040F">
      <w:pPr>
        <w:tabs>
          <w:tab w:val="left" w:pos="2272"/>
        </w:tabs>
        <w:spacing w:before="0" w:after="0"/>
        <w:ind w:left="284"/>
        <w:jc w:val="both"/>
        <w:rPr>
          <w:rFonts w:cs="Arial"/>
          <w:sz w:val="22"/>
          <w:szCs w:val="22"/>
          <w:shd w:val="clear" w:color="auto" w:fill="auto"/>
        </w:rPr>
      </w:pPr>
    </w:p>
    <w:p w:rsidR="00E6040F" w:rsidRDefault="00EE201A">
      <w:pPr>
        <w:tabs>
          <w:tab w:val="left" w:pos="2272"/>
        </w:tabs>
        <w:spacing w:before="0" w:after="0"/>
        <w:ind w:left="284"/>
        <w:jc w:val="both"/>
        <w:rPr>
          <w:rFonts w:cs="Arial"/>
          <w:sz w:val="22"/>
          <w:szCs w:val="22"/>
          <w:shd w:val="clear" w:color="auto" w:fill="auto"/>
        </w:rPr>
      </w:pPr>
      <w:hyperlink w:anchor="SyntaxderCSV-Datei" w:history="1">
        <w:r w:rsidR="00E6040F">
          <w:rPr>
            <w:rFonts w:cs="Arial"/>
            <w:color w:val="0000FF"/>
            <w:sz w:val="22"/>
            <w:szCs w:val="22"/>
            <w:u w:val="single"/>
            <w:shd w:val="clear" w:color="auto" w:fill="auto"/>
          </w:rPr>
          <w:t>Syntax der CSV-Datei</w:t>
        </w:r>
      </w:hyperlink>
    </w:p>
    <w:p w:rsidR="00E6040F" w:rsidRDefault="00E6040F">
      <w:pPr>
        <w:tabs>
          <w:tab w:val="left" w:pos="2272"/>
        </w:tabs>
        <w:spacing w:before="0" w:after="0"/>
        <w:ind w:left="284"/>
        <w:jc w:val="both"/>
        <w:rPr>
          <w:rFonts w:cs="Arial"/>
          <w:sz w:val="22"/>
          <w:szCs w:val="22"/>
          <w:shd w:val="clear" w:color="auto" w:fill="auto"/>
        </w:rPr>
      </w:pPr>
    </w:p>
    <w:p w:rsidR="00E6040F" w:rsidRDefault="00EE201A">
      <w:pPr>
        <w:tabs>
          <w:tab w:val="left" w:pos="2272"/>
        </w:tabs>
        <w:spacing w:before="0" w:after="0"/>
        <w:ind w:left="284"/>
        <w:jc w:val="both"/>
        <w:rPr>
          <w:rFonts w:cs="Arial"/>
          <w:color w:val="auto"/>
          <w:sz w:val="22"/>
          <w:szCs w:val="22"/>
          <w:shd w:val="clear" w:color="auto" w:fill="auto"/>
        </w:rPr>
      </w:pPr>
      <w:hyperlink w:anchor="metadaten" w:history="1">
        <w:r w:rsidR="00E6040F">
          <w:rPr>
            <w:rFonts w:cs="Arial"/>
            <w:color w:val="0000FF"/>
            <w:sz w:val="22"/>
            <w:szCs w:val="22"/>
            <w:u w:val="single"/>
            <w:shd w:val="clear" w:color="auto" w:fill="auto"/>
          </w:rPr>
          <w:t>Handhabung von Metadaten</w:t>
        </w:r>
      </w:hyperlink>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sz w:val="22"/>
          <w:szCs w:val="22"/>
          <w:shd w:val="clear" w:color="auto" w:fill="auto"/>
        </w:rPr>
      </w:pPr>
    </w:p>
    <w:p w:rsidR="00E6040F" w:rsidRPr="007838FF" w:rsidRDefault="00E6040F" w:rsidP="00EA0047">
      <w:pPr>
        <w:pStyle w:val="berschrift2"/>
      </w:pPr>
      <w:r>
        <w:rPr>
          <w:sz w:val="22"/>
          <w:szCs w:val="22"/>
        </w:rPr>
        <w:br w:type="page"/>
      </w:r>
      <w:bookmarkStart w:id="11" w:name="_Toc226395254"/>
      <w:bookmarkStart w:id="12" w:name="_Toc380438782"/>
      <w:r w:rsidRPr="007838FF">
        <w:lastRenderedPageBreak/>
        <w:t>S</w:t>
      </w:r>
      <w:bookmarkStart w:id="13" w:name="struktureinerexceltabelle"/>
      <w:bookmarkEnd w:id="13"/>
      <w:r w:rsidRPr="007838FF">
        <w:t>truktur der Excel-Tabelle</w:t>
      </w:r>
      <w:bookmarkEnd w:id="11"/>
      <w:bookmarkEnd w:id="12"/>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sz w:val="22"/>
          <w:szCs w:val="22"/>
          <w:shd w:val="clear" w:color="auto" w:fill="auto"/>
        </w:rPr>
      </w:pPr>
      <w:r>
        <w:rPr>
          <w:rFonts w:cs="Arial"/>
          <w:sz w:val="22"/>
          <w:szCs w:val="22"/>
          <w:shd w:val="clear" w:color="auto" w:fill="auto"/>
        </w:rPr>
        <w:t xml:space="preserve">Aus Sicht der </w:t>
      </w:r>
      <w:proofErr w:type="spellStart"/>
      <w:r>
        <w:rPr>
          <w:rFonts w:cs="Arial"/>
          <w:sz w:val="22"/>
          <w:szCs w:val="22"/>
          <w:shd w:val="clear" w:color="auto" w:fill="auto"/>
        </w:rPr>
        <w:t>GeoTools</w:t>
      </w:r>
      <w:proofErr w:type="spellEnd"/>
      <w:r>
        <w:rPr>
          <w:rFonts w:cs="Arial"/>
          <w:sz w:val="22"/>
          <w:szCs w:val="22"/>
          <w:shd w:val="clear" w:color="auto" w:fill="auto"/>
        </w:rPr>
        <w:t xml:space="preserve">-Kernfunktionen besteht eine Excel-Tabelle aus:                            </w:t>
      </w:r>
    </w:p>
    <w:p w:rsidR="00E6040F" w:rsidRDefault="00E6040F">
      <w:pPr>
        <w:numPr>
          <w:ilvl w:val="0"/>
          <w:numId w:val="1"/>
        </w:numPr>
        <w:tabs>
          <w:tab w:val="left" w:pos="426"/>
        </w:tabs>
        <w:spacing w:before="60" w:after="0"/>
        <w:ind w:left="710" w:hanging="355"/>
        <w:rPr>
          <w:rFonts w:cs="Arial"/>
          <w:sz w:val="22"/>
          <w:szCs w:val="22"/>
          <w:shd w:val="clear" w:color="auto" w:fill="auto"/>
        </w:rPr>
      </w:pPr>
      <w:r>
        <w:rPr>
          <w:rFonts w:cs="Arial"/>
          <w:sz w:val="22"/>
          <w:szCs w:val="22"/>
          <w:shd w:val="clear" w:color="auto" w:fill="auto"/>
        </w:rPr>
        <w:t xml:space="preserve">dem </w:t>
      </w:r>
      <w:r>
        <w:rPr>
          <w:rFonts w:cs="Arial"/>
          <w:b/>
          <w:bCs/>
          <w:sz w:val="22"/>
          <w:szCs w:val="22"/>
          <w:shd w:val="clear" w:color="auto" w:fill="auto"/>
        </w:rPr>
        <w:t>Kopf</w:t>
      </w:r>
      <w:r>
        <w:rPr>
          <w:rFonts w:cs="Arial"/>
          <w:sz w:val="22"/>
          <w:szCs w:val="22"/>
          <w:shd w:val="clear" w:color="auto" w:fill="auto"/>
        </w:rPr>
        <w:t>, der beschreibende Daten enthalten kann.</w:t>
      </w:r>
    </w:p>
    <w:p w:rsidR="00E6040F" w:rsidRDefault="00E6040F">
      <w:pPr>
        <w:numPr>
          <w:ilvl w:val="0"/>
          <w:numId w:val="1"/>
        </w:numPr>
        <w:tabs>
          <w:tab w:val="left" w:pos="426"/>
        </w:tabs>
        <w:spacing w:before="60" w:after="0"/>
        <w:ind w:left="710" w:hanging="355"/>
        <w:rPr>
          <w:rFonts w:cs="Arial"/>
          <w:color w:val="080000"/>
          <w:sz w:val="22"/>
          <w:szCs w:val="22"/>
          <w:shd w:val="clear" w:color="auto" w:fill="auto"/>
        </w:rPr>
      </w:pPr>
      <w:r>
        <w:rPr>
          <w:rFonts w:cs="Arial"/>
          <w:sz w:val="22"/>
          <w:szCs w:val="22"/>
          <w:shd w:val="clear" w:color="auto" w:fill="auto"/>
        </w:rPr>
        <w:t xml:space="preserve">dem </w:t>
      </w:r>
      <w:r>
        <w:rPr>
          <w:rFonts w:cs="Arial"/>
          <w:b/>
          <w:bCs/>
          <w:sz w:val="22"/>
          <w:szCs w:val="22"/>
          <w:shd w:val="clear" w:color="auto" w:fill="auto"/>
        </w:rPr>
        <w:t>Datenbereich</w:t>
      </w:r>
      <w:r>
        <w:rPr>
          <w:rFonts w:cs="Arial"/>
          <w:sz w:val="22"/>
          <w:szCs w:val="22"/>
          <w:shd w:val="clear" w:color="auto" w:fill="auto"/>
        </w:rPr>
        <w:t xml:space="preserve">, der eigentlichen Datenliste. Dieser kann weitere </w:t>
      </w:r>
      <w:r>
        <w:rPr>
          <w:rFonts w:cs="Arial"/>
          <w:color w:val="080000"/>
          <w:sz w:val="22"/>
          <w:szCs w:val="22"/>
          <w:shd w:val="clear" w:color="auto" w:fill="auto"/>
        </w:rPr>
        <w:t>Unterstrukturen enthalten.</w:t>
      </w:r>
    </w:p>
    <w:p w:rsidR="00E6040F" w:rsidRDefault="00E6040F">
      <w:pPr>
        <w:spacing w:before="0" w:after="0"/>
        <w:ind w:left="270"/>
        <w:jc w:val="both"/>
        <w:rPr>
          <w:rFonts w:cs="Arial"/>
          <w:color w:val="auto"/>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color w:val="000080"/>
          <w:sz w:val="22"/>
          <w:szCs w:val="22"/>
          <w:shd w:val="clear" w:color="auto" w:fill="auto"/>
        </w:rPr>
        <w:t>Die gesamte Strukturierung ist im Tabellenblatt selbst gespeichert.</w:t>
      </w:r>
      <w:r>
        <w:rPr>
          <w:rFonts w:cs="Arial"/>
          <w:color w:val="auto"/>
          <w:sz w:val="22"/>
          <w:szCs w:val="22"/>
          <w:shd w:val="clear" w:color="auto" w:fill="auto"/>
        </w:rPr>
        <w:t xml:space="preserve"> Sie wird realisiert über die Vergabe von </w:t>
      </w:r>
      <w:r>
        <w:rPr>
          <w:rFonts w:cs="Arial"/>
          <w:i/>
          <w:iCs/>
          <w:color w:val="auto"/>
          <w:sz w:val="22"/>
          <w:szCs w:val="22"/>
          <w:shd w:val="clear" w:color="auto" w:fill="auto"/>
        </w:rPr>
        <w:t>Zellbereichs-Namen</w:t>
      </w:r>
      <w:r>
        <w:rPr>
          <w:rFonts w:cs="Arial"/>
          <w:color w:val="auto"/>
          <w:sz w:val="22"/>
          <w:szCs w:val="22"/>
          <w:shd w:val="clear" w:color="auto" w:fill="auto"/>
        </w:rPr>
        <w:t>, einem Standardmerkmal von Excel. Fast die gesamte Strukturierung kann mit dem Dialog "</w:t>
      </w:r>
      <w:hyperlink w:anchor="herstellungderstruktur" w:history="1">
        <w:r>
          <w:rPr>
            <w:rFonts w:cs="Arial"/>
            <w:color w:val="0000FF"/>
            <w:sz w:val="22"/>
            <w:szCs w:val="22"/>
            <w:u w:val="single"/>
            <w:shd w:val="clear" w:color="auto" w:fill="auto"/>
          </w:rPr>
          <w:t>Tabellenstruktur verwalten</w:t>
        </w:r>
      </w:hyperlink>
      <w:r>
        <w:rPr>
          <w:rFonts w:cs="Arial"/>
          <w:color w:val="auto"/>
          <w:sz w:val="22"/>
          <w:szCs w:val="22"/>
          <w:shd w:val="clear" w:color="auto" w:fill="auto"/>
        </w:rPr>
        <w:t>" hergestellt werden.</w:t>
      </w:r>
    </w:p>
    <w:p w:rsidR="00E6040F" w:rsidRDefault="00E6040F">
      <w:pPr>
        <w:spacing w:before="0" w:after="0"/>
        <w:ind w:left="270"/>
        <w:rPr>
          <w:rFonts w:cs="Arial"/>
          <w:color w:val="080000"/>
          <w:sz w:val="22"/>
          <w:szCs w:val="22"/>
          <w:shd w:val="clear" w:color="auto" w:fill="auto"/>
        </w:rPr>
      </w:pPr>
    </w:p>
    <w:p w:rsidR="00E6040F" w:rsidRDefault="00E6040F">
      <w:pPr>
        <w:spacing w:before="0" w:after="0"/>
        <w:ind w:left="270"/>
        <w:jc w:val="both"/>
        <w:rPr>
          <w:rFonts w:cs="Arial"/>
          <w:sz w:val="22"/>
          <w:szCs w:val="22"/>
          <w:shd w:val="clear" w:color="auto" w:fill="auto"/>
        </w:rPr>
      </w:pPr>
    </w:p>
    <w:p w:rsidR="00E6040F" w:rsidRDefault="00E6040F">
      <w:pPr>
        <w:spacing w:before="0" w:after="0"/>
        <w:ind w:left="270"/>
        <w:jc w:val="both"/>
        <w:rPr>
          <w:rFonts w:cs="Arial"/>
          <w:sz w:val="16"/>
          <w:szCs w:val="16"/>
          <w:shd w:val="clear" w:color="auto" w:fill="auto"/>
        </w:rPr>
      </w:pPr>
      <w:r>
        <w:rPr>
          <w:rFonts w:cs="Arial"/>
          <w:b/>
          <w:bCs/>
          <w:sz w:val="22"/>
          <w:szCs w:val="22"/>
          <w:shd w:val="clear" w:color="auto" w:fill="auto"/>
        </w:rPr>
        <w:t>ACHTUNG</w:t>
      </w:r>
      <w:r>
        <w:rPr>
          <w:rFonts w:cs="Arial"/>
          <w:sz w:val="22"/>
          <w:szCs w:val="22"/>
          <w:shd w:val="clear" w:color="auto" w:fill="auto"/>
        </w:rPr>
        <w:t>: Beim Löschen der beteiligten Zellen werden auch die Namen gelöscht und somit die Strukturierung der Tabelle ungültig!</w:t>
      </w:r>
    </w:p>
    <w:p w:rsidR="00E6040F" w:rsidRDefault="00E6040F">
      <w:pPr>
        <w:spacing w:before="0" w:after="0"/>
        <w:ind w:left="270"/>
        <w:rPr>
          <w:rFonts w:cs="Arial"/>
          <w:color w:val="080000"/>
          <w:sz w:val="22"/>
          <w:szCs w:val="22"/>
          <w:shd w:val="clear" w:color="auto" w:fill="auto"/>
        </w:rPr>
      </w:pPr>
    </w:p>
    <w:p w:rsidR="00E6040F" w:rsidRDefault="00E6040F">
      <w:pPr>
        <w:spacing w:before="0" w:after="0"/>
        <w:ind w:left="270"/>
        <w:rPr>
          <w:rFonts w:cs="Arial"/>
          <w:color w:val="080000"/>
          <w:sz w:val="22"/>
          <w:szCs w:val="22"/>
          <w:shd w:val="clear" w:color="auto" w:fill="auto"/>
        </w:rPr>
      </w:pPr>
    </w:p>
    <w:p w:rsidR="00E6040F" w:rsidRPr="00F679A1" w:rsidRDefault="00EF3897" w:rsidP="00EA0047">
      <w:pPr>
        <w:pStyle w:val="berschrift3"/>
      </w:pPr>
      <w:bookmarkStart w:id="14" w:name="_Toc226395255"/>
      <w:bookmarkStart w:id="15" w:name="_Toc380438783"/>
      <w:r>
        <w:t xml:space="preserve">Excel-Tabelle: </w:t>
      </w:r>
      <w:r w:rsidR="00E6040F">
        <w:t>K</w:t>
      </w:r>
      <w:bookmarkStart w:id="16" w:name="kopfunddatenbereich"/>
      <w:bookmarkEnd w:id="16"/>
      <w:r w:rsidR="00E6040F">
        <w:t>opf und Datenbereich</w:t>
      </w:r>
      <w:bookmarkEnd w:id="14"/>
      <w:bookmarkEnd w:id="15"/>
    </w:p>
    <w:p w:rsidR="00E6040F" w:rsidRDefault="00E6040F">
      <w:pPr>
        <w:spacing w:before="0" w:after="0"/>
        <w:ind w:left="270"/>
        <w:rPr>
          <w:rFonts w:cs="Arial"/>
          <w:color w:val="080000"/>
          <w:sz w:val="22"/>
          <w:szCs w:val="22"/>
          <w:shd w:val="clear" w:color="auto" w:fill="auto"/>
        </w:rPr>
      </w:pPr>
    </w:p>
    <w:p w:rsidR="00E6040F" w:rsidRDefault="00E6040F">
      <w:pPr>
        <w:spacing w:before="0" w:after="0"/>
        <w:ind w:left="270"/>
        <w:rPr>
          <w:rFonts w:cs="Arial"/>
          <w:color w:val="080000"/>
          <w:sz w:val="22"/>
          <w:szCs w:val="22"/>
          <w:shd w:val="clear" w:color="auto" w:fill="auto"/>
        </w:rPr>
      </w:pPr>
      <w:r>
        <w:rPr>
          <w:rFonts w:cs="Arial"/>
          <w:b/>
          <w:bCs/>
          <w:color w:val="080000"/>
          <w:shd w:val="clear" w:color="auto" w:fill="auto"/>
        </w:rPr>
        <w:t>Der Tabellenkopf</w:t>
      </w:r>
    </w:p>
    <w:p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 ist der gesamte Bereich außerhalb des Datenbereiches. Er kann Felder für </w:t>
      </w:r>
      <w:hyperlink w:anchor="metadaten" w:history="1">
        <w:r>
          <w:rPr>
            <w:rFonts w:cs="Arial"/>
            <w:color w:val="0000FF"/>
            <w:sz w:val="22"/>
            <w:szCs w:val="22"/>
            <w:u w:val="single"/>
            <w:shd w:val="clear" w:color="auto" w:fill="auto"/>
          </w:rPr>
          <w:t>Metadaten</w:t>
        </w:r>
      </w:hyperlink>
      <w:r>
        <w:rPr>
          <w:rFonts w:cs="Arial"/>
          <w:color w:val="080000"/>
          <w:sz w:val="22"/>
          <w:szCs w:val="22"/>
          <w:shd w:val="clear" w:color="auto" w:fill="auto"/>
        </w:rPr>
        <w:t xml:space="preserve"> enthalten.</w:t>
      </w:r>
    </w:p>
    <w:p w:rsidR="00E6040F" w:rsidRDefault="00E6040F">
      <w:pPr>
        <w:spacing w:before="0" w:after="0"/>
        <w:ind w:left="270"/>
        <w:rPr>
          <w:rFonts w:cs="Arial"/>
          <w:color w:val="auto"/>
          <w:sz w:val="22"/>
          <w:szCs w:val="22"/>
          <w:shd w:val="clear" w:color="auto" w:fill="auto"/>
        </w:rPr>
      </w:pPr>
    </w:p>
    <w:p w:rsidR="00E6040F" w:rsidRDefault="00E6040F">
      <w:pPr>
        <w:spacing w:before="0" w:after="0"/>
        <w:ind w:left="270"/>
        <w:rPr>
          <w:rFonts w:cs="Arial"/>
          <w:b/>
          <w:bCs/>
          <w:color w:val="auto"/>
          <w:sz w:val="22"/>
          <w:szCs w:val="22"/>
          <w:shd w:val="clear" w:color="auto" w:fill="auto"/>
        </w:rPr>
      </w:pPr>
    </w:p>
    <w:p w:rsidR="00E6040F" w:rsidRDefault="00E6040F">
      <w:pPr>
        <w:spacing w:before="0" w:after="0"/>
        <w:ind w:left="270"/>
        <w:rPr>
          <w:rFonts w:cs="Arial"/>
          <w:color w:val="auto"/>
          <w:sz w:val="22"/>
          <w:szCs w:val="22"/>
          <w:shd w:val="clear" w:color="auto" w:fill="auto"/>
        </w:rPr>
      </w:pPr>
      <w:r>
        <w:rPr>
          <w:rFonts w:cs="Arial"/>
          <w:b/>
          <w:bCs/>
          <w:color w:val="auto"/>
          <w:shd w:val="clear" w:color="auto" w:fill="auto"/>
        </w:rPr>
        <w:t>Der Datenbereich</w:t>
      </w:r>
    </w:p>
    <w:p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 xml:space="preserve">... ist ein in alle Richtungen abgegrenzter Bereich von Zellen, der in je einer Spalte nur Daten gleicher Bedeutung enthält, die auch gleich zu formatieren sind (ähnlich einer Datenbank). Jede Spalte im Datenbereich kann einen </w:t>
      </w:r>
      <w:hyperlink w:anchor="spaltennamen" w:history="1">
        <w:r>
          <w:rPr>
            <w:rFonts w:cs="Arial"/>
            <w:color w:val="0000FF"/>
            <w:sz w:val="22"/>
            <w:szCs w:val="22"/>
            <w:u w:val="single"/>
            <w:shd w:val="clear" w:color="auto" w:fill="auto"/>
          </w:rPr>
          <w:t>Namen</w:t>
        </w:r>
      </w:hyperlink>
      <w:r>
        <w:rPr>
          <w:rFonts w:cs="Arial"/>
          <w:color w:val="auto"/>
          <w:sz w:val="22"/>
          <w:szCs w:val="22"/>
          <w:shd w:val="clear" w:color="auto" w:fill="auto"/>
        </w:rPr>
        <w:t xml:space="preserve"> tragen, der neben der Bezeichnung der Daten weitere </w:t>
      </w:r>
      <w:proofErr w:type="spellStart"/>
      <w:r>
        <w:rPr>
          <w:rFonts w:cs="Arial"/>
          <w:color w:val="auto"/>
          <w:sz w:val="22"/>
          <w:szCs w:val="22"/>
          <w:shd w:val="clear" w:color="auto" w:fill="auto"/>
        </w:rPr>
        <w:t>Informtionen</w:t>
      </w:r>
      <w:proofErr w:type="spellEnd"/>
      <w:r>
        <w:rPr>
          <w:rFonts w:cs="Arial"/>
          <w:color w:val="auto"/>
          <w:sz w:val="22"/>
          <w:szCs w:val="22"/>
          <w:shd w:val="clear" w:color="auto" w:fill="auto"/>
        </w:rPr>
        <w:t xml:space="preserve"> enthält.</w:t>
      </w:r>
    </w:p>
    <w:p w:rsidR="00E6040F" w:rsidRDefault="00E6040F">
      <w:pPr>
        <w:spacing w:before="0" w:after="0"/>
        <w:ind w:left="270"/>
        <w:jc w:val="both"/>
        <w:rPr>
          <w:rFonts w:cs="Arial"/>
          <w:color w:val="auto"/>
          <w:sz w:val="22"/>
          <w:szCs w:val="22"/>
          <w:shd w:val="clear" w:color="auto" w:fill="auto"/>
        </w:rPr>
      </w:pPr>
    </w:p>
    <w:p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 xml:space="preserve">Die Abgrenzung des Datenbereiches nach oben, links und rechts wird erreicht, indem die erste Zeile des Datenbereiches (in ihrer gewünschten Ausdehnung von erster bis letzter Spalte) als Bereich markiert und mit der entsprechenden Funktion als </w:t>
      </w:r>
      <w:proofErr w:type="spellStart"/>
      <w:r>
        <w:rPr>
          <w:rFonts w:cs="Arial"/>
          <w:b/>
          <w:bCs/>
          <w:i/>
          <w:iCs/>
          <w:color w:val="000080"/>
          <w:sz w:val="22"/>
          <w:szCs w:val="22"/>
          <w:shd w:val="clear" w:color="auto" w:fill="auto"/>
        </w:rPr>
        <w:t>InfoTraeger</w:t>
      </w:r>
      <w:proofErr w:type="spellEnd"/>
      <w:r>
        <w:rPr>
          <w:rFonts w:cs="Arial"/>
          <w:b/>
          <w:bCs/>
          <w:color w:val="000080"/>
          <w:sz w:val="22"/>
          <w:szCs w:val="22"/>
          <w:shd w:val="clear" w:color="auto" w:fill="auto"/>
        </w:rPr>
        <w:t xml:space="preserve"> </w:t>
      </w:r>
      <w:r>
        <w:rPr>
          <w:rFonts w:cs="Arial"/>
          <w:color w:val="auto"/>
          <w:sz w:val="22"/>
          <w:szCs w:val="22"/>
          <w:shd w:val="clear" w:color="auto" w:fill="auto"/>
        </w:rPr>
        <w:t xml:space="preserve">deklariert wird. Die Abgrenzung nach unten wird automatisch von Excel ermittelt (wie mit der Tastenkombination STRG+ENDE). </w:t>
      </w:r>
      <w:r w:rsidR="00CA1958">
        <w:rPr>
          <w:rFonts w:cs="Arial"/>
          <w:color w:val="auto"/>
          <w:sz w:val="22"/>
          <w:szCs w:val="22"/>
          <w:shd w:val="clear" w:color="auto" w:fill="auto"/>
        </w:rPr>
        <w:t>Letzter</w:t>
      </w:r>
      <w:r>
        <w:rPr>
          <w:rFonts w:cs="Arial"/>
          <w:color w:val="auto"/>
          <w:sz w:val="22"/>
          <w:szCs w:val="22"/>
          <w:shd w:val="clear" w:color="auto" w:fill="auto"/>
        </w:rPr>
        <w:t>es erfolgt in Echtzeit, also jeweils zum Zeitpunkt der Ausführung von Funktionen, für die die Listenlänge von Bedeutung ist.</w:t>
      </w:r>
    </w:p>
    <w:p w:rsidR="00E6040F" w:rsidRDefault="00E6040F">
      <w:pPr>
        <w:spacing w:before="0" w:after="0"/>
        <w:ind w:left="270"/>
        <w:jc w:val="both"/>
        <w:rPr>
          <w:rFonts w:cs="Arial"/>
          <w:color w:val="auto"/>
          <w:sz w:val="22"/>
          <w:szCs w:val="22"/>
          <w:shd w:val="clear" w:color="auto" w:fill="auto"/>
        </w:rPr>
      </w:pPr>
    </w:p>
    <w:p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 xml:space="preserve">Der </w:t>
      </w:r>
      <w:proofErr w:type="spellStart"/>
      <w:r>
        <w:rPr>
          <w:rFonts w:cs="Arial"/>
          <w:i/>
          <w:iCs/>
          <w:color w:val="auto"/>
          <w:sz w:val="22"/>
          <w:szCs w:val="22"/>
          <w:shd w:val="clear" w:color="auto" w:fill="auto"/>
        </w:rPr>
        <w:t>InfoTraeger</w:t>
      </w:r>
      <w:proofErr w:type="spellEnd"/>
      <w:r>
        <w:rPr>
          <w:rFonts w:cs="Arial"/>
          <w:color w:val="auto"/>
          <w:sz w:val="22"/>
          <w:szCs w:val="22"/>
          <w:shd w:val="clear" w:color="auto" w:fill="auto"/>
        </w:rPr>
        <w:t xml:space="preserve"> ist gleichzeitig Träger der Formatierung bzw. Formatvorlage für alle anderen Zeilen des Datenbereiches.</w:t>
      </w:r>
    </w:p>
    <w:p w:rsidR="00E6040F" w:rsidRDefault="00E6040F">
      <w:pPr>
        <w:spacing w:before="0" w:after="0"/>
        <w:ind w:left="270"/>
        <w:jc w:val="both"/>
        <w:rPr>
          <w:rFonts w:cs="Arial"/>
          <w:color w:val="auto"/>
          <w:sz w:val="22"/>
          <w:szCs w:val="22"/>
          <w:shd w:val="clear" w:color="auto" w:fill="auto"/>
        </w:rPr>
      </w:pPr>
    </w:p>
    <w:p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 xml:space="preserve">Innerhalb des </w:t>
      </w:r>
      <w:proofErr w:type="spellStart"/>
      <w:r>
        <w:rPr>
          <w:rFonts w:cs="Arial"/>
          <w:color w:val="auto"/>
          <w:sz w:val="22"/>
          <w:szCs w:val="22"/>
          <w:shd w:val="clear" w:color="auto" w:fill="auto"/>
        </w:rPr>
        <w:t>Infotraegers</w:t>
      </w:r>
      <w:proofErr w:type="spellEnd"/>
      <w:r>
        <w:rPr>
          <w:rFonts w:cs="Arial"/>
          <w:color w:val="auto"/>
          <w:sz w:val="22"/>
          <w:szCs w:val="22"/>
          <w:shd w:val="clear" w:color="auto" w:fill="auto"/>
        </w:rPr>
        <w:t xml:space="preserve"> können zwei weitere Bereiche deklariert werden:</w:t>
      </w:r>
    </w:p>
    <w:p w:rsidR="00E6040F" w:rsidRDefault="00E6040F">
      <w:pPr>
        <w:numPr>
          <w:ilvl w:val="0"/>
          <w:numId w:val="4"/>
        </w:numPr>
        <w:spacing w:before="0" w:after="0"/>
        <w:ind w:left="720" w:hanging="360"/>
        <w:jc w:val="both"/>
        <w:rPr>
          <w:rFonts w:cs="Arial"/>
          <w:color w:val="auto"/>
          <w:sz w:val="22"/>
          <w:szCs w:val="22"/>
          <w:shd w:val="clear" w:color="auto" w:fill="auto"/>
        </w:rPr>
      </w:pPr>
      <w:r>
        <w:rPr>
          <w:rFonts w:cs="Arial"/>
          <w:color w:val="auto"/>
          <w:sz w:val="22"/>
          <w:szCs w:val="22"/>
          <w:shd w:val="clear" w:color="auto" w:fill="auto"/>
        </w:rPr>
        <w:t xml:space="preserve">Der </w:t>
      </w:r>
      <w:proofErr w:type="spellStart"/>
      <w:r>
        <w:rPr>
          <w:rFonts w:cs="Arial"/>
          <w:b/>
          <w:bCs/>
          <w:i/>
          <w:iCs/>
          <w:color w:val="000080"/>
          <w:sz w:val="22"/>
          <w:szCs w:val="22"/>
          <w:shd w:val="clear" w:color="auto" w:fill="auto"/>
        </w:rPr>
        <w:t>Fliesskomma</w:t>
      </w:r>
      <w:proofErr w:type="spellEnd"/>
      <w:r>
        <w:rPr>
          <w:rFonts w:cs="Arial"/>
          <w:color w:val="auto"/>
          <w:sz w:val="22"/>
          <w:szCs w:val="22"/>
          <w:shd w:val="clear" w:color="auto" w:fill="auto"/>
        </w:rPr>
        <w:t>-Spaltenbereich legt die Spalten fest, in denen die Anzahl der Nachkommastellen als Formatierungsoption gesetzt werden kann.</w:t>
      </w:r>
    </w:p>
    <w:p w:rsidR="00E6040F" w:rsidRDefault="00E6040F">
      <w:pPr>
        <w:numPr>
          <w:ilvl w:val="0"/>
          <w:numId w:val="4"/>
        </w:numPr>
        <w:spacing w:before="0" w:after="0"/>
        <w:ind w:left="720" w:hanging="360"/>
        <w:jc w:val="both"/>
        <w:rPr>
          <w:rFonts w:cs="Arial"/>
          <w:color w:val="auto"/>
          <w:sz w:val="22"/>
          <w:szCs w:val="22"/>
          <w:shd w:val="clear" w:color="auto" w:fill="auto"/>
        </w:rPr>
      </w:pPr>
      <w:r>
        <w:rPr>
          <w:rFonts w:cs="Arial"/>
          <w:color w:val="080000"/>
          <w:sz w:val="22"/>
          <w:szCs w:val="22"/>
          <w:shd w:val="clear" w:color="auto" w:fill="auto"/>
        </w:rPr>
        <w:t xml:space="preserve">Der </w:t>
      </w:r>
      <w:r>
        <w:rPr>
          <w:rFonts w:cs="Arial"/>
          <w:b/>
          <w:bCs/>
          <w:i/>
          <w:iCs/>
          <w:color w:val="000080"/>
          <w:sz w:val="22"/>
          <w:szCs w:val="22"/>
          <w:shd w:val="clear" w:color="auto" w:fill="auto"/>
        </w:rPr>
        <w:t>Formel</w:t>
      </w:r>
      <w:r>
        <w:rPr>
          <w:rFonts w:cs="Arial"/>
          <w:color w:val="auto"/>
          <w:sz w:val="22"/>
          <w:szCs w:val="22"/>
          <w:shd w:val="clear" w:color="auto" w:fill="auto"/>
        </w:rPr>
        <w:t>-Spalten</w:t>
      </w:r>
      <w:r>
        <w:rPr>
          <w:rFonts w:cs="Arial"/>
          <w:color w:val="080000"/>
          <w:sz w:val="22"/>
          <w:szCs w:val="22"/>
          <w:shd w:val="clear" w:color="auto" w:fill="auto"/>
        </w:rPr>
        <w:t>bereich legt die Spalten fest, in denen bei bestimmten Aktionen (z.B. Import / Export) die Formel der ersten Datenzeile in alle weiteren Zeilen übertragen wird.</w:t>
      </w:r>
    </w:p>
    <w:p w:rsidR="00E6040F" w:rsidRDefault="00E6040F">
      <w:pPr>
        <w:spacing w:before="0" w:after="0"/>
        <w:ind w:left="270"/>
        <w:jc w:val="both"/>
        <w:rPr>
          <w:rFonts w:cs="Arial"/>
          <w:color w:val="auto"/>
          <w:sz w:val="22"/>
          <w:szCs w:val="22"/>
          <w:shd w:val="clear" w:color="auto" w:fill="auto"/>
        </w:rPr>
      </w:pPr>
    </w:p>
    <w:p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Beide Bereiche können jeweils aus mehreren Einzelbereichen bestehen und dürfen sich gegenseitig überlagern.</w:t>
      </w:r>
    </w:p>
    <w:p w:rsidR="00E6040F" w:rsidRDefault="00E6040F">
      <w:pPr>
        <w:spacing w:before="0" w:after="0"/>
        <w:ind w:left="270"/>
        <w:jc w:val="both"/>
        <w:rPr>
          <w:rFonts w:cs="Arial"/>
          <w:color w:val="auto"/>
          <w:sz w:val="22"/>
          <w:szCs w:val="22"/>
          <w:shd w:val="clear" w:color="auto" w:fill="auto"/>
        </w:rPr>
      </w:pPr>
    </w:p>
    <w:p w:rsidR="00E6040F" w:rsidRPr="00672C45" w:rsidRDefault="00E6040F" w:rsidP="00EA0047">
      <w:pPr>
        <w:pStyle w:val="berschrift3"/>
      </w:pPr>
      <w:r>
        <w:rPr>
          <w:rFonts w:cs="Arial"/>
          <w:sz w:val="22"/>
          <w:szCs w:val="22"/>
        </w:rPr>
        <w:br w:type="page"/>
      </w:r>
      <w:bookmarkStart w:id="17" w:name="_Toc226395256"/>
      <w:bookmarkStart w:id="18" w:name="_Toc380438784"/>
      <w:r w:rsidR="00EF3897" w:rsidRPr="00672C45">
        <w:lastRenderedPageBreak/>
        <w:t xml:space="preserve">Excel-Tabelle: </w:t>
      </w:r>
      <w:r w:rsidRPr="00672C45">
        <w:t>S</w:t>
      </w:r>
      <w:bookmarkStart w:id="19" w:name="spaltennamen"/>
      <w:bookmarkEnd w:id="19"/>
      <w:r w:rsidRPr="00672C45">
        <w:t>paltennamen</w:t>
      </w:r>
      <w:bookmarkEnd w:id="17"/>
      <w:bookmarkEnd w:id="18"/>
    </w:p>
    <w:p w:rsidR="00E6040F" w:rsidRDefault="00E6040F">
      <w:pPr>
        <w:spacing w:before="0" w:after="0"/>
        <w:ind w:left="270"/>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Die Spalten des Datenbereiches können Namen erhalten. Sie werden realisiert als Excel-Zellbereichsnamen innerhalb des </w:t>
      </w:r>
      <w:proofErr w:type="spellStart"/>
      <w:r>
        <w:rPr>
          <w:rFonts w:cs="Arial"/>
          <w:i/>
          <w:iCs/>
          <w:color w:val="080000"/>
          <w:sz w:val="22"/>
          <w:szCs w:val="22"/>
          <w:shd w:val="clear" w:color="auto" w:fill="auto"/>
        </w:rPr>
        <w:t>InfoTraegers</w:t>
      </w:r>
      <w:proofErr w:type="spellEnd"/>
      <w:r>
        <w:rPr>
          <w:rFonts w:cs="Arial"/>
          <w:i/>
          <w:iCs/>
          <w:color w:val="080000"/>
          <w:sz w:val="22"/>
          <w:szCs w:val="22"/>
          <w:shd w:val="clear" w:color="auto" w:fill="auto"/>
        </w:rPr>
        <w:t xml:space="preserve"> </w:t>
      </w:r>
      <w:r>
        <w:rPr>
          <w:rFonts w:cs="Arial"/>
          <w:color w:val="080000"/>
          <w:sz w:val="22"/>
          <w:szCs w:val="22"/>
          <w:shd w:val="clear" w:color="auto" w:fill="auto"/>
        </w:rPr>
        <w:t>(1. Datenzeile).</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Sind Spaltennamen vergeben, so wird der Datenbereich als Datenbank-ähnliche Tabelle angesehen. Dies ist </w:t>
      </w:r>
      <w:proofErr w:type="spellStart"/>
      <w:r>
        <w:rPr>
          <w:rFonts w:cs="Arial"/>
          <w:color w:val="080000"/>
          <w:sz w:val="22"/>
          <w:szCs w:val="22"/>
          <w:shd w:val="clear" w:color="auto" w:fill="auto"/>
        </w:rPr>
        <w:t>Voraussetung</w:t>
      </w:r>
      <w:proofErr w:type="spellEnd"/>
      <w:r>
        <w:rPr>
          <w:rFonts w:cs="Arial"/>
          <w:color w:val="080000"/>
          <w:sz w:val="22"/>
          <w:szCs w:val="22"/>
          <w:shd w:val="clear" w:color="auto" w:fill="auto"/>
        </w:rPr>
        <w:t xml:space="preserve"> für:</w:t>
      </w:r>
    </w:p>
    <w:p w:rsidR="00E6040F" w:rsidRDefault="00EE201A">
      <w:pPr>
        <w:numPr>
          <w:ilvl w:val="0"/>
          <w:numId w:val="4"/>
        </w:numPr>
        <w:spacing w:before="0" w:after="0"/>
        <w:ind w:left="720" w:hanging="360"/>
        <w:jc w:val="both"/>
        <w:rPr>
          <w:rFonts w:cs="Arial"/>
          <w:color w:val="080000"/>
          <w:sz w:val="22"/>
          <w:szCs w:val="22"/>
          <w:shd w:val="clear" w:color="auto" w:fill="auto"/>
        </w:rPr>
      </w:pPr>
      <w:hyperlink w:anchor="importexportvondaten" w:history="1">
        <w:r w:rsidR="00E6040F">
          <w:rPr>
            <w:rFonts w:cs="Arial"/>
            <w:color w:val="0000FF"/>
            <w:sz w:val="22"/>
            <w:szCs w:val="22"/>
            <w:u w:val="single"/>
            <w:shd w:val="clear" w:color="auto" w:fill="auto"/>
          </w:rPr>
          <w:t>Import / Export</w:t>
        </w:r>
      </w:hyperlink>
      <w:r w:rsidR="00E6040F">
        <w:rPr>
          <w:rFonts w:cs="Arial"/>
          <w:color w:val="080000"/>
          <w:sz w:val="22"/>
          <w:szCs w:val="22"/>
          <w:shd w:val="clear" w:color="auto" w:fill="auto"/>
        </w:rPr>
        <w:t>-Operationen mit wählbarer Ziel-Tabelle.</w:t>
      </w:r>
    </w:p>
    <w:p w:rsidR="00E6040F" w:rsidRDefault="00E6040F">
      <w:pPr>
        <w:numPr>
          <w:ilvl w:val="0"/>
          <w:numId w:val="4"/>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Automatische </w:t>
      </w:r>
      <w:hyperlink w:anchor="datenbearbeiten" w:history="1">
        <w:r>
          <w:rPr>
            <w:rFonts w:cs="Arial"/>
            <w:color w:val="0000FF"/>
            <w:sz w:val="22"/>
            <w:szCs w:val="22"/>
            <w:u w:val="single"/>
            <w:shd w:val="clear" w:color="auto" w:fill="auto"/>
          </w:rPr>
          <w:t>Berechnungen</w:t>
        </w:r>
      </w:hyperlink>
      <w:r>
        <w:rPr>
          <w:rFonts w:cs="Arial"/>
          <w:sz w:val="22"/>
          <w:szCs w:val="22"/>
          <w:shd w:val="clear" w:color="auto" w:fill="auto"/>
        </w:rPr>
        <w:t>.</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Ein Spaltenname enthält folgende Informationen:</w:t>
      </w:r>
    </w:p>
    <w:p w:rsidR="00E6040F" w:rsidRDefault="00E6040F">
      <w:pPr>
        <w:numPr>
          <w:ilvl w:val="0"/>
          <w:numId w:val="5"/>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Eigentlicher </w:t>
      </w:r>
      <w:r>
        <w:rPr>
          <w:rFonts w:cs="Arial"/>
          <w:b/>
          <w:bCs/>
          <w:color w:val="080000"/>
          <w:sz w:val="22"/>
          <w:szCs w:val="22"/>
          <w:shd w:val="clear" w:color="auto" w:fill="auto"/>
        </w:rPr>
        <w:t xml:space="preserve">Name, </w:t>
      </w:r>
      <w:r>
        <w:rPr>
          <w:rFonts w:cs="Arial"/>
          <w:color w:val="080000"/>
          <w:sz w:val="22"/>
          <w:szCs w:val="22"/>
          <w:shd w:val="clear" w:color="auto" w:fill="auto"/>
        </w:rPr>
        <w:t>z.B. "GK.Y" (für Großkoordinate Rechtswert)</w:t>
      </w:r>
    </w:p>
    <w:p w:rsidR="00E6040F" w:rsidRDefault="00E6040F">
      <w:pPr>
        <w:numPr>
          <w:ilvl w:val="0"/>
          <w:numId w:val="5"/>
        </w:numPr>
        <w:spacing w:before="0" w:after="0"/>
        <w:ind w:left="720" w:hanging="360"/>
        <w:jc w:val="both"/>
        <w:rPr>
          <w:rFonts w:cs="Arial"/>
          <w:color w:val="080000"/>
          <w:sz w:val="22"/>
          <w:szCs w:val="22"/>
          <w:shd w:val="clear" w:color="auto" w:fill="auto"/>
        </w:rPr>
      </w:pPr>
      <w:r>
        <w:rPr>
          <w:rFonts w:cs="Arial"/>
          <w:b/>
          <w:bCs/>
          <w:color w:val="080000"/>
          <w:sz w:val="22"/>
          <w:szCs w:val="22"/>
          <w:shd w:val="clear" w:color="auto" w:fill="auto"/>
        </w:rPr>
        <w:t xml:space="preserve">Status </w:t>
      </w:r>
      <w:r>
        <w:rPr>
          <w:rFonts w:cs="Arial"/>
          <w:color w:val="080000"/>
          <w:sz w:val="22"/>
          <w:szCs w:val="22"/>
          <w:shd w:val="clear" w:color="auto" w:fill="auto"/>
        </w:rPr>
        <w:t>(Ist, Soll, Fehler, Verbesserung)</w:t>
      </w:r>
    </w:p>
    <w:p w:rsidR="00E6040F" w:rsidRDefault="00E6040F">
      <w:pPr>
        <w:numPr>
          <w:ilvl w:val="0"/>
          <w:numId w:val="5"/>
        </w:numPr>
        <w:spacing w:before="0" w:after="0"/>
        <w:ind w:left="720" w:hanging="360"/>
        <w:jc w:val="both"/>
        <w:rPr>
          <w:rFonts w:cs="Arial"/>
          <w:color w:val="080000"/>
          <w:sz w:val="22"/>
          <w:szCs w:val="22"/>
          <w:shd w:val="clear" w:color="auto" w:fill="auto"/>
        </w:rPr>
      </w:pPr>
      <w:r>
        <w:rPr>
          <w:rFonts w:cs="Arial"/>
          <w:b/>
          <w:bCs/>
          <w:color w:val="080000"/>
          <w:sz w:val="22"/>
          <w:szCs w:val="22"/>
          <w:shd w:val="clear" w:color="auto" w:fill="auto"/>
        </w:rPr>
        <w:t xml:space="preserve">Einheit </w:t>
      </w:r>
      <w:r>
        <w:rPr>
          <w:rFonts w:cs="Arial"/>
          <w:color w:val="080000"/>
          <w:sz w:val="22"/>
          <w:szCs w:val="22"/>
          <w:shd w:val="clear" w:color="auto" w:fill="auto"/>
        </w:rPr>
        <w:t xml:space="preserve">(Länge: mm, cm, </w:t>
      </w:r>
      <w:proofErr w:type="spellStart"/>
      <w:r>
        <w:rPr>
          <w:rFonts w:cs="Arial"/>
          <w:color w:val="080000"/>
          <w:sz w:val="22"/>
          <w:szCs w:val="22"/>
          <w:shd w:val="clear" w:color="auto" w:fill="auto"/>
        </w:rPr>
        <w:t>dm</w:t>
      </w:r>
      <w:proofErr w:type="spellEnd"/>
      <w:r>
        <w:rPr>
          <w:rFonts w:cs="Arial"/>
          <w:color w:val="080000"/>
          <w:sz w:val="22"/>
          <w:szCs w:val="22"/>
          <w:shd w:val="clear" w:color="auto" w:fill="auto"/>
        </w:rPr>
        <w:t xml:space="preserve">, m, km; Richtung: </w:t>
      </w:r>
      <w:proofErr w:type="spellStart"/>
      <w:r>
        <w:rPr>
          <w:rFonts w:cs="Arial"/>
          <w:color w:val="080000"/>
          <w:sz w:val="22"/>
          <w:szCs w:val="22"/>
          <w:shd w:val="clear" w:color="auto" w:fill="auto"/>
        </w:rPr>
        <w:t>gon</w:t>
      </w:r>
      <w:proofErr w:type="spellEnd"/>
      <w:r>
        <w:rPr>
          <w:rFonts w:cs="Arial"/>
          <w:color w:val="080000"/>
          <w:sz w:val="22"/>
          <w:szCs w:val="22"/>
          <w:shd w:val="clear" w:color="auto" w:fill="auto"/>
        </w:rPr>
        <w:t xml:space="preserve">, grad, </w:t>
      </w:r>
      <w:proofErr w:type="spellStart"/>
      <w:r>
        <w:rPr>
          <w:rFonts w:cs="Arial"/>
          <w:color w:val="080000"/>
          <w:sz w:val="22"/>
          <w:szCs w:val="22"/>
          <w:shd w:val="clear" w:color="auto" w:fill="auto"/>
        </w:rPr>
        <w:t>rad</w:t>
      </w:r>
      <w:proofErr w:type="spellEnd"/>
      <w:r>
        <w:rPr>
          <w:rFonts w:cs="Arial"/>
          <w:color w:val="080000"/>
          <w:sz w:val="22"/>
          <w:szCs w:val="22"/>
          <w:shd w:val="clear" w:color="auto" w:fill="auto"/>
        </w:rPr>
        <w:t>)</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Konfiguration von Spaltennamen</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Spaltennamen können </w:t>
      </w:r>
      <w:r>
        <w:rPr>
          <w:rFonts w:cs="Arial"/>
          <w:sz w:val="22"/>
          <w:szCs w:val="22"/>
          <w:shd w:val="clear" w:color="auto" w:fill="auto"/>
        </w:rPr>
        <w:t xml:space="preserve">konfiguriert, d.h. dem Programm bekannt gegeben </w:t>
      </w:r>
      <w:r>
        <w:rPr>
          <w:rFonts w:cs="Arial"/>
          <w:color w:val="080000"/>
          <w:sz w:val="22"/>
          <w:szCs w:val="22"/>
          <w:shd w:val="clear" w:color="auto" w:fill="auto"/>
        </w:rPr>
        <w:t>werden. Dies ist Voraussetzung dafür, da</w:t>
      </w:r>
      <w:r w:rsidR="00FF27CB">
        <w:rPr>
          <w:rFonts w:cs="Arial"/>
          <w:color w:val="080000"/>
          <w:sz w:val="22"/>
          <w:szCs w:val="22"/>
          <w:shd w:val="clear" w:color="auto" w:fill="auto"/>
        </w:rPr>
        <w:t>ss</w:t>
      </w:r>
      <w:r>
        <w:rPr>
          <w:rFonts w:cs="Arial"/>
          <w:color w:val="080000"/>
          <w:sz w:val="22"/>
          <w:szCs w:val="22"/>
          <w:shd w:val="clear" w:color="auto" w:fill="auto"/>
        </w:rPr>
        <w:t xml:space="preserve"> sie mit dem Dialog "</w:t>
      </w:r>
      <w:hyperlink w:anchor="herstellungderstruktur" w:history="1">
        <w:r>
          <w:rPr>
            <w:rFonts w:cs="Arial"/>
            <w:color w:val="0000FF"/>
            <w:sz w:val="22"/>
            <w:szCs w:val="22"/>
            <w:u w:val="single"/>
            <w:shd w:val="clear" w:color="auto" w:fill="auto"/>
          </w:rPr>
          <w:t>Tabellenstruktur verwalten</w:t>
        </w:r>
      </w:hyperlink>
      <w:r>
        <w:rPr>
          <w:rFonts w:cs="Arial"/>
          <w:color w:val="080000"/>
          <w:sz w:val="22"/>
          <w:szCs w:val="22"/>
          <w:shd w:val="clear" w:color="auto" w:fill="auto"/>
        </w:rPr>
        <w:t>" eingefügt werden können.</w:t>
      </w:r>
      <w:r>
        <w:rPr>
          <w:rFonts w:cs="Arial"/>
          <w:b/>
          <w:bCs/>
          <w:color w:val="080000"/>
          <w:sz w:val="22"/>
          <w:szCs w:val="22"/>
          <w:shd w:val="clear" w:color="auto" w:fill="auto"/>
        </w:rPr>
        <w:t xml:space="preserve"> </w:t>
      </w:r>
      <w:r>
        <w:rPr>
          <w:rFonts w:cs="Arial"/>
          <w:color w:val="080000"/>
          <w:sz w:val="22"/>
          <w:szCs w:val="22"/>
          <w:shd w:val="clear" w:color="auto" w:fill="auto"/>
        </w:rPr>
        <w:t>In der Konfiguration erhalten Spaltennamen folgende Informationen:</w:t>
      </w:r>
    </w:p>
    <w:p w:rsidR="00E6040F" w:rsidRDefault="00E6040F">
      <w:pPr>
        <w:numPr>
          <w:ilvl w:val="0"/>
          <w:numId w:val="7"/>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eine </w:t>
      </w:r>
      <w:r>
        <w:rPr>
          <w:rFonts w:cs="Arial"/>
          <w:b/>
          <w:bCs/>
          <w:i/>
          <w:iCs/>
          <w:color w:val="000080"/>
          <w:sz w:val="22"/>
          <w:szCs w:val="22"/>
          <w:shd w:val="clear" w:color="auto" w:fill="auto"/>
        </w:rPr>
        <w:t xml:space="preserve">Kategorie. </w:t>
      </w:r>
      <w:r>
        <w:rPr>
          <w:rFonts w:cs="Arial"/>
          <w:color w:val="080000"/>
          <w:sz w:val="22"/>
          <w:szCs w:val="22"/>
          <w:shd w:val="clear" w:color="auto" w:fill="auto"/>
        </w:rPr>
        <w:t>Dies ist Voraussetzung für eine nach Kategorien gefilterte Liste :</w:t>
      </w:r>
    </w:p>
    <w:p w:rsidR="00E6040F" w:rsidRDefault="00E6040F">
      <w:pPr>
        <w:numPr>
          <w:ilvl w:val="0"/>
          <w:numId w:val="6"/>
        </w:numPr>
        <w:spacing w:before="0" w:after="0"/>
        <w:ind w:left="1440" w:hanging="360"/>
        <w:jc w:val="both"/>
        <w:rPr>
          <w:rFonts w:cs="Arial"/>
          <w:color w:val="080000"/>
          <w:sz w:val="22"/>
          <w:szCs w:val="22"/>
          <w:shd w:val="clear" w:color="auto" w:fill="auto"/>
        </w:rPr>
      </w:pPr>
      <w:r>
        <w:rPr>
          <w:rFonts w:cs="Arial"/>
          <w:color w:val="080000"/>
          <w:sz w:val="22"/>
          <w:szCs w:val="22"/>
          <w:shd w:val="clear" w:color="auto" w:fill="auto"/>
        </w:rPr>
        <w:t xml:space="preserve">von Spaltennamen im Dialog "Tabellenstruktur verwalten" </w:t>
      </w:r>
    </w:p>
    <w:p w:rsidR="00E6040F" w:rsidRDefault="00E6040F">
      <w:pPr>
        <w:numPr>
          <w:ilvl w:val="0"/>
          <w:numId w:val="6"/>
        </w:numPr>
        <w:spacing w:before="0" w:after="0"/>
        <w:ind w:left="1440" w:hanging="360"/>
        <w:jc w:val="both"/>
        <w:rPr>
          <w:rFonts w:cs="Arial"/>
          <w:color w:val="080000"/>
          <w:sz w:val="22"/>
          <w:szCs w:val="22"/>
          <w:shd w:val="clear" w:color="auto" w:fill="auto"/>
        </w:rPr>
      </w:pPr>
      <w:r>
        <w:rPr>
          <w:rFonts w:cs="Arial"/>
          <w:color w:val="080000"/>
          <w:sz w:val="22"/>
          <w:szCs w:val="22"/>
          <w:shd w:val="clear" w:color="auto" w:fill="auto"/>
        </w:rPr>
        <w:t>von Tabellen-Vorlagen für das Daten-Ziel im Dialog "Import / Export"</w:t>
      </w:r>
    </w:p>
    <w:p w:rsidR="00E6040F" w:rsidRDefault="00E6040F">
      <w:pPr>
        <w:numPr>
          <w:ilvl w:val="0"/>
          <w:numId w:val="6"/>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eventuell eine physikalische </w:t>
      </w:r>
      <w:r>
        <w:rPr>
          <w:rFonts w:cs="Arial"/>
          <w:b/>
          <w:bCs/>
          <w:i/>
          <w:iCs/>
          <w:color w:val="000080"/>
          <w:sz w:val="22"/>
          <w:szCs w:val="22"/>
          <w:shd w:val="clear" w:color="auto" w:fill="auto"/>
        </w:rPr>
        <w:t xml:space="preserve">Größe </w:t>
      </w:r>
      <w:r>
        <w:rPr>
          <w:rFonts w:cs="Arial"/>
          <w:color w:val="080000"/>
          <w:sz w:val="22"/>
          <w:szCs w:val="22"/>
          <w:shd w:val="clear" w:color="auto" w:fill="auto"/>
        </w:rPr>
        <w:t>(Länge oder Winkel).</w:t>
      </w:r>
    </w:p>
    <w:p w:rsidR="00E6040F" w:rsidRDefault="00E6040F">
      <w:pPr>
        <w:numPr>
          <w:ilvl w:val="0"/>
          <w:numId w:val="6"/>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eventuell ein </w:t>
      </w:r>
      <w:r>
        <w:rPr>
          <w:rFonts w:cs="Arial"/>
          <w:b/>
          <w:bCs/>
          <w:i/>
          <w:iCs/>
          <w:color w:val="000080"/>
          <w:sz w:val="22"/>
          <w:szCs w:val="22"/>
          <w:shd w:val="clear" w:color="auto" w:fill="auto"/>
        </w:rPr>
        <w:t>Ersatz-Ziel</w:t>
      </w:r>
      <w:r>
        <w:rPr>
          <w:rFonts w:cs="Arial"/>
          <w:color w:val="080000"/>
          <w:sz w:val="22"/>
          <w:szCs w:val="22"/>
          <w:shd w:val="clear" w:color="auto" w:fill="auto"/>
        </w:rPr>
        <w:t xml:space="preserve"> für Import-/Export-Operationen.</w:t>
      </w:r>
    </w:p>
    <w:p w:rsidR="00E6040F" w:rsidRDefault="00E6040F">
      <w:pPr>
        <w:spacing w:before="0" w:after="0"/>
        <w:ind w:left="270"/>
        <w:rPr>
          <w:rFonts w:cs="Arial"/>
          <w:sz w:val="16"/>
          <w:szCs w:val="16"/>
          <w:shd w:val="clear" w:color="auto" w:fill="auto"/>
        </w:rPr>
      </w:pPr>
    </w:p>
    <w:p w:rsidR="00E6040F" w:rsidRPr="00672C45" w:rsidRDefault="00E6040F" w:rsidP="00EA0047">
      <w:pPr>
        <w:pStyle w:val="berschrift3"/>
      </w:pPr>
      <w:r>
        <w:rPr>
          <w:rFonts w:cs="Arial"/>
          <w:sz w:val="16"/>
          <w:szCs w:val="16"/>
        </w:rPr>
        <w:br w:type="page"/>
      </w:r>
      <w:bookmarkStart w:id="20" w:name="_Toc226395257"/>
      <w:bookmarkStart w:id="21" w:name="_Toc380438785"/>
      <w:r w:rsidR="00EF3897" w:rsidRPr="00672C45">
        <w:lastRenderedPageBreak/>
        <w:t xml:space="preserve">Excel-Tabelle: </w:t>
      </w:r>
      <w:r w:rsidRPr="00672C45">
        <w:t>H</w:t>
      </w:r>
      <w:bookmarkStart w:id="22" w:name="herstellungderstruktur"/>
      <w:bookmarkEnd w:id="22"/>
      <w:r w:rsidRPr="00672C45">
        <w:t>erstellen der Tabellen-Struktur</w:t>
      </w:r>
      <w:bookmarkEnd w:id="20"/>
      <w:bookmarkEnd w:id="21"/>
    </w:p>
    <w:p w:rsidR="00E6040F" w:rsidRDefault="00E6040F">
      <w:pPr>
        <w:tabs>
          <w:tab w:val="left" w:pos="2272"/>
          <w:tab w:val="left" w:pos="8307"/>
          <w:tab w:val="left" w:pos="8449"/>
        </w:tabs>
        <w:spacing w:before="0" w:after="0"/>
        <w:ind w:left="284"/>
        <w:jc w:val="both"/>
        <w:rPr>
          <w:rFonts w:cs="Arial"/>
          <w:sz w:val="22"/>
          <w:szCs w:val="22"/>
          <w:shd w:val="clear" w:color="auto" w:fill="auto"/>
        </w:rPr>
      </w:pPr>
    </w:p>
    <w:p w:rsidR="00E6040F" w:rsidRDefault="00E6040F">
      <w:pPr>
        <w:tabs>
          <w:tab w:val="left" w:pos="8307"/>
          <w:tab w:val="left" w:pos="8449"/>
        </w:tabs>
        <w:spacing w:before="0" w:after="0"/>
        <w:ind w:left="284"/>
        <w:jc w:val="both"/>
        <w:rPr>
          <w:rFonts w:cs="Arial"/>
          <w:sz w:val="22"/>
          <w:szCs w:val="22"/>
          <w:shd w:val="clear" w:color="auto" w:fill="auto"/>
        </w:rPr>
      </w:pPr>
      <w:r>
        <w:rPr>
          <w:rFonts w:cs="Arial"/>
          <w:sz w:val="22"/>
          <w:szCs w:val="22"/>
          <w:shd w:val="clear" w:color="auto" w:fill="auto"/>
        </w:rPr>
        <w:t xml:space="preserve">Der </w:t>
      </w:r>
      <w:r>
        <w:rPr>
          <w:rFonts w:cs="Arial"/>
          <w:b/>
          <w:bCs/>
          <w:sz w:val="22"/>
          <w:szCs w:val="22"/>
          <w:shd w:val="clear" w:color="auto" w:fill="auto"/>
        </w:rPr>
        <w:t xml:space="preserve">Dialog "Tabellenstruktur verwalten" </w:t>
      </w:r>
      <w:r>
        <w:rPr>
          <w:rFonts w:cs="Arial"/>
          <w:sz w:val="22"/>
          <w:szCs w:val="22"/>
          <w:shd w:val="clear" w:color="auto" w:fill="auto"/>
        </w:rPr>
        <w:t xml:space="preserve">ermöglicht das einfache Herstellen fast der gesamten Tabellenstruktur (außer Felder für Extradaten). </w:t>
      </w:r>
    </w:p>
    <w:p w:rsidR="00E6040F" w:rsidRDefault="00E6040F">
      <w:pPr>
        <w:tabs>
          <w:tab w:val="left" w:pos="8307"/>
          <w:tab w:val="left" w:pos="8449"/>
        </w:tabs>
        <w:spacing w:before="0" w:after="0"/>
        <w:ind w:left="284"/>
        <w:jc w:val="both"/>
        <w:rPr>
          <w:rFonts w:cs="Arial"/>
          <w:sz w:val="22"/>
          <w:szCs w:val="22"/>
          <w:shd w:val="clear" w:color="auto" w:fill="auto"/>
        </w:rPr>
      </w:pPr>
    </w:p>
    <w:p w:rsidR="00E6040F" w:rsidRDefault="00E6040F">
      <w:pPr>
        <w:tabs>
          <w:tab w:val="left" w:pos="8307"/>
          <w:tab w:val="left" w:pos="8449"/>
        </w:tabs>
        <w:spacing w:before="0" w:after="0"/>
        <w:ind w:left="284"/>
        <w:jc w:val="both"/>
        <w:rPr>
          <w:rFonts w:cs="Arial"/>
          <w:sz w:val="22"/>
          <w:szCs w:val="22"/>
          <w:shd w:val="clear" w:color="auto" w:fill="auto"/>
        </w:rPr>
      </w:pPr>
    </w:p>
    <w:p w:rsidR="00E6040F" w:rsidRDefault="00E6040F">
      <w:pPr>
        <w:tabs>
          <w:tab w:val="left" w:pos="8307"/>
          <w:tab w:val="left" w:pos="8449"/>
        </w:tabs>
        <w:spacing w:before="0" w:after="0"/>
        <w:ind w:left="284"/>
        <w:jc w:val="both"/>
        <w:rPr>
          <w:rFonts w:cs="Arial"/>
          <w:b/>
          <w:bCs/>
          <w:sz w:val="22"/>
          <w:szCs w:val="22"/>
          <w:shd w:val="clear" w:color="auto" w:fill="auto"/>
        </w:rPr>
      </w:pPr>
      <w:r>
        <w:rPr>
          <w:rFonts w:cs="Arial"/>
          <w:b/>
          <w:bCs/>
          <w:sz w:val="22"/>
          <w:szCs w:val="22"/>
          <w:shd w:val="clear" w:color="auto" w:fill="auto"/>
        </w:rPr>
        <w:t>1. Datenbereich</w:t>
      </w:r>
    </w:p>
    <w:p w:rsidR="00E6040F" w:rsidRDefault="00E6040F">
      <w:pPr>
        <w:tabs>
          <w:tab w:val="left" w:pos="8307"/>
          <w:tab w:val="left" w:pos="8449"/>
        </w:tabs>
        <w:spacing w:before="0" w:after="0"/>
        <w:ind w:left="284"/>
        <w:jc w:val="both"/>
        <w:rPr>
          <w:rFonts w:cs="Arial"/>
          <w:sz w:val="22"/>
          <w:szCs w:val="22"/>
          <w:shd w:val="clear" w:color="auto" w:fill="auto"/>
        </w:rPr>
      </w:pPr>
    </w:p>
    <w:p w:rsidR="00E6040F" w:rsidRDefault="00E6040F">
      <w:pPr>
        <w:tabs>
          <w:tab w:val="left" w:pos="8307"/>
          <w:tab w:val="left" w:pos="8449"/>
        </w:tabs>
        <w:spacing w:before="0" w:after="0"/>
        <w:ind w:left="284"/>
        <w:jc w:val="both"/>
        <w:rPr>
          <w:rFonts w:cs="Arial"/>
          <w:sz w:val="22"/>
          <w:szCs w:val="22"/>
          <w:shd w:val="clear" w:color="auto" w:fill="auto"/>
        </w:rPr>
      </w:pPr>
      <w:r>
        <w:rPr>
          <w:rFonts w:cs="Arial"/>
          <w:sz w:val="22"/>
          <w:szCs w:val="22"/>
          <w:shd w:val="clear" w:color="auto" w:fill="auto"/>
        </w:rPr>
        <w:t>Die Liste enthält fest im Programmkode vereinbarte Struktur-Elemente.</w:t>
      </w:r>
    </w:p>
    <w:p w:rsidR="00E6040F" w:rsidRDefault="00E6040F">
      <w:pPr>
        <w:tabs>
          <w:tab w:val="left" w:pos="8307"/>
          <w:tab w:val="left" w:pos="8449"/>
        </w:tabs>
        <w:spacing w:before="0" w:after="0"/>
        <w:ind w:left="284"/>
        <w:jc w:val="both"/>
        <w:rPr>
          <w:rFonts w:cs="Arial"/>
          <w:sz w:val="22"/>
          <w:szCs w:val="22"/>
          <w:shd w:val="clear" w:color="auto" w:fill="auto"/>
        </w:rPr>
      </w:pPr>
    </w:p>
    <w:p w:rsidR="00E6040F" w:rsidRDefault="00992FF8">
      <w:pPr>
        <w:tabs>
          <w:tab w:val="left" w:pos="8307"/>
          <w:tab w:val="left" w:pos="8449"/>
        </w:tabs>
        <w:spacing w:before="0" w:after="0"/>
        <w:ind w:left="284"/>
        <w:jc w:val="both"/>
        <w:rPr>
          <w:rFonts w:cs="Arial"/>
          <w:sz w:val="22"/>
          <w:szCs w:val="22"/>
          <w:shd w:val="clear" w:color="auto" w:fill="auto"/>
        </w:rPr>
      </w:pPr>
      <w:r>
        <w:rPr>
          <w:rFonts w:ascii="Times New Roman" w:hAnsi="Times New Roman"/>
          <w:noProof/>
          <w:color w:val="auto"/>
          <w:shd w:val="clear" w:color="auto" w:fill="auto"/>
        </w:rPr>
        <w:drawing>
          <wp:inline distT="0" distB="0" distL="0" distR="0" wp14:anchorId="1057CE12" wp14:editId="138942D6">
            <wp:extent cx="5403850" cy="2692400"/>
            <wp:effectExtent l="0" t="0" r="635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3850" cy="2692400"/>
                    </a:xfrm>
                    <a:prstGeom prst="rect">
                      <a:avLst/>
                    </a:prstGeom>
                    <a:noFill/>
                    <a:ln>
                      <a:noFill/>
                    </a:ln>
                  </pic:spPr>
                </pic:pic>
              </a:graphicData>
            </a:graphic>
          </wp:inline>
        </w:drawing>
      </w:r>
    </w:p>
    <w:p w:rsidR="00E6040F" w:rsidRDefault="00E6040F">
      <w:pPr>
        <w:tabs>
          <w:tab w:val="left" w:pos="8307"/>
          <w:tab w:val="left" w:pos="8449"/>
        </w:tabs>
        <w:spacing w:before="0" w:after="0"/>
        <w:ind w:left="284"/>
        <w:jc w:val="both"/>
        <w:rPr>
          <w:rFonts w:cs="Arial"/>
          <w:color w:val="auto"/>
          <w:sz w:val="22"/>
          <w:szCs w:val="22"/>
          <w:shd w:val="clear" w:color="auto" w:fill="auto"/>
        </w:rPr>
      </w:pPr>
    </w:p>
    <w:p w:rsidR="00E6040F" w:rsidRDefault="00E6040F">
      <w:pPr>
        <w:tabs>
          <w:tab w:val="left" w:pos="8307"/>
          <w:tab w:val="left" w:pos="8449"/>
        </w:tabs>
        <w:spacing w:before="0" w:after="0"/>
        <w:ind w:left="284"/>
        <w:jc w:val="both"/>
        <w:rPr>
          <w:rFonts w:cs="Arial"/>
          <w:color w:val="auto"/>
          <w:sz w:val="22"/>
          <w:szCs w:val="22"/>
          <w:shd w:val="clear" w:color="auto" w:fill="auto"/>
        </w:rPr>
      </w:pPr>
    </w:p>
    <w:p w:rsidR="00E6040F" w:rsidRDefault="00E6040F">
      <w:pPr>
        <w:tabs>
          <w:tab w:val="left" w:pos="8307"/>
          <w:tab w:val="left" w:pos="8449"/>
        </w:tabs>
        <w:spacing w:before="0" w:after="0"/>
        <w:ind w:left="284"/>
        <w:jc w:val="both"/>
        <w:rPr>
          <w:rFonts w:cs="Arial"/>
          <w:b/>
          <w:bCs/>
          <w:color w:val="auto"/>
          <w:sz w:val="22"/>
          <w:szCs w:val="22"/>
          <w:shd w:val="clear" w:color="auto" w:fill="auto"/>
        </w:rPr>
      </w:pPr>
      <w:r>
        <w:rPr>
          <w:rFonts w:cs="Arial"/>
          <w:b/>
          <w:bCs/>
          <w:color w:val="auto"/>
          <w:sz w:val="22"/>
          <w:szCs w:val="22"/>
          <w:shd w:val="clear" w:color="auto" w:fill="auto"/>
        </w:rPr>
        <w:t>2. Spaltennamen</w:t>
      </w:r>
    </w:p>
    <w:p w:rsidR="00E6040F" w:rsidRDefault="00E6040F">
      <w:pPr>
        <w:tabs>
          <w:tab w:val="left" w:pos="8307"/>
          <w:tab w:val="left" w:pos="8449"/>
        </w:tabs>
        <w:spacing w:before="0" w:after="0"/>
        <w:ind w:left="284"/>
        <w:jc w:val="both"/>
        <w:rPr>
          <w:rFonts w:cs="Arial"/>
          <w:sz w:val="22"/>
          <w:szCs w:val="22"/>
          <w:shd w:val="clear" w:color="auto" w:fill="auto"/>
        </w:rPr>
      </w:pPr>
    </w:p>
    <w:p w:rsidR="00E6040F" w:rsidRDefault="00E6040F">
      <w:pPr>
        <w:tabs>
          <w:tab w:val="left" w:pos="8307"/>
          <w:tab w:val="left" w:pos="8449"/>
        </w:tabs>
        <w:spacing w:before="0" w:after="0"/>
        <w:ind w:left="284"/>
        <w:jc w:val="both"/>
        <w:rPr>
          <w:rFonts w:cs="Arial"/>
          <w:color w:val="auto"/>
          <w:sz w:val="22"/>
          <w:szCs w:val="22"/>
          <w:shd w:val="clear" w:color="auto" w:fill="auto"/>
        </w:rPr>
      </w:pPr>
      <w:r>
        <w:rPr>
          <w:rFonts w:cs="Arial"/>
          <w:sz w:val="22"/>
          <w:szCs w:val="22"/>
          <w:shd w:val="clear" w:color="auto" w:fill="auto"/>
        </w:rPr>
        <w:t xml:space="preserve">Die Liste enthält </w:t>
      </w:r>
      <w:r>
        <w:rPr>
          <w:rFonts w:cs="Arial"/>
          <w:color w:val="auto"/>
          <w:sz w:val="22"/>
          <w:szCs w:val="22"/>
          <w:shd w:val="clear" w:color="auto" w:fill="auto"/>
        </w:rPr>
        <w:t>alle konfigurierten Spaltennamen. Bei physikalischen Größen ist auf den Wertstatus zu achten (Ist, Soll, Fehler, Verbesserung).</w:t>
      </w:r>
    </w:p>
    <w:p w:rsidR="00AE7E73" w:rsidRDefault="00AE7E73">
      <w:pPr>
        <w:tabs>
          <w:tab w:val="left" w:pos="8307"/>
          <w:tab w:val="left" w:pos="8449"/>
        </w:tabs>
        <w:spacing w:before="0" w:after="0"/>
        <w:ind w:left="284"/>
        <w:jc w:val="both"/>
        <w:rPr>
          <w:rFonts w:cs="Arial"/>
          <w:b/>
          <w:bCs/>
          <w:color w:val="auto"/>
          <w:sz w:val="22"/>
          <w:szCs w:val="22"/>
          <w:shd w:val="clear" w:color="auto" w:fill="auto"/>
        </w:rPr>
      </w:pPr>
    </w:p>
    <w:p w:rsidR="00E6040F" w:rsidRDefault="00992FF8">
      <w:pPr>
        <w:spacing w:before="0" w:after="0"/>
        <w:ind w:left="284"/>
        <w:jc w:val="both"/>
        <w:rPr>
          <w:rFonts w:cs="Arial"/>
          <w:sz w:val="22"/>
          <w:szCs w:val="22"/>
          <w:shd w:val="clear" w:color="auto" w:fill="auto"/>
        </w:rPr>
      </w:pPr>
      <w:r>
        <w:rPr>
          <w:rFonts w:ascii="Times New Roman" w:hAnsi="Times New Roman"/>
          <w:noProof/>
          <w:color w:val="auto"/>
          <w:shd w:val="clear" w:color="auto" w:fill="auto"/>
        </w:rPr>
        <w:drawing>
          <wp:inline distT="0" distB="0" distL="0" distR="0" wp14:anchorId="13D5CB5C" wp14:editId="0BE74411">
            <wp:extent cx="5403850" cy="2692400"/>
            <wp:effectExtent l="0" t="0" r="635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3850" cy="2692400"/>
                    </a:xfrm>
                    <a:prstGeom prst="rect">
                      <a:avLst/>
                    </a:prstGeom>
                    <a:noFill/>
                    <a:ln>
                      <a:noFill/>
                    </a:ln>
                  </pic:spPr>
                </pic:pic>
              </a:graphicData>
            </a:graphic>
          </wp:inline>
        </w:drawing>
      </w:r>
    </w:p>
    <w:p w:rsidR="00E6040F" w:rsidRDefault="00E6040F">
      <w:pPr>
        <w:spacing w:before="0" w:after="0"/>
        <w:ind w:left="284"/>
        <w:jc w:val="both"/>
        <w:rPr>
          <w:rFonts w:cs="Arial"/>
          <w:sz w:val="22"/>
          <w:szCs w:val="22"/>
          <w:shd w:val="clear" w:color="auto" w:fill="auto"/>
        </w:rPr>
      </w:pPr>
    </w:p>
    <w:p w:rsidR="00E6040F" w:rsidRDefault="00E6040F">
      <w:pPr>
        <w:tabs>
          <w:tab w:val="left" w:pos="8307"/>
          <w:tab w:val="left" w:pos="8449"/>
        </w:tabs>
        <w:spacing w:before="0" w:after="0"/>
        <w:ind w:left="284"/>
        <w:jc w:val="both"/>
        <w:rPr>
          <w:rFonts w:cs="Arial"/>
          <w:b/>
          <w:bCs/>
          <w:color w:val="auto"/>
          <w:sz w:val="22"/>
          <w:szCs w:val="22"/>
          <w:shd w:val="clear" w:color="auto" w:fill="auto"/>
        </w:rPr>
      </w:pPr>
      <w:r>
        <w:rPr>
          <w:rFonts w:cs="Arial"/>
          <w:b/>
          <w:bCs/>
          <w:color w:val="auto"/>
          <w:sz w:val="22"/>
          <w:szCs w:val="22"/>
          <w:shd w:val="clear" w:color="auto" w:fill="auto"/>
        </w:rPr>
        <w:lastRenderedPageBreak/>
        <w:t>3. Felder für Projektdaten</w:t>
      </w:r>
    </w:p>
    <w:p w:rsidR="00E6040F" w:rsidRDefault="00E6040F">
      <w:pPr>
        <w:tabs>
          <w:tab w:val="left" w:pos="8307"/>
          <w:tab w:val="left" w:pos="8449"/>
        </w:tabs>
        <w:spacing w:before="0" w:after="0"/>
        <w:ind w:left="284"/>
        <w:jc w:val="both"/>
        <w:rPr>
          <w:rFonts w:cs="Arial"/>
          <w:sz w:val="22"/>
          <w:szCs w:val="22"/>
          <w:shd w:val="clear" w:color="auto" w:fill="auto"/>
        </w:rPr>
      </w:pPr>
    </w:p>
    <w:p w:rsidR="00E6040F" w:rsidRDefault="00E6040F">
      <w:pPr>
        <w:tabs>
          <w:tab w:val="left" w:pos="8307"/>
          <w:tab w:val="left" w:pos="8449"/>
        </w:tabs>
        <w:spacing w:before="0" w:after="0"/>
        <w:ind w:left="284"/>
        <w:jc w:val="both"/>
        <w:rPr>
          <w:rFonts w:cs="Arial"/>
          <w:sz w:val="22"/>
          <w:szCs w:val="22"/>
          <w:shd w:val="clear" w:color="auto" w:fill="auto"/>
        </w:rPr>
      </w:pPr>
      <w:r>
        <w:rPr>
          <w:rFonts w:cs="Arial"/>
          <w:sz w:val="22"/>
          <w:szCs w:val="22"/>
          <w:shd w:val="clear" w:color="auto" w:fill="auto"/>
        </w:rPr>
        <w:t>Die Liste enthält fest im Programmkode vereinbarte Projektdatenfelder.</w:t>
      </w:r>
    </w:p>
    <w:p w:rsidR="00E6040F" w:rsidRDefault="00E6040F">
      <w:pPr>
        <w:tabs>
          <w:tab w:val="left" w:pos="8307"/>
          <w:tab w:val="left" w:pos="8449"/>
        </w:tabs>
        <w:spacing w:before="0" w:after="0"/>
        <w:ind w:left="284"/>
        <w:jc w:val="both"/>
        <w:rPr>
          <w:rFonts w:cs="Arial"/>
          <w:b/>
          <w:bCs/>
          <w:color w:val="auto"/>
          <w:sz w:val="22"/>
          <w:szCs w:val="22"/>
          <w:shd w:val="clear" w:color="auto" w:fill="auto"/>
        </w:rPr>
      </w:pPr>
    </w:p>
    <w:p w:rsidR="00E6040F" w:rsidRDefault="00992FF8">
      <w:pPr>
        <w:spacing w:before="0" w:after="0"/>
        <w:ind w:left="284"/>
        <w:jc w:val="both"/>
        <w:rPr>
          <w:rFonts w:cs="Arial"/>
          <w:sz w:val="22"/>
          <w:szCs w:val="22"/>
          <w:shd w:val="clear" w:color="auto" w:fill="auto"/>
        </w:rPr>
      </w:pPr>
      <w:r>
        <w:rPr>
          <w:rFonts w:ascii="Times New Roman" w:hAnsi="Times New Roman"/>
          <w:noProof/>
          <w:color w:val="auto"/>
          <w:shd w:val="clear" w:color="auto" w:fill="auto"/>
        </w:rPr>
        <w:drawing>
          <wp:inline distT="0" distB="0" distL="0" distR="0" wp14:anchorId="422B0A21" wp14:editId="0830788C">
            <wp:extent cx="5403850" cy="2692400"/>
            <wp:effectExtent l="0" t="0" r="635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3850" cy="2692400"/>
                    </a:xfrm>
                    <a:prstGeom prst="rect">
                      <a:avLst/>
                    </a:prstGeom>
                    <a:noFill/>
                    <a:ln>
                      <a:noFill/>
                    </a:ln>
                  </pic:spPr>
                </pic:pic>
              </a:graphicData>
            </a:graphic>
          </wp:inline>
        </w:drawing>
      </w:r>
    </w:p>
    <w:p w:rsidR="00E6040F" w:rsidRDefault="00E6040F">
      <w:pPr>
        <w:spacing w:before="0" w:after="0"/>
        <w:ind w:left="284"/>
        <w:jc w:val="both"/>
        <w:rPr>
          <w:rFonts w:cs="Arial"/>
          <w:sz w:val="22"/>
          <w:szCs w:val="22"/>
          <w:shd w:val="clear" w:color="auto" w:fill="auto"/>
        </w:rPr>
      </w:pPr>
    </w:p>
    <w:p w:rsidR="00E6040F" w:rsidRDefault="00E6040F">
      <w:pPr>
        <w:tabs>
          <w:tab w:val="left" w:pos="8307"/>
          <w:tab w:val="left" w:pos="8449"/>
        </w:tabs>
        <w:spacing w:before="0" w:after="0"/>
        <w:ind w:left="284"/>
        <w:jc w:val="both"/>
        <w:rPr>
          <w:rFonts w:cs="Arial"/>
          <w:color w:val="auto"/>
          <w:sz w:val="22"/>
          <w:szCs w:val="22"/>
          <w:shd w:val="clear" w:color="auto" w:fill="auto"/>
        </w:rPr>
      </w:pPr>
    </w:p>
    <w:p w:rsidR="00E6040F" w:rsidRDefault="00E6040F">
      <w:pPr>
        <w:tabs>
          <w:tab w:val="left" w:pos="8307"/>
          <w:tab w:val="left" w:pos="8449"/>
        </w:tabs>
        <w:spacing w:before="0" w:after="0"/>
        <w:ind w:left="284"/>
        <w:jc w:val="both"/>
        <w:rPr>
          <w:rFonts w:cs="Arial"/>
          <w:b/>
          <w:bCs/>
          <w:color w:val="auto"/>
          <w:sz w:val="22"/>
          <w:szCs w:val="22"/>
          <w:shd w:val="clear" w:color="auto" w:fill="auto"/>
        </w:rPr>
      </w:pPr>
      <w:r>
        <w:rPr>
          <w:rFonts w:cs="Arial"/>
          <w:b/>
          <w:bCs/>
          <w:color w:val="auto"/>
          <w:sz w:val="22"/>
          <w:szCs w:val="22"/>
          <w:shd w:val="clear" w:color="auto" w:fill="auto"/>
        </w:rPr>
        <w:t>4. Felder für Ortsdaten</w:t>
      </w:r>
    </w:p>
    <w:p w:rsidR="00E6040F" w:rsidRDefault="00E6040F">
      <w:pPr>
        <w:tabs>
          <w:tab w:val="left" w:pos="8307"/>
          <w:tab w:val="left" w:pos="8449"/>
        </w:tabs>
        <w:spacing w:before="0" w:after="0"/>
        <w:ind w:left="284"/>
        <w:jc w:val="both"/>
        <w:rPr>
          <w:rFonts w:cs="Arial"/>
          <w:sz w:val="22"/>
          <w:szCs w:val="22"/>
          <w:shd w:val="clear" w:color="auto" w:fill="auto"/>
        </w:rPr>
      </w:pPr>
    </w:p>
    <w:p w:rsidR="00E6040F" w:rsidRDefault="00E6040F">
      <w:pPr>
        <w:tabs>
          <w:tab w:val="left" w:pos="8307"/>
          <w:tab w:val="left" w:pos="8449"/>
        </w:tabs>
        <w:spacing w:before="0" w:after="0"/>
        <w:ind w:left="284"/>
        <w:jc w:val="both"/>
        <w:rPr>
          <w:rFonts w:cs="Arial"/>
          <w:sz w:val="22"/>
          <w:szCs w:val="22"/>
          <w:shd w:val="clear" w:color="auto" w:fill="auto"/>
        </w:rPr>
      </w:pPr>
      <w:r>
        <w:rPr>
          <w:rFonts w:cs="Arial"/>
          <w:sz w:val="22"/>
          <w:szCs w:val="22"/>
          <w:shd w:val="clear" w:color="auto" w:fill="auto"/>
        </w:rPr>
        <w:t xml:space="preserve">Die Liste enthält alle Ortsdatenfelder, die beim Programmstart aus der </w:t>
      </w:r>
      <w:proofErr w:type="spellStart"/>
      <w:r>
        <w:rPr>
          <w:rFonts w:cs="Arial"/>
          <w:sz w:val="22"/>
          <w:szCs w:val="22"/>
          <w:shd w:val="clear" w:color="auto" w:fill="auto"/>
        </w:rPr>
        <w:t>ini</w:t>
      </w:r>
      <w:proofErr w:type="spellEnd"/>
      <w:r>
        <w:rPr>
          <w:rFonts w:cs="Arial"/>
          <w:sz w:val="22"/>
          <w:szCs w:val="22"/>
          <w:shd w:val="clear" w:color="auto" w:fill="auto"/>
        </w:rPr>
        <w:t xml:space="preserve">-Datei gelesen wurden (siehe </w:t>
      </w:r>
      <w:hyperlink w:anchor="ortsdaten" w:history="1">
        <w:r>
          <w:rPr>
            <w:rFonts w:cs="Arial"/>
            <w:color w:val="0000FF"/>
            <w:sz w:val="22"/>
            <w:szCs w:val="22"/>
            <w:u w:val="single"/>
            <w:shd w:val="clear" w:color="auto" w:fill="auto"/>
          </w:rPr>
          <w:t>Ortsdaten</w:t>
        </w:r>
      </w:hyperlink>
      <w:r>
        <w:rPr>
          <w:rFonts w:cs="Arial"/>
          <w:sz w:val="22"/>
          <w:szCs w:val="22"/>
          <w:shd w:val="clear" w:color="auto" w:fill="auto"/>
        </w:rPr>
        <w:t>).</w:t>
      </w:r>
    </w:p>
    <w:p w:rsidR="00E6040F" w:rsidRDefault="00E6040F">
      <w:pPr>
        <w:tabs>
          <w:tab w:val="left" w:pos="8307"/>
          <w:tab w:val="left" w:pos="8449"/>
        </w:tabs>
        <w:spacing w:before="0" w:after="0"/>
        <w:ind w:left="284"/>
        <w:jc w:val="both"/>
        <w:rPr>
          <w:rFonts w:cs="Arial"/>
          <w:color w:val="auto"/>
          <w:sz w:val="22"/>
          <w:szCs w:val="22"/>
          <w:shd w:val="clear" w:color="auto" w:fill="auto"/>
        </w:rPr>
      </w:pPr>
    </w:p>
    <w:p w:rsidR="00E6040F" w:rsidRDefault="00992FF8">
      <w:pPr>
        <w:tabs>
          <w:tab w:val="left" w:pos="8307"/>
          <w:tab w:val="left" w:pos="8449"/>
        </w:tabs>
        <w:spacing w:before="0" w:after="0"/>
        <w:ind w:left="284"/>
        <w:jc w:val="both"/>
        <w:rPr>
          <w:rFonts w:cs="Arial"/>
          <w:color w:val="auto"/>
          <w:sz w:val="22"/>
          <w:szCs w:val="22"/>
          <w:shd w:val="clear" w:color="auto" w:fill="auto"/>
        </w:rPr>
      </w:pPr>
      <w:r>
        <w:rPr>
          <w:rFonts w:ascii="Times New Roman" w:hAnsi="Times New Roman"/>
          <w:noProof/>
          <w:color w:val="auto"/>
          <w:shd w:val="clear" w:color="auto" w:fill="auto"/>
        </w:rPr>
        <w:drawing>
          <wp:inline distT="0" distB="0" distL="0" distR="0" wp14:anchorId="468D3D32" wp14:editId="337172B1">
            <wp:extent cx="5403850" cy="2692400"/>
            <wp:effectExtent l="0" t="0" r="635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3850" cy="2692400"/>
                    </a:xfrm>
                    <a:prstGeom prst="rect">
                      <a:avLst/>
                    </a:prstGeom>
                    <a:noFill/>
                    <a:ln>
                      <a:noFill/>
                    </a:ln>
                  </pic:spPr>
                </pic:pic>
              </a:graphicData>
            </a:graphic>
          </wp:inline>
        </w:drawing>
      </w:r>
    </w:p>
    <w:p w:rsidR="00E6040F" w:rsidRDefault="00E6040F">
      <w:pPr>
        <w:tabs>
          <w:tab w:val="left" w:pos="8307"/>
          <w:tab w:val="left" w:pos="8449"/>
        </w:tabs>
        <w:spacing w:before="0" w:after="0"/>
        <w:ind w:left="284"/>
        <w:jc w:val="both"/>
        <w:rPr>
          <w:rFonts w:cs="Arial"/>
          <w:color w:val="auto"/>
          <w:sz w:val="22"/>
          <w:szCs w:val="22"/>
          <w:shd w:val="clear" w:color="auto" w:fill="auto"/>
        </w:rPr>
      </w:pPr>
    </w:p>
    <w:p w:rsidR="00E6040F" w:rsidRDefault="00E6040F">
      <w:pPr>
        <w:tabs>
          <w:tab w:val="left" w:pos="8307"/>
          <w:tab w:val="left" w:pos="8449"/>
        </w:tabs>
        <w:spacing w:before="0" w:after="0"/>
        <w:ind w:left="284"/>
        <w:jc w:val="both"/>
        <w:rPr>
          <w:rFonts w:cs="Arial"/>
          <w:color w:val="auto"/>
          <w:sz w:val="22"/>
          <w:szCs w:val="22"/>
          <w:shd w:val="clear" w:color="auto" w:fill="auto"/>
        </w:rPr>
      </w:pPr>
    </w:p>
    <w:p w:rsidR="00E6040F" w:rsidRDefault="00E6040F">
      <w:pPr>
        <w:tabs>
          <w:tab w:val="left" w:pos="8307"/>
          <w:tab w:val="left" w:pos="8449"/>
        </w:tabs>
        <w:spacing w:before="0" w:after="0"/>
        <w:ind w:left="284"/>
        <w:jc w:val="both"/>
        <w:rPr>
          <w:rFonts w:cs="Arial"/>
          <w:b/>
          <w:bCs/>
          <w:color w:val="auto"/>
          <w:sz w:val="22"/>
          <w:szCs w:val="22"/>
          <w:shd w:val="clear" w:color="auto" w:fill="auto"/>
        </w:rPr>
      </w:pPr>
      <w:r>
        <w:rPr>
          <w:rFonts w:cs="Arial"/>
          <w:b/>
          <w:bCs/>
          <w:color w:val="auto"/>
          <w:sz w:val="22"/>
          <w:szCs w:val="22"/>
          <w:shd w:val="clear" w:color="auto" w:fill="auto"/>
        </w:rPr>
        <w:t>5. Felder für Extradaten</w:t>
      </w:r>
    </w:p>
    <w:p w:rsidR="00E6040F" w:rsidRDefault="00E6040F">
      <w:pPr>
        <w:tabs>
          <w:tab w:val="left" w:pos="8307"/>
          <w:tab w:val="left" w:pos="8449"/>
        </w:tabs>
        <w:spacing w:before="0" w:after="0"/>
        <w:ind w:left="284"/>
        <w:jc w:val="both"/>
        <w:rPr>
          <w:rFonts w:cs="Arial"/>
          <w:color w:val="auto"/>
          <w:sz w:val="22"/>
          <w:szCs w:val="22"/>
          <w:shd w:val="clear" w:color="auto" w:fill="auto"/>
        </w:rPr>
      </w:pPr>
    </w:p>
    <w:p w:rsidR="00E6040F" w:rsidRDefault="00E6040F">
      <w:pPr>
        <w:tabs>
          <w:tab w:val="left" w:pos="8307"/>
          <w:tab w:val="left" w:pos="8449"/>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Felder für Extradaten werden </w:t>
      </w:r>
      <w:r>
        <w:rPr>
          <w:rFonts w:cs="Arial"/>
          <w:b/>
          <w:bCs/>
          <w:color w:val="auto"/>
          <w:sz w:val="22"/>
          <w:szCs w:val="22"/>
          <w:shd w:val="clear" w:color="auto" w:fill="auto"/>
        </w:rPr>
        <w:t>manuell</w:t>
      </w:r>
      <w:r>
        <w:rPr>
          <w:rFonts w:cs="Arial"/>
          <w:color w:val="auto"/>
          <w:sz w:val="22"/>
          <w:szCs w:val="22"/>
          <w:shd w:val="clear" w:color="auto" w:fill="auto"/>
        </w:rPr>
        <w:t xml:space="preserve"> eingefügt, indem einer Zelle per Excel-</w:t>
      </w:r>
      <w:proofErr w:type="spellStart"/>
      <w:r>
        <w:rPr>
          <w:rFonts w:cs="Arial"/>
          <w:color w:val="auto"/>
          <w:sz w:val="22"/>
          <w:szCs w:val="22"/>
          <w:shd w:val="clear" w:color="auto" w:fill="auto"/>
        </w:rPr>
        <w:t>Standardfunktioalität</w:t>
      </w:r>
      <w:proofErr w:type="spellEnd"/>
      <w:r>
        <w:rPr>
          <w:rFonts w:cs="Arial"/>
          <w:color w:val="auto"/>
          <w:sz w:val="22"/>
          <w:szCs w:val="22"/>
          <w:shd w:val="clear" w:color="auto" w:fill="auto"/>
        </w:rPr>
        <w:t xml:space="preserve"> ein Name zugewiesen wird (z.B. </w:t>
      </w:r>
      <w:r w:rsidR="00FF27CB">
        <w:rPr>
          <w:rFonts w:cs="Arial"/>
          <w:color w:val="auto"/>
          <w:sz w:val="22"/>
          <w:szCs w:val="22"/>
          <w:shd w:val="clear" w:color="auto" w:fill="auto"/>
        </w:rPr>
        <w:t>Formeln</w:t>
      </w:r>
      <w:r>
        <w:rPr>
          <w:rFonts w:cs="Arial"/>
          <w:color w:val="auto"/>
          <w:sz w:val="22"/>
          <w:szCs w:val="22"/>
          <w:shd w:val="clear" w:color="auto" w:fill="auto"/>
        </w:rPr>
        <w:t xml:space="preserve"> -&gt; Namen</w:t>
      </w:r>
      <w:r w:rsidR="00FF27CB">
        <w:rPr>
          <w:rFonts w:cs="Arial"/>
          <w:color w:val="auto"/>
          <w:sz w:val="22"/>
          <w:szCs w:val="22"/>
          <w:shd w:val="clear" w:color="auto" w:fill="auto"/>
        </w:rPr>
        <w:t>smanager</w:t>
      </w:r>
      <w:r>
        <w:rPr>
          <w:rFonts w:cs="Arial"/>
          <w:color w:val="auto"/>
          <w:sz w:val="22"/>
          <w:szCs w:val="22"/>
          <w:shd w:val="clear" w:color="auto" w:fill="auto"/>
        </w:rPr>
        <w:t>).</w:t>
      </w:r>
    </w:p>
    <w:p w:rsidR="00E6040F" w:rsidRDefault="00E6040F">
      <w:pPr>
        <w:tabs>
          <w:tab w:val="left" w:pos="8307"/>
          <w:tab w:val="left" w:pos="8449"/>
        </w:tabs>
        <w:spacing w:before="0" w:after="0"/>
        <w:ind w:left="284"/>
        <w:jc w:val="both"/>
        <w:rPr>
          <w:rFonts w:cs="Arial"/>
          <w:color w:val="auto"/>
          <w:sz w:val="22"/>
          <w:szCs w:val="22"/>
          <w:shd w:val="clear" w:color="auto" w:fill="auto"/>
        </w:rPr>
      </w:pPr>
    </w:p>
    <w:p w:rsidR="00E6040F" w:rsidRDefault="00E6040F" w:rsidP="00046010">
      <w:pPr>
        <w:spacing w:before="0" w:after="0"/>
        <w:ind w:left="284"/>
        <w:rPr>
          <w:rFonts w:cs="Arial"/>
          <w:color w:val="auto"/>
          <w:sz w:val="22"/>
          <w:szCs w:val="22"/>
          <w:shd w:val="clear" w:color="auto" w:fill="auto"/>
        </w:rPr>
      </w:pPr>
      <w:r>
        <w:rPr>
          <w:rFonts w:cs="Arial"/>
          <w:color w:val="auto"/>
          <w:sz w:val="22"/>
          <w:szCs w:val="22"/>
          <w:shd w:val="clear" w:color="auto" w:fill="auto"/>
        </w:rPr>
        <w:t>Es ist darauf zu achten, dass der Zellbezug in der Form "</w:t>
      </w:r>
      <w:r w:rsidRPr="00046010">
        <w:rPr>
          <w:rFonts w:cs="Arial"/>
          <w:color w:val="auto"/>
          <w:sz w:val="22"/>
          <w:szCs w:val="22"/>
          <w:shd w:val="clear" w:color="auto" w:fill="auto"/>
        </w:rPr>
        <w:t>='</w:t>
      </w:r>
      <w:proofErr w:type="spellStart"/>
      <w:r w:rsidRPr="00046010">
        <w:rPr>
          <w:rFonts w:cs="Arial"/>
          <w:color w:val="auto"/>
          <w:sz w:val="22"/>
          <w:szCs w:val="22"/>
          <w:shd w:val="clear" w:color="auto" w:fill="auto"/>
        </w:rPr>
        <w:t>Tabelle_xxx</w:t>
      </w:r>
      <w:proofErr w:type="spellEnd"/>
      <w:r w:rsidRPr="00046010">
        <w:rPr>
          <w:rFonts w:cs="Arial"/>
          <w:color w:val="auto"/>
          <w:sz w:val="22"/>
          <w:szCs w:val="22"/>
          <w:shd w:val="clear" w:color="auto" w:fill="auto"/>
        </w:rPr>
        <w:t>'</w:t>
      </w:r>
      <w:proofErr w:type="gramStart"/>
      <w:r w:rsidRPr="00046010">
        <w:rPr>
          <w:rFonts w:cs="Arial"/>
          <w:color w:val="auto"/>
          <w:sz w:val="22"/>
          <w:szCs w:val="22"/>
          <w:shd w:val="clear" w:color="auto" w:fill="auto"/>
        </w:rPr>
        <w:t>!$</w:t>
      </w:r>
      <w:proofErr w:type="gramEnd"/>
      <w:r w:rsidRPr="00046010">
        <w:rPr>
          <w:rFonts w:cs="Arial"/>
          <w:color w:val="auto"/>
          <w:sz w:val="22"/>
          <w:szCs w:val="22"/>
          <w:shd w:val="clear" w:color="auto" w:fill="auto"/>
        </w:rPr>
        <w:t>D$11</w:t>
      </w:r>
      <w:r>
        <w:rPr>
          <w:rFonts w:cs="Arial"/>
          <w:color w:val="auto"/>
          <w:sz w:val="22"/>
          <w:szCs w:val="22"/>
          <w:shd w:val="clear" w:color="auto" w:fill="auto"/>
        </w:rPr>
        <w:t>" angegeben wird, also den Tabellennamen enthält!</w:t>
      </w:r>
    </w:p>
    <w:p w:rsidR="00E6040F" w:rsidRPr="00957BC1" w:rsidRDefault="00E6040F" w:rsidP="00EA0047">
      <w:pPr>
        <w:pStyle w:val="berschrift2"/>
      </w:pPr>
      <w:r>
        <w:rPr>
          <w:rFonts w:cs="Arial"/>
          <w:sz w:val="22"/>
          <w:szCs w:val="22"/>
        </w:rPr>
        <w:br w:type="page"/>
      </w:r>
      <w:bookmarkStart w:id="23" w:name="_Toc226395258"/>
      <w:bookmarkStart w:id="24" w:name="_Toc380438786"/>
      <w:r w:rsidRPr="00957BC1">
        <w:lastRenderedPageBreak/>
        <w:t>S</w:t>
      </w:r>
      <w:bookmarkStart w:id="25" w:name="SyntaxderCSV-Datei"/>
      <w:bookmarkEnd w:id="25"/>
      <w:r w:rsidRPr="00957BC1">
        <w:t>truktur und Syntax der CSV-Datei</w:t>
      </w:r>
      <w:bookmarkEnd w:id="23"/>
      <w:bookmarkEnd w:id="24"/>
    </w:p>
    <w:p w:rsidR="00E6040F" w:rsidRPr="00F679A1" w:rsidRDefault="00E6040F">
      <w:pPr>
        <w:spacing w:before="0" w:after="0"/>
        <w:rPr>
          <w:rFonts w:cs="Arial"/>
          <w:color w:val="auto"/>
          <w:shd w:val="clear" w:color="auto" w:fill="auto"/>
        </w:rPr>
      </w:pP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sz w:val="22"/>
          <w:szCs w:val="22"/>
          <w:shd w:val="clear" w:color="auto" w:fill="auto"/>
        </w:rPr>
      </w:pPr>
      <w:r>
        <w:rPr>
          <w:rFonts w:cs="Arial"/>
          <w:b/>
          <w:bCs/>
          <w:shd w:val="clear" w:color="auto" w:fill="auto"/>
        </w:rPr>
        <w:t>Strukturelemente:</w:t>
      </w:r>
    </w:p>
    <w:p w:rsidR="00E6040F" w:rsidRDefault="00E6040F">
      <w:pPr>
        <w:numPr>
          <w:ilvl w:val="0"/>
          <w:numId w:val="1"/>
        </w:numPr>
        <w:tabs>
          <w:tab w:val="left" w:pos="426"/>
        </w:tabs>
        <w:spacing w:before="60" w:after="0"/>
        <w:ind w:left="710" w:hanging="355"/>
        <w:rPr>
          <w:rFonts w:cs="Arial"/>
          <w:sz w:val="22"/>
          <w:szCs w:val="22"/>
          <w:shd w:val="clear" w:color="auto" w:fill="auto"/>
        </w:rPr>
      </w:pPr>
      <w:r>
        <w:rPr>
          <w:rFonts w:cs="Arial"/>
          <w:sz w:val="22"/>
          <w:szCs w:val="22"/>
          <w:shd w:val="clear" w:color="auto" w:fill="auto"/>
        </w:rPr>
        <w:t xml:space="preserve">Der </w:t>
      </w:r>
      <w:r>
        <w:rPr>
          <w:rFonts w:cs="Arial"/>
          <w:b/>
          <w:bCs/>
          <w:color w:val="000080"/>
          <w:sz w:val="22"/>
          <w:szCs w:val="22"/>
          <w:shd w:val="clear" w:color="auto" w:fill="auto"/>
        </w:rPr>
        <w:t xml:space="preserve">optionale </w:t>
      </w:r>
      <w:hyperlink w:anchor="kopf" w:history="1">
        <w:proofErr w:type="spellStart"/>
        <w:r>
          <w:rPr>
            <w:rFonts w:cs="Arial"/>
            <w:b/>
            <w:bCs/>
            <w:color w:val="0000FF"/>
            <w:sz w:val="22"/>
            <w:szCs w:val="22"/>
            <w:u w:val="single"/>
            <w:shd w:val="clear" w:color="auto" w:fill="auto"/>
          </w:rPr>
          <w:t>GeoTools</w:t>
        </w:r>
        <w:proofErr w:type="spellEnd"/>
        <w:r>
          <w:rPr>
            <w:rFonts w:cs="Arial"/>
            <w:b/>
            <w:bCs/>
            <w:color w:val="0000FF"/>
            <w:sz w:val="22"/>
            <w:szCs w:val="22"/>
            <w:u w:val="single"/>
            <w:shd w:val="clear" w:color="auto" w:fill="auto"/>
          </w:rPr>
          <w:t>-Spezialkopf</w:t>
        </w:r>
      </w:hyperlink>
      <w:r>
        <w:rPr>
          <w:rFonts w:cs="Arial"/>
          <w:sz w:val="22"/>
          <w:szCs w:val="22"/>
          <w:shd w:val="clear" w:color="auto" w:fill="auto"/>
        </w:rPr>
        <w:t xml:space="preserve"> kann sowohl </w:t>
      </w:r>
      <w:hyperlink w:anchor="metadaten" w:history="1">
        <w:r>
          <w:rPr>
            <w:rFonts w:cs="Arial"/>
            <w:color w:val="0000FF"/>
            <w:sz w:val="22"/>
            <w:szCs w:val="22"/>
            <w:u w:val="single"/>
            <w:shd w:val="clear" w:color="auto" w:fill="auto"/>
          </w:rPr>
          <w:t>Metadaten</w:t>
        </w:r>
      </w:hyperlink>
      <w:r>
        <w:rPr>
          <w:rFonts w:cs="Arial"/>
          <w:sz w:val="22"/>
          <w:szCs w:val="22"/>
          <w:shd w:val="clear" w:color="auto" w:fill="auto"/>
        </w:rPr>
        <w:t xml:space="preserve"> als auch Einstellungen zur Steuerung des Imports enthalten.</w:t>
      </w:r>
    </w:p>
    <w:p w:rsidR="00E6040F" w:rsidRDefault="00E6040F">
      <w:pPr>
        <w:numPr>
          <w:ilvl w:val="0"/>
          <w:numId w:val="1"/>
        </w:numPr>
        <w:tabs>
          <w:tab w:val="left" w:pos="426"/>
        </w:tabs>
        <w:spacing w:before="60" w:after="0"/>
        <w:ind w:left="710" w:hanging="355"/>
        <w:rPr>
          <w:rFonts w:cs="Arial"/>
          <w:sz w:val="22"/>
          <w:szCs w:val="22"/>
          <w:shd w:val="clear" w:color="auto" w:fill="auto"/>
        </w:rPr>
      </w:pPr>
      <w:r>
        <w:rPr>
          <w:rFonts w:cs="Arial"/>
          <w:sz w:val="22"/>
          <w:szCs w:val="22"/>
          <w:shd w:val="clear" w:color="auto" w:fill="auto"/>
        </w:rPr>
        <w:t xml:space="preserve">Die Zeile mit </w:t>
      </w:r>
      <w:hyperlink w:anchor="csvspaltennamen" w:history="1">
        <w:r>
          <w:rPr>
            <w:rFonts w:cs="Arial"/>
            <w:b/>
            <w:bCs/>
            <w:color w:val="0000FF"/>
            <w:sz w:val="22"/>
            <w:szCs w:val="22"/>
            <w:u w:val="single"/>
            <w:shd w:val="clear" w:color="auto" w:fill="auto"/>
          </w:rPr>
          <w:t>Feld- bzw. Spaltennamen</w:t>
        </w:r>
      </w:hyperlink>
      <w:r>
        <w:rPr>
          <w:rFonts w:cs="Arial"/>
          <w:sz w:val="22"/>
          <w:szCs w:val="22"/>
          <w:shd w:val="clear" w:color="auto" w:fill="auto"/>
        </w:rPr>
        <w:t xml:space="preserve"> ist im Gegensatz zum üblichen CSV-Standard </w:t>
      </w:r>
      <w:r>
        <w:rPr>
          <w:rFonts w:cs="Arial"/>
          <w:b/>
          <w:bCs/>
          <w:i/>
          <w:iCs/>
          <w:sz w:val="22"/>
          <w:szCs w:val="22"/>
          <w:shd w:val="clear" w:color="auto" w:fill="auto"/>
        </w:rPr>
        <w:t>nicht optional</w:t>
      </w:r>
      <w:r>
        <w:rPr>
          <w:rFonts w:cs="Arial"/>
          <w:sz w:val="22"/>
          <w:szCs w:val="22"/>
          <w:shd w:val="clear" w:color="auto" w:fill="auto"/>
        </w:rPr>
        <w:t>!</w:t>
      </w:r>
    </w:p>
    <w:p w:rsidR="00E6040F" w:rsidRDefault="00E6040F">
      <w:pPr>
        <w:numPr>
          <w:ilvl w:val="0"/>
          <w:numId w:val="1"/>
        </w:numPr>
        <w:tabs>
          <w:tab w:val="left" w:pos="426"/>
        </w:tabs>
        <w:spacing w:before="60" w:after="0"/>
        <w:ind w:left="710" w:hanging="355"/>
        <w:rPr>
          <w:rFonts w:cs="Arial"/>
          <w:color w:val="080000"/>
          <w:sz w:val="22"/>
          <w:szCs w:val="22"/>
          <w:shd w:val="clear" w:color="auto" w:fill="auto"/>
        </w:rPr>
      </w:pPr>
      <w:r>
        <w:rPr>
          <w:rFonts w:cs="Arial"/>
          <w:sz w:val="22"/>
          <w:szCs w:val="22"/>
          <w:shd w:val="clear" w:color="auto" w:fill="auto"/>
        </w:rPr>
        <w:t xml:space="preserve">Der </w:t>
      </w:r>
      <w:hyperlink w:anchor="csvdatenbereich" w:history="1">
        <w:r>
          <w:rPr>
            <w:rFonts w:cs="Arial"/>
            <w:b/>
            <w:bCs/>
            <w:color w:val="0000FF"/>
            <w:sz w:val="22"/>
            <w:szCs w:val="22"/>
            <w:u w:val="single"/>
            <w:shd w:val="clear" w:color="auto" w:fill="auto"/>
          </w:rPr>
          <w:t>Datenbereich</w:t>
        </w:r>
      </w:hyperlink>
      <w:r>
        <w:rPr>
          <w:rFonts w:cs="Arial"/>
          <w:color w:val="000080"/>
          <w:sz w:val="22"/>
          <w:szCs w:val="22"/>
          <w:shd w:val="clear" w:color="auto" w:fill="auto"/>
        </w:rPr>
        <w:t xml:space="preserve"> </w:t>
      </w:r>
      <w:r>
        <w:rPr>
          <w:rFonts w:cs="Arial"/>
          <w:sz w:val="22"/>
          <w:szCs w:val="22"/>
          <w:shd w:val="clear" w:color="auto" w:fill="auto"/>
        </w:rPr>
        <w:t>enthält wie jede CSV-Datei die Tabellendaten.</w:t>
      </w:r>
    </w:p>
    <w:p w:rsidR="00E6040F" w:rsidRDefault="00E6040F">
      <w:pPr>
        <w:spacing w:before="0" w:after="0"/>
        <w:ind w:left="270"/>
        <w:rPr>
          <w:rFonts w:cs="Arial"/>
          <w:color w:val="080000"/>
          <w:sz w:val="22"/>
          <w:szCs w:val="22"/>
          <w:shd w:val="clear" w:color="auto" w:fill="auto"/>
        </w:rPr>
      </w:pPr>
    </w:p>
    <w:p w:rsidR="00E6040F" w:rsidRDefault="00E6040F">
      <w:pPr>
        <w:spacing w:before="0" w:after="0"/>
        <w:ind w:left="270"/>
        <w:rPr>
          <w:rFonts w:cs="Arial"/>
          <w:color w:val="080000"/>
          <w:sz w:val="22"/>
          <w:szCs w:val="22"/>
          <w:shd w:val="clear" w:color="auto" w:fill="auto"/>
        </w:rPr>
      </w:pPr>
    </w:p>
    <w:p w:rsidR="00E6040F" w:rsidRDefault="00E6040F">
      <w:pPr>
        <w:spacing w:before="0" w:after="0"/>
        <w:ind w:left="270"/>
        <w:rPr>
          <w:rFonts w:cs="Arial"/>
          <w:color w:val="080000"/>
          <w:sz w:val="22"/>
          <w:szCs w:val="22"/>
          <w:shd w:val="clear" w:color="auto" w:fill="auto"/>
        </w:rPr>
      </w:pPr>
    </w:p>
    <w:p w:rsidR="00E6040F" w:rsidRDefault="00E6040F">
      <w:pPr>
        <w:spacing w:before="0" w:after="0"/>
        <w:rPr>
          <w:rFonts w:cs="Arial"/>
          <w:color w:val="auto"/>
          <w:sz w:val="20"/>
          <w:szCs w:val="20"/>
          <w:shd w:val="clear" w:color="auto" w:fill="auto"/>
        </w:rPr>
      </w:pPr>
    </w:p>
    <w:p w:rsidR="002500ED" w:rsidRDefault="002500ED" w:rsidP="00EA0047">
      <w:pPr>
        <w:pStyle w:val="berschrift3"/>
        <w:sectPr w:rsidR="002500ED" w:rsidSect="00F924BE">
          <w:headerReference w:type="default" r:id="rId15"/>
          <w:pgSz w:w="12240" w:h="15840"/>
          <w:pgMar w:top="1701" w:right="567" w:bottom="567" w:left="1418" w:header="720" w:footer="720" w:gutter="0"/>
          <w:cols w:space="720"/>
          <w:noEndnote/>
        </w:sectPr>
      </w:pPr>
    </w:p>
    <w:p w:rsidR="00E6040F" w:rsidRPr="00672C45" w:rsidRDefault="00672698" w:rsidP="00EA0047">
      <w:pPr>
        <w:pStyle w:val="berschrift3"/>
      </w:pPr>
      <w:bookmarkStart w:id="26" w:name="_Toc226395259"/>
      <w:bookmarkStart w:id="27" w:name="_Toc380438787"/>
      <w:r w:rsidRPr="00672C45">
        <w:lastRenderedPageBreak/>
        <w:t>C</w:t>
      </w:r>
      <w:bookmarkStart w:id="28" w:name="kopf"/>
      <w:bookmarkEnd w:id="28"/>
      <w:r w:rsidRPr="00672C45">
        <w:t xml:space="preserve">SV-Datei: </w:t>
      </w:r>
      <w:r w:rsidR="00E6040F" w:rsidRPr="00672C45">
        <w:t>Spezialkopf</w:t>
      </w:r>
      <w:bookmarkEnd w:id="26"/>
      <w:bookmarkEnd w:id="27"/>
    </w:p>
    <w:p w:rsidR="00E6040F" w:rsidRPr="00F679A1" w:rsidRDefault="00E6040F">
      <w:pPr>
        <w:spacing w:before="0" w:after="0"/>
        <w:rPr>
          <w:rFonts w:cs="Arial"/>
          <w:color w:val="auto"/>
          <w:shd w:val="clear" w:color="auto" w:fill="auto"/>
        </w:rPr>
      </w:pPr>
    </w:p>
    <w:p w:rsidR="00E6040F" w:rsidRDefault="00E6040F">
      <w:pPr>
        <w:spacing w:before="0" w:after="0"/>
        <w:ind w:firstLine="180"/>
        <w:rPr>
          <w:rFonts w:cs="Arial"/>
          <w:color w:val="auto"/>
          <w:sz w:val="20"/>
          <w:szCs w:val="20"/>
          <w:shd w:val="clear" w:color="auto" w:fill="auto"/>
        </w:rPr>
      </w:pPr>
      <w:r>
        <w:rPr>
          <w:rFonts w:cs="Arial"/>
          <w:color w:val="auto"/>
          <w:sz w:val="20"/>
          <w:szCs w:val="20"/>
          <w:shd w:val="clear" w:color="auto" w:fill="auto"/>
        </w:rPr>
        <w:t xml:space="preserve">Im </w:t>
      </w:r>
      <w:proofErr w:type="spellStart"/>
      <w:proofErr w:type="gramStart"/>
      <w:r>
        <w:rPr>
          <w:rFonts w:cs="Arial"/>
          <w:color w:val="auto"/>
          <w:sz w:val="20"/>
          <w:szCs w:val="20"/>
          <w:shd w:val="clear" w:color="auto" w:fill="auto"/>
        </w:rPr>
        <w:t>folgenden</w:t>
      </w:r>
      <w:proofErr w:type="spellEnd"/>
      <w:proofErr w:type="gramEnd"/>
      <w:r>
        <w:rPr>
          <w:rFonts w:cs="Arial"/>
          <w:color w:val="auto"/>
          <w:sz w:val="20"/>
          <w:szCs w:val="20"/>
          <w:shd w:val="clear" w:color="auto" w:fill="auto"/>
        </w:rPr>
        <w:t xml:space="preserve"> ist ein Musterkopf mit Beispielen und Erläuterungen aufgeführt:</w:t>
      </w:r>
    </w:p>
    <w:p w:rsidR="00E6040F" w:rsidRDefault="00E6040F">
      <w:pPr>
        <w:spacing w:before="0" w:after="0"/>
        <w:ind w:left="180"/>
        <w:rPr>
          <w:rFonts w:ascii="Courier New" w:hAnsi="Courier New" w:cs="Courier New"/>
          <w:color w:val="auto"/>
          <w:sz w:val="20"/>
          <w:szCs w:val="20"/>
          <w:shd w:val="clear" w:color="auto" w:fill="auto"/>
        </w:rPr>
      </w:pP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b/>
          <w:bCs/>
          <w:color w:val="800000"/>
          <w:sz w:val="20"/>
          <w:szCs w:val="20"/>
          <w:shd w:val="clear" w:color="auto" w:fill="auto"/>
        </w:rPr>
        <w:t>@GEOTOOLS_BEGIN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Syntax des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-Spezialkopfes:</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Beginn und Ende des Spezialkopfes werden markiert durch zwei Zeilen, die ausschließlich</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die Worte @GEOTOOLS_BEGIN bzw. @GEOTOOLS_END enthalten (keine Leerzeichen!).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Kommentarzeilen beginnen mit "#" (als erstem Nicht-</w:t>
      </w:r>
      <w:proofErr w:type="spellStart"/>
      <w:r>
        <w:rPr>
          <w:rFonts w:ascii="Courier New" w:hAnsi="Courier New" w:cs="Courier New"/>
          <w:color w:val="auto"/>
          <w:sz w:val="20"/>
          <w:szCs w:val="20"/>
          <w:shd w:val="clear" w:color="auto" w:fill="auto"/>
        </w:rPr>
        <w:t>Lerzeichen</w:t>
      </w:r>
      <w:proofErr w:type="spellEnd"/>
      <w:r>
        <w:rPr>
          <w:rFonts w:ascii="Courier New" w:hAnsi="Courier New" w:cs="Courier New"/>
          <w:color w:val="auto"/>
          <w:sz w:val="20"/>
          <w:szCs w:val="20"/>
          <w:shd w:val="clear" w:color="auto" w:fill="auto"/>
        </w:rPr>
        <w: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Leerzeilen sind erlaubt (auch Zeilen, die nur Leerzeichen enthalten).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In allen anderen Zeilen werden Leerzeichen an folgenden Stellen überlesen: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an Zeilenanfang und -ende</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vor und hinter dem ersten "=", welches als </w:t>
      </w:r>
      <w:proofErr w:type="spellStart"/>
      <w:r>
        <w:rPr>
          <w:rFonts w:ascii="Courier New" w:hAnsi="Courier New" w:cs="Courier New"/>
          <w:color w:val="auto"/>
          <w:sz w:val="20"/>
          <w:szCs w:val="20"/>
          <w:shd w:val="clear" w:color="auto" w:fill="auto"/>
        </w:rPr>
        <w:t>Trenner</w:t>
      </w:r>
      <w:proofErr w:type="spellEnd"/>
      <w:r>
        <w:rPr>
          <w:rFonts w:ascii="Courier New" w:hAnsi="Courier New" w:cs="Courier New"/>
          <w:color w:val="auto"/>
          <w:sz w:val="20"/>
          <w:szCs w:val="20"/>
          <w:shd w:val="clear" w:color="auto" w:fill="auto"/>
        </w:rPr>
        <w:t xml:space="preserve"> dient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Abschnitte werden eingeleitet durch eine Zeile mit einem einzigen Schlüsselwort,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r w:rsidR="00FB6B55">
        <w:rPr>
          <w:rFonts w:ascii="Courier New" w:hAnsi="Courier New" w:cs="Courier New"/>
          <w:color w:val="auto"/>
          <w:sz w:val="20"/>
          <w:szCs w:val="20"/>
          <w:shd w:val="clear" w:color="auto" w:fill="auto"/>
        </w:rPr>
        <w:t xml:space="preserve">  </w:t>
      </w:r>
      <w:r>
        <w:rPr>
          <w:rFonts w:ascii="Courier New" w:hAnsi="Courier New" w:cs="Courier New"/>
          <w:color w:val="auto"/>
          <w:sz w:val="20"/>
          <w:szCs w:val="20"/>
          <w:shd w:val="clear" w:color="auto" w:fill="auto"/>
        </w:rPr>
        <w:t>beginnend mit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Die eigentlichen Datenzeilen sind Name/Wert-Paare, deren Bedeutung abschnittsweise variiert.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r>
        <w:rPr>
          <w:rFonts w:ascii="Courier New" w:hAnsi="Courier New" w:cs="Courier New"/>
          <w:b/>
          <w:bCs/>
          <w:color w:val="auto"/>
          <w:sz w:val="20"/>
          <w:szCs w:val="20"/>
          <w:shd w:val="clear" w:color="auto" w:fill="auto"/>
        </w:rPr>
        <w:t>Alle Angaben sind optional</w:t>
      </w:r>
      <w:r>
        <w:rPr>
          <w:rFonts w:ascii="Courier New" w:hAnsi="Courier New" w:cs="Courier New"/>
          <w:color w:val="auto"/>
          <w:sz w:val="20"/>
          <w:szCs w:val="20"/>
          <w:shd w:val="clear" w:color="auto" w:fill="auto"/>
        </w:rPr>
        <w: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@CSV-Settings</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Einstellungen zur Interpretation der CSV-Daten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Bei aktiviertem Schalter '</w:t>
      </w:r>
      <w:proofErr w:type="spellStart"/>
      <w:r>
        <w:rPr>
          <w:rFonts w:ascii="Courier New" w:hAnsi="Courier New" w:cs="Courier New"/>
          <w:color w:val="auto"/>
          <w:sz w:val="20"/>
          <w:szCs w:val="20"/>
          <w:shd w:val="clear" w:color="auto" w:fill="auto"/>
        </w:rPr>
        <w:t>TrimFields</w:t>
      </w:r>
      <w:proofErr w:type="spellEnd"/>
      <w:r>
        <w:rPr>
          <w:rFonts w:ascii="Courier New" w:hAnsi="Courier New" w:cs="Courier New"/>
          <w:color w:val="auto"/>
          <w:sz w:val="20"/>
          <w:szCs w:val="20"/>
          <w:shd w:val="clear" w:color="auto" w:fill="auto"/>
        </w:rPr>
        <w:t>' wird jedes Datenfeld von führenden und abschließenden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Leerzeichen befreit. Das gilt nicht für Leerzeichen innerhalb eines '</w:t>
      </w:r>
      <w:proofErr w:type="spellStart"/>
      <w:r>
        <w:rPr>
          <w:rFonts w:ascii="Courier New" w:hAnsi="Courier New" w:cs="Courier New"/>
          <w:color w:val="auto"/>
          <w:sz w:val="20"/>
          <w:szCs w:val="20"/>
          <w:shd w:val="clear" w:color="auto" w:fill="auto"/>
        </w:rPr>
        <w:t>TextQualifier</w:t>
      </w:r>
      <w:proofErr w:type="spellEnd"/>
      <w:r>
        <w:rPr>
          <w:rFonts w:ascii="Courier New" w:hAnsi="Courier New" w:cs="Courier New"/>
          <w:color w:val="auto"/>
          <w:sz w:val="20"/>
          <w:szCs w:val="20"/>
          <w:shd w:val="clear" w:color="auto" w:fill="auto"/>
        </w:rPr>
        <w:t>'-Paares.</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Standardwerte: </w:t>
      </w:r>
      <w:proofErr w:type="spellStart"/>
      <w:r>
        <w:rPr>
          <w:rFonts w:ascii="Courier New" w:hAnsi="Courier New" w:cs="Courier New"/>
          <w:color w:val="auto"/>
          <w:sz w:val="20"/>
          <w:szCs w:val="20"/>
          <w:shd w:val="clear" w:color="auto" w:fill="auto"/>
        </w:rPr>
        <w:t>FieldSeparator</w:t>
      </w:r>
      <w:proofErr w:type="spellEnd"/>
      <w:r>
        <w:rPr>
          <w:rFonts w:ascii="Courier New" w:hAnsi="Courier New" w:cs="Courier New"/>
          <w:color w:val="auto"/>
          <w:sz w:val="20"/>
          <w:szCs w:val="20"/>
          <w:shd w:val="clear" w:color="auto" w:fill="auto"/>
        </w:rPr>
        <w:t xml:space="preserve">   =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proofErr w:type="spellStart"/>
      <w:r>
        <w:rPr>
          <w:rFonts w:ascii="Courier New" w:hAnsi="Courier New" w:cs="Courier New"/>
          <w:color w:val="auto"/>
          <w:sz w:val="20"/>
          <w:szCs w:val="20"/>
          <w:shd w:val="clear" w:color="auto" w:fill="auto"/>
        </w:rPr>
        <w:t>TextQualifier</w:t>
      </w:r>
      <w:proofErr w:type="spellEnd"/>
      <w:r>
        <w:rPr>
          <w:rFonts w:ascii="Courier New" w:hAnsi="Courier New" w:cs="Courier New"/>
          <w:color w:val="auto"/>
          <w:sz w:val="20"/>
          <w:szCs w:val="20"/>
          <w:shd w:val="clear" w:color="auto" w:fill="auto"/>
        </w:rPr>
        <w:t xml:space="preserve">    =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proofErr w:type="spellStart"/>
      <w:r>
        <w:rPr>
          <w:rFonts w:ascii="Courier New" w:hAnsi="Courier New" w:cs="Courier New"/>
          <w:color w:val="auto"/>
          <w:sz w:val="20"/>
          <w:szCs w:val="20"/>
          <w:shd w:val="clear" w:color="auto" w:fill="auto"/>
        </w:rPr>
        <w:t>TrimFields</w:t>
      </w:r>
      <w:proofErr w:type="spellEnd"/>
      <w:r>
        <w:rPr>
          <w:rFonts w:ascii="Courier New" w:hAnsi="Courier New" w:cs="Courier New"/>
          <w:color w:val="auto"/>
          <w:sz w:val="20"/>
          <w:szCs w:val="20"/>
          <w:shd w:val="clear" w:color="auto" w:fill="auto"/>
        </w:rPr>
        <w:t xml:space="preserve">       = </w:t>
      </w:r>
      <w:proofErr w:type="spellStart"/>
      <w:r>
        <w:rPr>
          <w:rFonts w:ascii="Courier New" w:hAnsi="Courier New" w:cs="Courier New"/>
          <w:color w:val="auto"/>
          <w:sz w:val="20"/>
          <w:szCs w:val="20"/>
          <w:shd w:val="clear" w:color="auto" w:fill="auto"/>
        </w:rPr>
        <w:t>false</w:t>
      </w:r>
      <w:proofErr w:type="spellEnd"/>
      <w:r>
        <w:rPr>
          <w:rFonts w:ascii="Courier New" w:hAnsi="Courier New" w:cs="Courier New"/>
          <w:color w:val="auto"/>
          <w:sz w:val="20"/>
          <w:szCs w:val="20"/>
          <w:shd w:val="clear" w:color="auto" w:fill="auto"/>
        </w:rPr>
        <w:t xml:space="preserve"> (entspricht dem Verhalten von Excel beim CSV-Öffnen)</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FieldSeparator</w:t>
      </w:r>
      <w:proofErr w:type="spellEnd"/>
      <w:r w:rsidRPr="00F679A1">
        <w:rPr>
          <w:rFonts w:ascii="Courier New" w:hAnsi="Courier New" w:cs="Courier New"/>
          <w:b/>
          <w:bCs/>
          <w:color w:val="008000"/>
          <w:sz w:val="20"/>
          <w:szCs w:val="20"/>
          <w:shd w:val="clear" w:color="auto" w:fill="auto"/>
          <w:lang w:val="en-GB"/>
        </w:rPr>
        <w:t xml:space="preserve">   </w:t>
      </w:r>
      <w:proofErr w:type="gramStart"/>
      <w:r w:rsidRPr="00F679A1">
        <w:rPr>
          <w:rFonts w:ascii="Courier New" w:hAnsi="Courier New" w:cs="Courier New"/>
          <w:color w:val="auto"/>
          <w:sz w:val="20"/>
          <w:szCs w:val="20"/>
          <w:shd w:val="clear" w:color="auto" w:fill="auto"/>
          <w:lang w:val="en-GB"/>
        </w:rPr>
        <w:t>= ;</w:t>
      </w:r>
      <w:proofErr w:type="gramEnd"/>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TextQualifier</w:t>
      </w:r>
      <w:proofErr w:type="spellEnd"/>
      <w:r w:rsidRPr="00F679A1">
        <w:rPr>
          <w:rFonts w:ascii="Courier New" w:hAnsi="Courier New" w:cs="Courier New"/>
          <w:b/>
          <w:bCs/>
          <w:color w:val="008000"/>
          <w:sz w:val="20"/>
          <w:szCs w:val="20"/>
          <w:shd w:val="clear" w:color="auto" w:fill="auto"/>
          <w:lang w:val="en-GB"/>
        </w:rPr>
        <w:t xml:space="preserve">    </w:t>
      </w:r>
      <w:proofErr w:type="gramStart"/>
      <w:r w:rsidRPr="00F679A1">
        <w:rPr>
          <w:rFonts w:ascii="Courier New" w:hAnsi="Courier New" w:cs="Courier New"/>
          <w:color w:val="auto"/>
          <w:sz w:val="20"/>
          <w:szCs w:val="20"/>
          <w:shd w:val="clear" w:color="auto" w:fill="auto"/>
          <w:lang w:val="en-GB"/>
        </w:rPr>
        <w:t>= '</w:t>
      </w:r>
      <w:proofErr w:type="gramEnd"/>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TrimFields</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true</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rsidR="00AD5B5B"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rsidR="00E6040F" w:rsidRPr="00F679A1" w:rsidRDefault="00AD5B5B">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lang w:val="en-GB"/>
        </w:rPr>
        <w:br w:type="page"/>
      </w:r>
      <w:r w:rsidR="00E6040F" w:rsidRPr="00F679A1">
        <w:rPr>
          <w:rFonts w:ascii="Courier New" w:hAnsi="Courier New" w:cs="Courier New"/>
          <w:b/>
          <w:bCs/>
          <w:color w:val="0000FF"/>
          <w:sz w:val="20"/>
          <w:szCs w:val="20"/>
          <w:shd w:val="clear" w:color="auto" w:fill="auto"/>
          <w:lang w:val="en-GB"/>
        </w:rPr>
        <w:lastRenderedPageBreak/>
        <w:t>@Metadata</w:t>
      </w:r>
    </w:p>
    <w:p w:rsidR="00E6040F" w:rsidRDefault="00E6040F">
      <w:pPr>
        <w:spacing w:before="0" w:after="0"/>
        <w:ind w:left="180"/>
        <w:rPr>
          <w:rFonts w:ascii="Courier New" w:hAnsi="Courier New" w:cs="Courier New"/>
          <w:color w:val="auto"/>
          <w:sz w:val="20"/>
          <w:szCs w:val="20"/>
          <w:shd w:val="clear" w:color="auto" w:fill="auto"/>
        </w:rPr>
      </w:pPr>
      <w:r w:rsidRPr="00F679A1">
        <w:rPr>
          <w:rFonts w:ascii="Courier New" w:hAnsi="Courier New" w:cs="Courier New"/>
          <w:color w:val="auto"/>
          <w:sz w:val="20"/>
          <w:szCs w:val="20"/>
          <w:shd w:val="clear" w:color="auto" w:fill="auto"/>
          <w:lang w:val="en-GB"/>
        </w:rPr>
        <w:t xml:space="preserve">   </w:t>
      </w:r>
      <w:r>
        <w:rPr>
          <w:rFonts w:ascii="Courier New" w:hAnsi="Courier New" w:cs="Courier New"/>
          <w:color w:val="auto"/>
          <w:sz w:val="20"/>
          <w:szCs w:val="20"/>
          <w:shd w:val="clear" w:color="auto" w:fill="auto"/>
        </w:rPr>
        <w: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Syntax: &lt;Zellbereichs-Name&gt; = &lt;Inhalt&gt;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Diese Informationen werden in die </w:t>
      </w:r>
      <w:proofErr w:type="spellStart"/>
      <w:r>
        <w:rPr>
          <w:rFonts w:ascii="Courier New" w:hAnsi="Courier New" w:cs="Courier New"/>
          <w:color w:val="auto"/>
          <w:sz w:val="20"/>
          <w:szCs w:val="20"/>
          <w:shd w:val="clear" w:color="auto" w:fill="auto"/>
        </w:rPr>
        <w:t>Exceltabelle</w:t>
      </w:r>
      <w:proofErr w:type="spellEnd"/>
      <w:r>
        <w:rPr>
          <w:rFonts w:ascii="Courier New" w:hAnsi="Courier New" w:cs="Courier New"/>
          <w:color w:val="auto"/>
          <w:sz w:val="20"/>
          <w:szCs w:val="20"/>
          <w:shd w:val="clear" w:color="auto" w:fill="auto"/>
        </w:rPr>
        <w:t xml:space="preserve"> eingetragen, wenn dort entsprechend benannte</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Zellbereiche existieren.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Als Zellbereichs-Namen werden unterstützt: </w:t>
      </w:r>
      <w:hyperlink w:anchor="projektdaten" w:history="1">
        <w:r>
          <w:rPr>
            <w:rFonts w:ascii="Courier New" w:hAnsi="Courier New" w:cs="Courier New"/>
            <w:color w:val="0000FF"/>
            <w:sz w:val="20"/>
            <w:szCs w:val="20"/>
            <w:u w:val="single"/>
            <w:shd w:val="clear" w:color="auto" w:fill="auto"/>
          </w:rPr>
          <w:t>Projektdaten</w:t>
        </w:r>
      </w:hyperlink>
      <w:r>
        <w:rPr>
          <w:rFonts w:ascii="Courier New" w:hAnsi="Courier New" w:cs="Courier New"/>
          <w:color w:val="auto"/>
          <w:sz w:val="20"/>
          <w:szCs w:val="20"/>
          <w:shd w:val="clear" w:color="auto" w:fill="auto"/>
        </w:rPr>
        <w:t xml:space="preserve">, beliebige </w:t>
      </w:r>
      <w:hyperlink w:anchor="extradaten" w:history="1">
        <w:r>
          <w:rPr>
            <w:rFonts w:ascii="Courier New" w:hAnsi="Courier New" w:cs="Courier New"/>
            <w:color w:val="0000FF"/>
            <w:sz w:val="20"/>
            <w:szCs w:val="20"/>
            <w:u w:val="single"/>
            <w:shd w:val="clear" w:color="auto" w:fill="auto"/>
          </w:rPr>
          <w:t>Extradaten</w:t>
        </w:r>
      </w:hyperlink>
      <w:r>
        <w:rPr>
          <w:rFonts w:ascii="Courier New" w:hAnsi="Courier New" w:cs="Courier New"/>
          <w:color w:val="auto"/>
          <w:sz w:val="20"/>
          <w:szCs w:val="20"/>
          <w:shd w:val="clear" w:color="auto" w:fill="auto"/>
        </w:rPr>
        <w:t>("x</w:t>
      </w:r>
      <w:proofErr w:type="gramStart"/>
      <w:r>
        <w:rPr>
          <w:rFonts w:ascii="Courier New" w:hAnsi="Courier New" w:cs="Courier New"/>
          <w:color w:val="auto"/>
          <w:sz w:val="20"/>
          <w:szCs w:val="20"/>
          <w:shd w:val="clear" w:color="auto" w:fill="auto"/>
        </w:rPr>
        <w:t>.*</w:t>
      </w:r>
      <w:proofErr w:type="gramEnd"/>
      <w:r>
        <w:rPr>
          <w:rFonts w:ascii="Courier New" w:hAnsi="Courier New" w:cs="Courier New"/>
          <w:color w:val="auto"/>
          <w:sz w:val="20"/>
          <w:szCs w:val="20"/>
          <w:shd w:val="clear" w:color="auto" w:fill="auto"/>
        </w:rPr>
        <w: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Das Feld '</w:t>
      </w:r>
      <w:proofErr w:type="spellStart"/>
      <w:r>
        <w:rPr>
          <w:rFonts w:ascii="Courier New" w:hAnsi="Courier New" w:cs="Courier New"/>
          <w:color w:val="auto"/>
          <w:sz w:val="20"/>
          <w:szCs w:val="20"/>
          <w:shd w:val="clear" w:color="auto" w:fill="auto"/>
        </w:rPr>
        <w:t>x.Statistik.Importdatei</w:t>
      </w:r>
      <w:proofErr w:type="spellEnd"/>
      <w:r>
        <w:rPr>
          <w:rFonts w:ascii="Courier New" w:hAnsi="Courier New" w:cs="Courier New"/>
          <w:color w:val="auto"/>
          <w:sz w:val="20"/>
          <w:szCs w:val="20"/>
          <w:shd w:val="clear" w:color="auto" w:fill="auto"/>
        </w:rPr>
        <w:t>' wird automatisch mit dem Pfad der CSV-Datei belegt, falls</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es hier nicht definiert wird.</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Projektdaten, die hier nicht festgelegt sind, werden von dem am PC aktiven Projekt übernommen,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falls verfügbar.</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roofErr w:type="spellStart"/>
      <w:r>
        <w:rPr>
          <w:rFonts w:ascii="Courier New" w:hAnsi="Courier New" w:cs="Courier New"/>
          <w:b/>
          <w:bCs/>
          <w:color w:val="008000"/>
          <w:sz w:val="20"/>
          <w:szCs w:val="20"/>
          <w:shd w:val="clear" w:color="auto" w:fill="auto"/>
        </w:rPr>
        <w:t>x.Statistik.Programm</w:t>
      </w:r>
      <w:proofErr w:type="spellEnd"/>
      <w:r>
        <w:rPr>
          <w:rFonts w:ascii="Courier New" w:hAnsi="Courier New" w:cs="Courier New"/>
          <w:color w:val="auto"/>
          <w:sz w:val="20"/>
          <w:szCs w:val="20"/>
          <w:shd w:val="clear" w:color="auto" w:fill="auto"/>
        </w:rPr>
        <w:t xml:space="preserve"> = Quellprogramm Name</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roofErr w:type="spellStart"/>
      <w:r>
        <w:rPr>
          <w:rFonts w:ascii="Courier New" w:hAnsi="Courier New" w:cs="Courier New"/>
          <w:b/>
          <w:bCs/>
          <w:color w:val="008000"/>
          <w:sz w:val="20"/>
          <w:szCs w:val="20"/>
          <w:shd w:val="clear" w:color="auto" w:fill="auto"/>
        </w:rPr>
        <w:t>Prj.HoehenSystem</w:t>
      </w:r>
      <w:proofErr w:type="spellEnd"/>
      <w:r>
        <w:rPr>
          <w:rFonts w:ascii="Courier New" w:hAnsi="Courier New" w:cs="Courier New"/>
          <w:color w:val="auto"/>
          <w:sz w:val="20"/>
          <w:szCs w:val="20"/>
          <w:shd w:val="clear" w:color="auto" w:fill="auto"/>
        </w:rPr>
        <w:t xml:space="preserve">     = NN vor 1912</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roofErr w:type="spellStart"/>
      <w:r>
        <w:rPr>
          <w:rFonts w:ascii="Courier New" w:hAnsi="Courier New" w:cs="Courier New"/>
          <w:b/>
          <w:bCs/>
          <w:color w:val="008000"/>
          <w:sz w:val="20"/>
          <w:szCs w:val="20"/>
          <w:shd w:val="clear" w:color="auto" w:fill="auto"/>
        </w:rPr>
        <w:t>Prj.AuftragNr</w:t>
      </w:r>
      <w:proofErr w:type="spellEnd"/>
      <w:r>
        <w:rPr>
          <w:rFonts w:ascii="Courier New" w:hAnsi="Courier New" w:cs="Courier New"/>
          <w:color w:val="auto"/>
          <w:sz w:val="20"/>
          <w:szCs w:val="20"/>
          <w:shd w:val="clear" w:color="auto" w:fill="auto"/>
        </w:rPr>
        <w:t xml:space="preserve">        = 88888</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w:t>
      </w:r>
      <w:proofErr w:type="spellStart"/>
      <w:r>
        <w:rPr>
          <w:rFonts w:ascii="Courier New" w:hAnsi="Courier New" w:cs="Courier New"/>
          <w:b/>
          <w:bCs/>
          <w:color w:val="0000FF"/>
          <w:sz w:val="20"/>
          <w:szCs w:val="20"/>
          <w:shd w:val="clear" w:color="auto" w:fill="auto"/>
        </w:rPr>
        <w:t>DataImportOptions</w:t>
      </w:r>
      <w:proofErr w:type="spellEnd"/>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Optionen für den Datenimport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Beschreibung: - siehe z.B. Grundlagen -&gt; </w:t>
      </w:r>
      <w:hyperlink w:anchor="g_berechnungen" w:history="1">
        <w:r>
          <w:rPr>
            <w:rFonts w:ascii="Courier New" w:hAnsi="Courier New" w:cs="Courier New"/>
            <w:color w:val="0000FF"/>
            <w:sz w:val="20"/>
            <w:szCs w:val="20"/>
            <w:u w:val="single"/>
            <w:shd w:val="clear" w:color="auto" w:fill="auto"/>
          </w:rPr>
          <w:t>Berechnungen</w:t>
        </w:r>
      </w:hyperlink>
      <w:r>
        <w:rPr>
          <w:rFonts w:ascii="Courier New" w:hAnsi="Courier New" w:cs="Courier New"/>
          <w:color w:val="auto"/>
          <w:sz w:val="20"/>
          <w:szCs w:val="20"/>
          <w:shd w:val="clear" w:color="auto" w:fill="auto"/>
        </w:rPr>
        <w:t xml:space="preserve">, Anwendung -&gt; </w:t>
      </w:r>
      <w:hyperlink w:anchor="datenbearbeiten" w:history="1">
        <w:r>
          <w:rPr>
            <w:rFonts w:ascii="Courier New" w:hAnsi="Courier New" w:cs="Courier New"/>
            <w:color w:val="0000FF"/>
            <w:sz w:val="20"/>
            <w:szCs w:val="20"/>
            <w:u w:val="single"/>
            <w:shd w:val="clear" w:color="auto" w:fill="auto"/>
          </w:rPr>
          <w:t>Berechnungen</w:t>
        </w:r>
      </w:hyperlink>
      <w:r>
        <w:rPr>
          <w:rFonts w:ascii="Courier New" w:hAnsi="Courier New" w:cs="Courier New"/>
          <w:color w:val="auto"/>
          <w:sz w:val="20"/>
          <w:szCs w:val="20"/>
          <w:shd w:val="clear" w:color="auto" w:fill="auto"/>
        </w:rPr>
        <w: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-Konfigurationsdatei GeoTools_cfg.xls</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r w:rsidRPr="00FB6B55">
        <w:rPr>
          <w:rFonts w:ascii="Courier New" w:hAnsi="Courier New" w:cs="Courier New"/>
          <w:b/>
          <w:color w:val="auto"/>
          <w:sz w:val="20"/>
          <w:szCs w:val="20"/>
          <w:shd w:val="clear" w:color="auto" w:fill="auto"/>
        </w:rPr>
        <w:t>Gültige Optionen</w:t>
      </w:r>
      <w:r>
        <w:rPr>
          <w:rFonts w:ascii="Courier New" w:hAnsi="Courier New" w:cs="Courier New"/>
          <w:color w:val="auto"/>
          <w:sz w:val="20"/>
          <w:szCs w:val="20"/>
          <w:shd w:val="clear" w:color="auto" w:fill="auto"/>
        </w:rPr>
        <w:t xml:space="preserve"> sind:</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UseBackupColumns</w:t>
      </w:r>
      <w:proofErr w:type="spellEnd"/>
      <w:r>
        <w:rPr>
          <w:rFonts w:ascii="Courier New" w:hAnsi="Courier New" w:cs="Courier New"/>
          <w:color w:val="auto"/>
          <w:sz w:val="20"/>
          <w:szCs w:val="20"/>
          <w:shd w:val="clear" w:color="auto" w:fill="auto"/>
        </w:rPr>
        <w:t xml:space="preserve">                = "Ersatzspalten verwenden" (entspricht Dialogoption)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EditData</w:t>
      </w:r>
      <w:proofErr w:type="spellEnd"/>
      <w:r>
        <w:rPr>
          <w:rFonts w:ascii="Courier New" w:hAnsi="Courier New" w:cs="Courier New"/>
          <w:color w:val="auto"/>
          <w:sz w:val="20"/>
          <w:szCs w:val="20"/>
          <w:shd w:val="clear" w:color="auto" w:fill="auto"/>
        </w:rPr>
        <w:t xml:space="preserve">                        = "Daten modifizieren"      (entspricht Dialogoption)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Nur, wenn '</w:t>
      </w:r>
      <w:proofErr w:type="spellStart"/>
      <w:r>
        <w:rPr>
          <w:rFonts w:ascii="Courier New" w:hAnsi="Courier New" w:cs="Courier New"/>
          <w:color w:val="auto"/>
          <w:sz w:val="20"/>
          <w:szCs w:val="20"/>
          <w:shd w:val="clear" w:color="auto" w:fill="auto"/>
        </w:rPr>
        <w:t>true</w:t>
      </w:r>
      <w:proofErr w:type="spellEnd"/>
      <w:r>
        <w:rPr>
          <w:rFonts w:ascii="Courier New" w:hAnsi="Courier New" w:cs="Courier New"/>
          <w:color w:val="auto"/>
          <w:sz w:val="20"/>
          <w:szCs w:val="20"/>
          <w:shd w:val="clear" w:color="auto" w:fill="auto"/>
        </w:rPr>
        <w:t>', machen die drei folgenden Optionen Sinn.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EditModule_Differences</w:t>
      </w:r>
      <w:proofErr w:type="spellEnd"/>
      <w:r>
        <w:rPr>
          <w:rFonts w:ascii="Courier New" w:hAnsi="Courier New" w:cs="Courier New"/>
          <w:color w:val="auto"/>
          <w:sz w:val="20"/>
          <w:szCs w:val="20"/>
          <w:shd w:val="clear" w:color="auto" w:fill="auto"/>
        </w:rPr>
        <w:t xml:space="preserve">          = Berechnungsmodul "Fehler und Verbesserungen" anwenden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EditModule_RailCooTransfo</w:t>
      </w:r>
      <w:proofErr w:type="spellEnd"/>
      <w:r>
        <w:rPr>
          <w:rFonts w:ascii="Courier New" w:hAnsi="Courier New" w:cs="Courier New"/>
          <w:color w:val="auto"/>
          <w:sz w:val="20"/>
          <w:szCs w:val="20"/>
          <w:shd w:val="clear" w:color="auto" w:fill="auto"/>
        </w:rPr>
        <w:t xml:space="preserve">       = Berechnungsmodul "</w:t>
      </w:r>
      <w:proofErr w:type="spellStart"/>
      <w:r>
        <w:rPr>
          <w:rFonts w:ascii="Courier New" w:hAnsi="Courier New" w:cs="Courier New"/>
          <w:color w:val="auto"/>
          <w:sz w:val="20"/>
          <w:szCs w:val="20"/>
          <w:shd w:val="clear" w:color="auto" w:fill="auto"/>
        </w:rPr>
        <w:t>Trassenkoo</w:t>
      </w:r>
      <w:proofErr w:type="spellEnd"/>
      <w:r>
        <w:rPr>
          <w:rFonts w:ascii="Courier New" w:hAnsi="Courier New" w:cs="Courier New"/>
          <w:color w:val="auto"/>
          <w:sz w:val="20"/>
          <w:szCs w:val="20"/>
          <w:shd w:val="clear" w:color="auto" w:fill="auto"/>
        </w:rPr>
        <w:t>' =&gt; Gleissystem" anwenden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EditModule_SlantFromInfo</w:t>
      </w:r>
      <w:proofErr w:type="spellEnd"/>
      <w:r>
        <w:rPr>
          <w:rFonts w:ascii="Courier New" w:hAnsi="Courier New" w:cs="Courier New"/>
          <w:color w:val="auto"/>
          <w:sz w:val="20"/>
          <w:szCs w:val="20"/>
          <w:shd w:val="clear" w:color="auto" w:fill="auto"/>
        </w:rPr>
        <w:t xml:space="preserve">        = Berechnungsmodul "Ist-Überhöhung aus Bemerkung" anwenden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EditOpt_OverwriteExistingValues</w:t>
      </w:r>
      <w:proofErr w:type="spellEnd"/>
      <w:r>
        <w:rPr>
          <w:rFonts w:ascii="Courier New" w:hAnsi="Courier New" w:cs="Courier New"/>
          <w:color w:val="auto"/>
          <w:sz w:val="20"/>
          <w:szCs w:val="20"/>
          <w:shd w:val="clear" w:color="auto" w:fill="auto"/>
        </w:rPr>
        <w:t xml:space="preserve"> = "Vorhandene Werte überschreiben" (entspricht Dialogoption)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EditOpt_GetSlantStrong</w:t>
      </w:r>
      <w:proofErr w:type="spellEnd"/>
      <w:r>
        <w:rPr>
          <w:rFonts w:ascii="Courier New" w:hAnsi="Courier New" w:cs="Courier New"/>
          <w:color w:val="auto"/>
          <w:sz w:val="20"/>
          <w:szCs w:val="20"/>
          <w:shd w:val="clear" w:color="auto" w:fill="auto"/>
        </w:rPr>
        <w:t xml:space="preserve">          = Ist-Überhöhung in der Punktinfo': Liegt sie in der Form</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'u=xxx' vor (oder nur als Zahl)?</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Gültige Werte: "</w:t>
      </w:r>
      <w:proofErr w:type="spellStart"/>
      <w:r>
        <w:rPr>
          <w:rFonts w:ascii="Courier New" w:hAnsi="Courier New" w:cs="Courier New"/>
          <w:color w:val="auto"/>
          <w:sz w:val="20"/>
          <w:szCs w:val="20"/>
          <w:shd w:val="clear" w:color="auto" w:fill="auto"/>
        </w:rPr>
        <w:t>true</w:t>
      </w:r>
      <w:proofErr w:type="spellEnd"/>
      <w:r>
        <w:rPr>
          <w:rFonts w:ascii="Courier New" w:hAnsi="Courier New" w:cs="Courier New"/>
          <w:color w:val="auto"/>
          <w:sz w:val="20"/>
          <w:szCs w:val="20"/>
          <w:shd w:val="clear" w:color="auto" w:fill="auto"/>
        </w:rPr>
        <w:t>" oder "</w:t>
      </w:r>
      <w:proofErr w:type="spellStart"/>
      <w:r>
        <w:rPr>
          <w:rFonts w:ascii="Courier New" w:hAnsi="Courier New" w:cs="Courier New"/>
          <w:color w:val="auto"/>
          <w:sz w:val="20"/>
          <w:szCs w:val="20"/>
          <w:shd w:val="clear" w:color="auto" w:fill="auto"/>
        </w:rPr>
        <w:t>false</w:t>
      </w:r>
      <w:proofErr w:type="spellEnd"/>
      <w:r>
        <w:rPr>
          <w:rFonts w:ascii="Courier New" w:hAnsi="Courier New" w:cs="Courier New"/>
          <w:color w:val="auto"/>
          <w:sz w:val="20"/>
          <w:szCs w:val="20"/>
          <w:shd w:val="clear" w:color="auto" w:fill="auto"/>
        </w:rPr>
        <w: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Eine hier gültig festgelegte Option kann im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-Import/Export-Dialog nicht geändert werden!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Für eine nicht gültig festgelegte Option gilt der konfigurierte bzw. hart kodierte Standardwert.</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EditData</w:t>
      </w:r>
      <w:proofErr w:type="spellEnd"/>
      <w:r w:rsidRPr="00F679A1">
        <w:rPr>
          <w:rFonts w:ascii="Courier New" w:hAnsi="Courier New" w:cs="Courier New"/>
          <w:color w:val="auto"/>
          <w:sz w:val="20"/>
          <w:szCs w:val="20"/>
          <w:shd w:val="clear" w:color="auto" w:fill="auto"/>
          <w:lang w:val="en-GB"/>
        </w:rPr>
        <w:t xml:space="preserve">                        = true</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EditModule_Differences</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false</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EditModule_RailCooTransfo</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false</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EditModule_SlantFromInfo</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true</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EditOpt_OverwriteExistingValues</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1</w:t>
      </w:r>
    </w:p>
    <w:p w:rsidR="00E6040F" w:rsidRDefault="00E6040F">
      <w:pPr>
        <w:spacing w:before="0" w:after="0"/>
        <w:ind w:left="180"/>
        <w:rPr>
          <w:rFonts w:ascii="Courier New" w:hAnsi="Courier New" w:cs="Courier New"/>
          <w:color w:val="auto"/>
          <w:sz w:val="20"/>
          <w:szCs w:val="20"/>
          <w:shd w:val="clear" w:color="auto" w:fill="auto"/>
        </w:rPr>
      </w:pPr>
      <w:r w:rsidRPr="00F679A1">
        <w:rPr>
          <w:rFonts w:ascii="Courier New" w:hAnsi="Courier New" w:cs="Courier New"/>
          <w:color w:val="auto"/>
          <w:sz w:val="20"/>
          <w:szCs w:val="20"/>
          <w:shd w:val="clear" w:color="auto" w:fill="auto"/>
          <w:lang w:val="en-GB"/>
        </w:rPr>
        <w:t xml:space="preserve">   </w:t>
      </w:r>
      <w:proofErr w:type="spellStart"/>
      <w:r>
        <w:rPr>
          <w:rFonts w:ascii="Courier New" w:hAnsi="Courier New" w:cs="Courier New"/>
          <w:b/>
          <w:bCs/>
          <w:color w:val="008000"/>
          <w:sz w:val="20"/>
          <w:szCs w:val="20"/>
          <w:shd w:val="clear" w:color="auto" w:fill="auto"/>
        </w:rPr>
        <w:t>EditOpt_GetSlantStrong</w:t>
      </w:r>
      <w:proofErr w:type="spellEnd"/>
      <w:r>
        <w:rPr>
          <w:rFonts w:ascii="Courier New" w:hAnsi="Courier New" w:cs="Courier New"/>
          <w:b/>
          <w:bCs/>
          <w:color w:val="008000"/>
          <w:sz w:val="20"/>
          <w:szCs w:val="20"/>
          <w:shd w:val="clear" w:color="auto" w:fill="auto"/>
        </w:rPr>
        <w:t xml:space="preserve">          </w:t>
      </w:r>
      <w:r>
        <w:rPr>
          <w:rFonts w:ascii="Courier New" w:hAnsi="Courier New" w:cs="Courier New"/>
          <w:color w:val="auto"/>
          <w:sz w:val="20"/>
          <w:szCs w:val="20"/>
          <w:shd w:val="clear" w:color="auto" w:fill="auto"/>
        </w:rPr>
        <w:t>= 0</w:t>
      </w:r>
    </w:p>
    <w:p w:rsidR="00E6040F" w:rsidRDefault="00AD5B5B">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br w:type="page"/>
      </w:r>
      <w:r w:rsidR="00454332">
        <w:rPr>
          <w:rFonts w:ascii="Courier New" w:hAnsi="Courier New" w:cs="Courier New"/>
          <w:color w:val="auto"/>
          <w:sz w:val="20"/>
          <w:szCs w:val="20"/>
          <w:shd w:val="clear" w:color="auto" w:fill="auto"/>
        </w:rPr>
        <w:lastRenderedPageBreak/>
        <w:t xml:space="preserve"> </w:t>
      </w:r>
      <w:r w:rsidR="00E6040F">
        <w:rPr>
          <w:rFonts w:ascii="Courier New" w:hAnsi="Courier New" w:cs="Courier New"/>
          <w:color w:val="auto"/>
          <w:sz w:val="20"/>
          <w:szCs w:val="20"/>
          <w:shd w:val="clear" w:color="auto" w:fill="auto"/>
        </w:rPr>
        <w: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Falls die Zieltabelle (XLT) noch keine Spaltennamen enthält, werden diese angelegt.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Dann werden die hier angegebenen Zahlenformate und Einheiten angewendet.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w:t>
      </w:r>
      <w:proofErr w:type="spellStart"/>
      <w:r>
        <w:rPr>
          <w:rFonts w:ascii="Courier New" w:hAnsi="Courier New" w:cs="Courier New"/>
          <w:b/>
          <w:bCs/>
          <w:color w:val="0000FF"/>
          <w:sz w:val="20"/>
          <w:szCs w:val="20"/>
          <w:shd w:val="clear" w:color="auto" w:fill="auto"/>
        </w:rPr>
        <w:t>ExcelFieldFormats</w:t>
      </w:r>
      <w:proofErr w:type="spellEnd"/>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Syntax: &lt;Feld- bzw. Spaltenname&gt; = &lt;gültiges, benutzerdefiniertes Excel-Zahlenformat&gt;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Die Formatangabe 'General' setzt das Standardformat.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Der Spaltenname '$</w:t>
      </w:r>
      <w:proofErr w:type="spellStart"/>
      <w:r>
        <w:rPr>
          <w:rFonts w:ascii="Courier New" w:hAnsi="Courier New" w:cs="Courier New"/>
          <w:color w:val="auto"/>
          <w:sz w:val="20"/>
          <w:szCs w:val="20"/>
          <w:shd w:val="clear" w:color="auto" w:fill="auto"/>
        </w:rPr>
        <w:t>AllOtherColumns</w:t>
      </w:r>
      <w:proofErr w:type="spellEnd"/>
      <w:r>
        <w:rPr>
          <w:rFonts w:ascii="Courier New" w:hAnsi="Courier New" w:cs="Courier New"/>
          <w:color w:val="auto"/>
          <w:sz w:val="20"/>
          <w:szCs w:val="20"/>
          <w:shd w:val="clear" w:color="auto" w:fill="auto"/>
        </w:rPr>
        <w:t>$' steht für alle nicht aufgeführten Spalten.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Fehlt diese Angabe, so werden nicht aufgeführte Spalten nicht formatiert.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Als </w:t>
      </w:r>
      <w:proofErr w:type="spellStart"/>
      <w:r>
        <w:rPr>
          <w:rFonts w:ascii="Courier New" w:hAnsi="Courier New" w:cs="Courier New"/>
          <w:color w:val="auto"/>
          <w:sz w:val="20"/>
          <w:szCs w:val="20"/>
          <w:shd w:val="clear" w:color="auto" w:fill="auto"/>
        </w:rPr>
        <w:t>Dezimaltrenner</w:t>
      </w:r>
      <w:proofErr w:type="spellEnd"/>
      <w:r>
        <w:rPr>
          <w:rFonts w:ascii="Courier New" w:hAnsi="Courier New" w:cs="Courier New"/>
          <w:color w:val="auto"/>
          <w:sz w:val="20"/>
          <w:szCs w:val="20"/>
          <w:shd w:val="clear" w:color="auto" w:fill="auto"/>
        </w:rPr>
        <w:t xml:space="preserve"> in der Formatangabe ist immer der Punkt zu verwenden.</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r w:rsidRPr="00F679A1">
        <w:rPr>
          <w:rFonts w:ascii="Courier New" w:hAnsi="Courier New" w:cs="Courier New"/>
          <w:b/>
          <w:bCs/>
          <w:color w:val="008000"/>
          <w:sz w:val="20"/>
          <w:szCs w:val="20"/>
          <w:shd w:val="clear" w:color="auto" w:fill="auto"/>
          <w:lang w:val="en-GB"/>
        </w:rPr>
        <w:t>$</w:t>
      </w:r>
      <w:proofErr w:type="spellStart"/>
      <w:r w:rsidRPr="00F679A1">
        <w:rPr>
          <w:rFonts w:ascii="Courier New" w:hAnsi="Courier New" w:cs="Courier New"/>
          <w:b/>
          <w:bCs/>
          <w:color w:val="008000"/>
          <w:sz w:val="20"/>
          <w:szCs w:val="20"/>
          <w:shd w:val="clear" w:color="auto" w:fill="auto"/>
          <w:lang w:val="en-GB"/>
        </w:rPr>
        <w:t>AllOtherColumns</w:t>
      </w:r>
      <w:proofErr w:type="spellEnd"/>
      <w:r w:rsidRPr="00F679A1">
        <w:rPr>
          <w:rFonts w:ascii="Courier New" w:hAnsi="Courier New" w:cs="Courier New"/>
          <w:b/>
          <w:bCs/>
          <w:color w:val="008000"/>
          <w:sz w:val="20"/>
          <w:szCs w:val="20"/>
          <w:shd w:val="clear" w:color="auto" w:fill="auto"/>
          <w:lang w:val="en-GB"/>
        </w:rPr>
        <w:t>$</w:t>
      </w:r>
      <w:r w:rsidRPr="00F679A1">
        <w:rPr>
          <w:rFonts w:ascii="Courier New" w:hAnsi="Courier New" w:cs="Courier New"/>
          <w:color w:val="auto"/>
          <w:sz w:val="20"/>
          <w:szCs w:val="20"/>
          <w:shd w:val="clear" w:color="auto" w:fill="auto"/>
          <w:lang w:val="en-GB"/>
        </w:rPr>
        <w:t xml:space="preserve"> = 0.000</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color w:val="auto"/>
          <w:sz w:val="20"/>
          <w:szCs w:val="20"/>
          <w:shd w:val="clear" w:color="auto" w:fill="auto"/>
          <w:lang w:val="en-GB"/>
        </w:rPr>
        <w:t>Pkt.Nr</w:t>
      </w:r>
      <w:proofErr w:type="spellEnd"/>
      <w:r w:rsidRPr="00F679A1">
        <w:rPr>
          <w:rFonts w:ascii="Courier New" w:hAnsi="Courier New" w:cs="Courier New"/>
          <w:color w:val="auto"/>
          <w:sz w:val="20"/>
          <w:szCs w:val="20"/>
          <w:shd w:val="clear" w:color="auto" w:fill="auto"/>
          <w:lang w:val="en-GB"/>
        </w:rPr>
        <w:t xml:space="preserve"> = @</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GK.Y = 0.0</w:t>
      </w:r>
    </w:p>
    <w:p w:rsidR="00E6040F" w:rsidRDefault="00E6040F">
      <w:pPr>
        <w:spacing w:before="0" w:after="0"/>
        <w:ind w:left="180"/>
        <w:rPr>
          <w:rFonts w:ascii="Courier New" w:hAnsi="Courier New" w:cs="Courier New"/>
          <w:color w:val="auto"/>
          <w:sz w:val="20"/>
          <w:szCs w:val="20"/>
          <w:shd w:val="clear" w:color="auto" w:fill="auto"/>
        </w:rPr>
      </w:pPr>
      <w:r w:rsidRPr="00F679A1">
        <w:rPr>
          <w:rFonts w:ascii="Courier New" w:hAnsi="Courier New" w:cs="Courier New"/>
          <w:color w:val="auto"/>
          <w:sz w:val="20"/>
          <w:szCs w:val="20"/>
          <w:shd w:val="clear" w:color="auto" w:fill="auto"/>
          <w:lang w:val="en-GB"/>
        </w:rPr>
        <w:t xml:space="preserve">   </w:t>
      </w:r>
      <w:r>
        <w:rPr>
          <w:rFonts w:ascii="Courier New" w:hAnsi="Courier New" w:cs="Courier New"/>
          <w:color w:val="auto"/>
          <w:sz w:val="20"/>
          <w:szCs w:val="20"/>
          <w:shd w:val="clear" w:color="auto" w:fill="auto"/>
        </w:rPr>
        <w:t>GK.X = General</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GK.Z = 0.00000</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Station = 0</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Km = 0.000</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w:t>
      </w:r>
      <w:proofErr w:type="spellStart"/>
      <w:r>
        <w:rPr>
          <w:rFonts w:ascii="Courier New" w:hAnsi="Courier New" w:cs="Courier New"/>
          <w:b/>
          <w:bCs/>
          <w:color w:val="0000FF"/>
          <w:sz w:val="20"/>
          <w:szCs w:val="20"/>
          <w:shd w:val="clear" w:color="auto" w:fill="auto"/>
        </w:rPr>
        <w:t>ExcelFieldUnits</w:t>
      </w:r>
      <w:proofErr w:type="spellEnd"/>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Syntax: &lt;Feld- bzw. Spaltenname&gt; = &lt;gültige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-Einheit&gt;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Gültige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 xml:space="preserve">-Einheiten sind: Länge  = mm, cm, </w:t>
      </w:r>
      <w:proofErr w:type="spellStart"/>
      <w:r>
        <w:rPr>
          <w:rFonts w:ascii="Courier New" w:hAnsi="Courier New" w:cs="Courier New"/>
          <w:color w:val="auto"/>
          <w:sz w:val="20"/>
          <w:szCs w:val="20"/>
          <w:shd w:val="clear" w:color="auto" w:fill="auto"/>
        </w:rPr>
        <w:t>dm</w:t>
      </w:r>
      <w:proofErr w:type="spellEnd"/>
      <w:r>
        <w:rPr>
          <w:rFonts w:ascii="Courier New" w:hAnsi="Courier New" w:cs="Courier New"/>
          <w:color w:val="auto"/>
          <w:sz w:val="20"/>
          <w:szCs w:val="20"/>
          <w:shd w:val="clear" w:color="auto" w:fill="auto"/>
        </w:rPr>
        <w:t>, m, km</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Winkel = </w:t>
      </w:r>
      <w:proofErr w:type="spellStart"/>
      <w:r>
        <w:rPr>
          <w:rFonts w:ascii="Courier New" w:hAnsi="Courier New" w:cs="Courier New"/>
          <w:color w:val="auto"/>
          <w:sz w:val="20"/>
          <w:szCs w:val="20"/>
          <w:shd w:val="clear" w:color="auto" w:fill="auto"/>
        </w:rPr>
        <w:t>gon</w:t>
      </w:r>
      <w:proofErr w:type="spellEnd"/>
      <w:r>
        <w:rPr>
          <w:rFonts w:ascii="Courier New" w:hAnsi="Courier New" w:cs="Courier New"/>
          <w:color w:val="auto"/>
          <w:sz w:val="20"/>
          <w:szCs w:val="20"/>
          <w:shd w:val="clear" w:color="auto" w:fill="auto"/>
        </w:rPr>
        <w:t xml:space="preserve">, grad, </w:t>
      </w:r>
      <w:proofErr w:type="spellStart"/>
      <w:r>
        <w:rPr>
          <w:rFonts w:ascii="Courier New" w:hAnsi="Courier New" w:cs="Courier New"/>
          <w:color w:val="auto"/>
          <w:sz w:val="20"/>
          <w:szCs w:val="20"/>
          <w:shd w:val="clear" w:color="auto" w:fill="auto"/>
        </w:rPr>
        <w:t>rad</w:t>
      </w:r>
      <w:proofErr w:type="spellEnd"/>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GK.Y = cm</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w:t>
      </w:r>
      <w:proofErr w:type="spellStart"/>
      <w:r>
        <w:rPr>
          <w:rFonts w:ascii="Courier New" w:hAnsi="Courier New" w:cs="Courier New"/>
          <w:b/>
          <w:bCs/>
          <w:color w:val="0000FF"/>
          <w:sz w:val="20"/>
          <w:szCs w:val="20"/>
          <w:shd w:val="clear" w:color="auto" w:fill="auto"/>
        </w:rPr>
        <w:t>ExcelTableProps</w:t>
      </w:r>
      <w:proofErr w:type="spellEnd"/>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Eigenschaften des Tabellenblattes:</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Class:    Die 'Tabellenklasse' im Sinne der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 xml:space="preserve"> ist der </w:t>
      </w:r>
      <w:proofErr w:type="spellStart"/>
      <w:r>
        <w:rPr>
          <w:rFonts w:ascii="Courier New" w:hAnsi="Courier New" w:cs="Courier New"/>
          <w:color w:val="auto"/>
          <w:sz w:val="20"/>
          <w:szCs w:val="20"/>
          <w:shd w:val="clear" w:color="auto" w:fill="auto"/>
        </w:rPr>
        <w:t>Kodename</w:t>
      </w:r>
      <w:proofErr w:type="spellEnd"/>
      <w:r>
        <w:rPr>
          <w:rFonts w:ascii="Courier New" w:hAnsi="Courier New" w:cs="Courier New"/>
          <w:color w:val="auto"/>
          <w:sz w:val="20"/>
          <w:szCs w:val="20"/>
          <w:shd w:val="clear" w:color="auto" w:fill="auto"/>
        </w:rPr>
        <w:t xml:space="preserve"> der Tabelle ohne</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abschließende Zahl. Alle Tabellen-Vorlagen, deren Klassenname mit dem hier</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angegebenen Namen beginnen, werden im Import-/Export-Dialog als Zielformat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gelistet und eine davon vorgewählt.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(Außerdem werden alle Vorlagen gelistet, die mindestens eine konfigurierte</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Kategorie der hier in der CSV enthaltenen Werte aufnehmen kann.)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Standard ist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AutoSave</w:t>
      </w:r>
      <w:proofErr w:type="spellEnd"/>
      <w:r>
        <w:rPr>
          <w:rFonts w:ascii="Courier New" w:hAnsi="Courier New" w:cs="Courier New"/>
          <w:color w:val="auto"/>
          <w:sz w:val="20"/>
          <w:szCs w:val="20"/>
          <w:shd w:val="clear" w:color="auto" w:fill="auto"/>
        </w:rPr>
        <w:t>: (</w:t>
      </w:r>
      <w:proofErr w:type="spellStart"/>
      <w:r>
        <w:rPr>
          <w:rFonts w:ascii="Courier New" w:hAnsi="Courier New" w:cs="Courier New"/>
          <w:color w:val="auto"/>
          <w:sz w:val="20"/>
          <w:szCs w:val="20"/>
          <w:shd w:val="clear" w:color="auto" w:fill="auto"/>
        </w:rPr>
        <w:t>true|false</w:t>
      </w:r>
      <w:proofErr w:type="spellEnd"/>
      <w:r>
        <w:rPr>
          <w:rFonts w:ascii="Courier New" w:hAnsi="Courier New" w:cs="Courier New"/>
          <w:color w:val="auto"/>
          <w:sz w:val="20"/>
          <w:szCs w:val="20"/>
          <w:shd w:val="clear" w:color="auto" w:fill="auto"/>
        </w:rPr>
        <w:t xml:space="preserve">) Soll die erstellte </w:t>
      </w:r>
      <w:proofErr w:type="spellStart"/>
      <w:r>
        <w:rPr>
          <w:rFonts w:ascii="Courier New" w:hAnsi="Courier New" w:cs="Courier New"/>
          <w:color w:val="auto"/>
          <w:sz w:val="20"/>
          <w:szCs w:val="20"/>
          <w:shd w:val="clear" w:color="auto" w:fill="auto"/>
        </w:rPr>
        <w:t>Exceltabelle</w:t>
      </w:r>
      <w:proofErr w:type="spellEnd"/>
      <w:r>
        <w:rPr>
          <w:rFonts w:ascii="Courier New" w:hAnsi="Courier New" w:cs="Courier New"/>
          <w:color w:val="auto"/>
          <w:sz w:val="20"/>
          <w:szCs w:val="20"/>
          <w:shd w:val="clear" w:color="auto" w:fill="auto"/>
        </w:rPr>
        <w:t xml:space="preserve"> automatisch gespeichert werden?</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 xml:space="preserve">#             Standard </w:t>
      </w:r>
      <w:proofErr w:type="spellStart"/>
      <w:proofErr w:type="gramStart"/>
      <w:r w:rsidRPr="00F679A1">
        <w:rPr>
          <w:rFonts w:ascii="Courier New" w:hAnsi="Courier New" w:cs="Courier New"/>
          <w:color w:val="auto"/>
          <w:sz w:val="20"/>
          <w:szCs w:val="20"/>
          <w:shd w:val="clear" w:color="auto" w:fill="auto"/>
          <w:lang w:val="en-GB"/>
        </w:rPr>
        <w:t>ist</w:t>
      </w:r>
      <w:proofErr w:type="spellEnd"/>
      <w:proofErr w:type="gramEnd"/>
      <w:r w:rsidRPr="00F679A1">
        <w:rPr>
          <w:rFonts w:ascii="Courier New" w:hAnsi="Courier New" w:cs="Courier New"/>
          <w:color w:val="auto"/>
          <w:sz w:val="20"/>
          <w:szCs w:val="20"/>
          <w:shd w:val="clear" w:color="auto" w:fill="auto"/>
          <w:lang w:val="en-GB"/>
        </w:rPr>
        <w:t xml:space="preserve"> 'false'.</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r w:rsidRPr="00F679A1">
        <w:rPr>
          <w:rFonts w:ascii="Courier New" w:hAnsi="Courier New" w:cs="Courier New"/>
          <w:b/>
          <w:bCs/>
          <w:color w:val="008000"/>
          <w:sz w:val="20"/>
          <w:szCs w:val="20"/>
          <w:shd w:val="clear" w:color="auto" w:fill="auto"/>
          <w:lang w:val="en-GB"/>
        </w:rPr>
        <w:t xml:space="preserve">Class    </w:t>
      </w: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color w:val="auto"/>
          <w:sz w:val="20"/>
          <w:szCs w:val="20"/>
          <w:shd w:val="clear" w:color="auto" w:fill="auto"/>
          <w:lang w:val="en-GB"/>
        </w:rPr>
        <w:t>tabTK_i_A</w:t>
      </w:r>
      <w:proofErr w:type="spellEnd"/>
    </w:p>
    <w:p w:rsidR="00E6040F" w:rsidRDefault="00E6040F">
      <w:pPr>
        <w:spacing w:before="0" w:after="0"/>
        <w:ind w:left="180"/>
        <w:rPr>
          <w:rFonts w:ascii="Courier New" w:hAnsi="Courier New" w:cs="Courier New"/>
          <w:color w:val="auto"/>
          <w:sz w:val="20"/>
          <w:szCs w:val="20"/>
          <w:shd w:val="clear" w:color="auto" w:fill="auto"/>
        </w:rPr>
      </w:pPr>
      <w:r w:rsidRPr="00F679A1">
        <w:rPr>
          <w:rFonts w:ascii="Courier New" w:hAnsi="Courier New" w:cs="Courier New"/>
          <w:color w:val="auto"/>
          <w:sz w:val="20"/>
          <w:szCs w:val="20"/>
          <w:shd w:val="clear" w:color="auto" w:fill="auto"/>
          <w:lang w:val="en-GB"/>
        </w:rPr>
        <w:t xml:space="preserve">   </w:t>
      </w:r>
      <w:proofErr w:type="spellStart"/>
      <w:r>
        <w:rPr>
          <w:rFonts w:ascii="Courier New" w:hAnsi="Courier New" w:cs="Courier New"/>
          <w:b/>
          <w:bCs/>
          <w:color w:val="008000"/>
          <w:sz w:val="20"/>
          <w:szCs w:val="20"/>
          <w:shd w:val="clear" w:color="auto" w:fill="auto"/>
        </w:rPr>
        <w:t>AutoSave</w:t>
      </w:r>
      <w:proofErr w:type="spellEnd"/>
      <w:r>
        <w:rPr>
          <w:rFonts w:ascii="Courier New" w:hAnsi="Courier New" w:cs="Courier New"/>
          <w:b/>
          <w:bCs/>
          <w:color w:val="008000"/>
          <w:sz w:val="20"/>
          <w:szCs w:val="20"/>
          <w:shd w:val="clear" w:color="auto" w:fill="auto"/>
        </w:rPr>
        <w:t xml:space="preserve"> </w:t>
      </w:r>
      <w:r>
        <w:rPr>
          <w:rFonts w:ascii="Courier New" w:hAnsi="Courier New" w:cs="Courier New"/>
          <w:color w:val="auto"/>
          <w:sz w:val="20"/>
          <w:szCs w:val="20"/>
          <w:shd w:val="clear" w:color="auto" w:fill="auto"/>
        </w:rPr>
        <w:t xml:space="preserve">= </w:t>
      </w:r>
      <w:proofErr w:type="spellStart"/>
      <w:r>
        <w:rPr>
          <w:rFonts w:ascii="Courier New" w:hAnsi="Courier New" w:cs="Courier New"/>
          <w:color w:val="auto"/>
          <w:sz w:val="20"/>
          <w:szCs w:val="20"/>
          <w:shd w:val="clear" w:color="auto" w:fill="auto"/>
        </w:rPr>
        <w:t>false</w:t>
      </w:r>
      <w:proofErr w:type="spellEnd"/>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rPr>
          <w:rFonts w:ascii="Courier New" w:hAnsi="Courier New" w:cs="Courier New"/>
          <w:b/>
          <w:bCs/>
          <w:color w:val="800000"/>
          <w:sz w:val="20"/>
          <w:szCs w:val="20"/>
          <w:shd w:val="clear" w:color="auto" w:fill="auto"/>
        </w:rPr>
      </w:pPr>
      <w:r>
        <w:rPr>
          <w:rFonts w:ascii="Courier New" w:hAnsi="Courier New" w:cs="Courier New"/>
          <w:b/>
          <w:bCs/>
          <w:color w:val="800000"/>
          <w:sz w:val="20"/>
          <w:szCs w:val="20"/>
          <w:shd w:val="clear" w:color="auto" w:fill="auto"/>
        </w:rPr>
        <w:t>@GEOTOOLS_END</w:t>
      </w:r>
    </w:p>
    <w:p w:rsidR="00281842" w:rsidRDefault="00281842">
      <w:pPr>
        <w:spacing w:before="0" w:after="0"/>
        <w:rPr>
          <w:rFonts w:ascii="Courier New" w:hAnsi="Courier New" w:cs="Courier New"/>
          <w:color w:val="auto"/>
          <w:sz w:val="20"/>
          <w:szCs w:val="20"/>
          <w:shd w:val="clear" w:color="auto" w:fill="auto"/>
        </w:rPr>
      </w:pPr>
    </w:p>
    <w:p w:rsidR="002500ED" w:rsidRDefault="002500ED">
      <w:pPr>
        <w:keepNext/>
        <w:spacing w:before="0" w:after="0"/>
        <w:rPr>
          <w:rFonts w:cs="Arial"/>
          <w:color w:val="auto"/>
          <w:sz w:val="28"/>
          <w:szCs w:val="28"/>
          <w:shd w:val="clear" w:color="auto" w:fill="auto"/>
        </w:rPr>
        <w:sectPr w:rsidR="002500ED" w:rsidSect="00996676">
          <w:pgSz w:w="15840" w:h="12240" w:orient="landscape"/>
          <w:pgMar w:top="1418" w:right="567" w:bottom="567" w:left="1418" w:header="720" w:footer="720" w:gutter="0"/>
          <w:cols w:space="720"/>
          <w:noEndnote/>
        </w:sectPr>
      </w:pPr>
    </w:p>
    <w:p w:rsidR="00E6040F" w:rsidRPr="00672C45" w:rsidRDefault="00672698" w:rsidP="00EA0047">
      <w:pPr>
        <w:pStyle w:val="berschrift3"/>
      </w:pPr>
      <w:bookmarkStart w:id="29" w:name="_Toc226395260"/>
      <w:bookmarkStart w:id="30" w:name="_Toc380438788"/>
      <w:r w:rsidRPr="00672C45">
        <w:lastRenderedPageBreak/>
        <w:t xml:space="preserve">CSV-Datei: </w:t>
      </w:r>
      <w:r w:rsidR="00E6040F" w:rsidRPr="00672C45">
        <w:t>S</w:t>
      </w:r>
      <w:bookmarkStart w:id="31" w:name="csvspaltennamen"/>
      <w:bookmarkEnd w:id="31"/>
      <w:r w:rsidR="00E6040F" w:rsidRPr="00672C45">
        <w:t>paltennamen</w:t>
      </w:r>
      <w:bookmarkEnd w:id="29"/>
      <w:bookmarkEnd w:id="30"/>
    </w:p>
    <w:p w:rsidR="00E6040F" w:rsidRPr="00F679A1" w:rsidRDefault="00E6040F">
      <w:pPr>
        <w:spacing w:before="0" w:after="0"/>
        <w:rPr>
          <w:rFonts w:cs="Arial"/>
          <w:color w:val="auto"/>
          <w:shd w:val="clear" w:color="auto" w:fill="auto"/>
        </w:rPr>
      </w:pPr>
    </w:p>
    <w:p w:rsidR="00E6040F" w:rsidRDefault="00E6040F">
      <w:pPr>
        <w:spacing w:before="0" w:after="0"/>
        <w:ind w:left="180"/>
        <w:rPr>
          <w:rFonts w:cs="Arial"/>
          <w:color w:val="auto"/>
          <w:sz w:val="22"/>
          <w:szCs w:val="22"/>
          <w:shd w:val="clear" w:color="auto" w:fill="auto"/>
        </w:rPr>
      </w:pPr>
      <w:r>
        <w:rPr>
          <w:rFonts w:cs="Arial"/>
          <w:color w:val="auto"/>
          <w:sz w:val="22"/>
          <w:szCs w:val="22"/>
          <w:shd w:val="clear" w:color="auto" w:fill="auto"/>
        </w:rPr>
        <w:t xml:space="preserve">Die Zeile mit Feld- bzw. Spaltennamen folgt unmittelbar auf den Spezialkopf. Falls dieser fehlt, ist es die erste Zeile der Datei. </w:t>
      </w:r>
    </w:p>
    <w:p w:rsidR="00E6040F" w:rsidRDefault="00E6040F">
      <w:pPr>
        <w:spacing w:before="0" w:after="0"/>
        <w:ind w:left="180"/>
        <w:rPr>
          <w:rFonts w:cs="Arial"/>
          <w:color w:val="auto"/>
          <w:sz w:val="22"/>
          <w:szCs w:val="22"/>
          <w:shd w:val="clear" w:color="auto" w:fill="auto"/>
        </w:rPr>
      </w:pPr>
    </w:p>
    <w:p w:rsidR="00E6040F" w:rsidRDefault="00E6040F">
      <w:pPr>
        <w:spacing w:before="0" w:after="0"/>
        <w:ind w:left="180"/>
        <w:rPr>
          <w:rFonts w:cs="Arial"/>
          <w:color w:val="auto"/>
          <w:sz w:val="22"/>
          <w:szCs w:val="22"/>
          <w:shd w:val="clear" w:color="auto" w:fill="auto"/>
        </w:rPr>
      </w:pPr>
      <w:r>
        <w:rPr>
          <w:rFonts w:cs="Arial"/>
          <w:color w:val="auto"/>
          <w:sz w:val="22"/>
          <w:szCs w:val="22"/>
          <w:shd w:val="clear" w:color="auto" w:fill="auto"/>
        </w:rPr>
        <w:t xml:space="preserve">Im Gegensatz zum üblichen CSV-Standard </w:t>
      </w:r>
      <w:r>
        <w:rPr>
          <w:rFonts w:cs="Arial"/>
          <w:b/>
          <w:bCs/>
          <w:i/>
          <w:iCs/>
          <w:color w:val="auto"/>
          <w:sz w:val="22"/>
          <w:szCs w:val="22"/>
          <w:shd w:val="clear" w:color="auto" w:fill="auto"/>
        </w:rPr>
        <w:t>ist diese Zeile nicht optional</w:t>
      </w:r>
      <w:r>
        <w:rPr>
          <w:rFonts w:cs="Arial"/>
          <w:color w:val="auto"/>
          <w:sz w:val="22"/>
          <w:szCs w:val="22"/>
          <w:shd w:val="clear" w:color="auto" w:fill="auto"/>
        </w:rPr>
        <w:t xml:space="preserve">! Die Felder der ersten Zeile nach dem Kopf bzw. der ersten Zeile der Datei werden also immer als Spaltennamen interpretiert. </w:t>
      </w:r>
    </w:p>
    <w:p w:rsidR="00E6040F" w:rsidRDefault="00E6040F">
      <w:pPr>
        <w:spacing w:before="0" w:after="0"/>
        <w:ind w:left="180"/>
        <w:rPr>
          <w:rFonts w:cs="Arial"/>
          <w:color w:val="080000"/>
          <w:sz w:val="22"/>
          <w:szCs w:val="22"/>
          <w:shd w:val="clear" w:color="auto" w:fill="auto"/>
        </w:rPr>
      </w:pPr>
    </w:p>
    <w:p w:rsidR="00E6040F" w:rsidRDefault="00E6040F">
      <w:pPr>
        <w:spacing w:before="0" w:after="0"/>
        <w:ind w:left="180"/>
        <w:rPr>
          <w:rFonts w:cs="Arial"/>
          <w:color w:val="080000"/>
          <w:sz w:val="22"/>
          <w:szCs w:val="22"/>
          <w:shd w:val="clear" w:color="auto" w:fill="auto"/>
        </w:rPr>
      </w:pPr>
      <w:r>
        <w:rPr>
          <w:rFonts w:cs="Arial"/>
          <w:color w:val="080000"/>
          <w:sz w:val="22"/>
          <w:szCs w:val="22"/>
          <w:shd w:val="clear" w:color="auto" w:fill="auto"/>
        </w:rPr>
        <w:t>Die Anzahl der Felder bestimmt die Spaltenanzahl der gesamten Tabelle! =&gt; Aus jeder Datenzeile werden maximal so viele Datenfelder verarbeitet wie die erste Zeile enthält!</w:t>
      </w:r>
    </w:p>
    <w:p w:rsidR="00E6040F" w:rsidRDefault="00E6040F">
      <w:pPr>
        <w:spacing w:before="0" w:after="0"/>
        <w:ind w:left="180"/>
        <w:rPr>
          <w:rFonts w:cs="Arial"/>
          <w:color w:val="080000"/>
          <w:sz w:val="22"/>
          <w:szCs w:val="22"/>
          <w:shd w:val="clear" w:color="auto" w:fill="auto"/>
        </w:rPr>
      </w:pPr>
    </w:p>
    <w:p w:rsidR="00E6040F" w:rsidRDefault="00E6040F">
      <w:pPr>
        <w:spacing w:before="0" w:after="0"/>
        <w:ind w:left="180"/>
        <w:rPr>
          <w:rFonts w:cs="Arial"/>
          <w:color w:val="080000"/>
          <w:sz w:val="22"/>
          <w:szCs w:val="22"/>
          <w:shd w:val="clear" w:color="auto" w:fill="auto"/>
        </w:rPr>
      </w:pPr>
      <w:r>
        <w:rPr>
          <w:rFonts w:cs="Arial"/>
          <w:color w:val="080000"/>
          <w:sz w:val="22"/>
          <w:szCs w:val="22"/>
          <w:shd w:val="clear" w:color="auto" w:fill="auto"/>
        </w:rPr>
        <w:t xml:space="preserve">Es gelten dieselben Namensregeln wie für die </w:t>
      </w:r>
      <w:hyperlink w:anchor="spaltennamen" w:history="1">
        <w:r>
          <w:rPr>
            <w:rFonts w:cs="Arial"/>
            <w:color w:val="0000FF"/>
            <w:sz w:val="22"/>
            <w:szCs w:val="22"/>
            <w:u w:val="single"/>
            <w:shd w:val="clear" w:color="auto" w:fill="auto"/>
          </w:rPr>
          <w:t>Spaltennamen einer Excel-Tabelle</w:t>
        </w:r>
      </w:hyperlink>
      <w:r>
        <w:rPr>
          <w:rFonts w:cs="Arial"/>
          <w:color w:val="080000"/>
          <w:sz w:val="22"/>
          <w:szCs w:val="22"/>
          <w:shd w:val="clear" w:color="auto" w:fill="auto"/>
        </w:rPr>
        <w:t>. Der Präfix "Spalte." entfällt allerdings.</w:t>
      </w:r>
    </w:p>
    <w:p w:rsidR="00E6040F" w:rsidRDefault="00E6040F">
      <w:pPr>
        <w:spacing w:before="0" w:after="0"/>
        <w:ind w:left="180"/>
        <w:rPr>
          <w:rFonts w:cs="Arial"/>
          <w:color w:val="080000"/>
          <w:sz w:val="22"/>
          <w:szCs w:val="22"/>
          <w:shd w:val="clear" w:color="auto" w:fill="auto"/>
        </w:rPr>
      </w:pPr>
    </w:p>
    <w:p w:rsidR="00E6040F" w:rsidRDefault="00E6040F">
      <w:pPr>
        <w:spacing w:before="0" w:after="0"/>
        <w:ind w:left="180"/>
        <w:rPr>
          <w:rFonts w:cs="Arial"/>
          <w:color w:val="080000"/>
          <w:sz w:val="22"/>
          <w:szCs w:val="22"/>
          <w:shd w:val="clear" w:color="auto" w:fill="auto"/>
        </w:rPr>
      </w:pPr>
    </w:p>
    <w:p w:rsidR="00E6040F" w:rsidRDefault="00E6040F">
      <w:pPr>
        <w:spacing w:before="0" w:after="0"/>
        <w:ind w:left="180"/>
        <w:rPr>
          <w:rFonts w:cs="Arial"/>
          <w:color w:val="080000"/>
          <w:sz w:val="22"/>
          <w:szCs w:val="22"/>
          <w:shd w:val="clear" w:color="auto" w:fill="auto"/>
        </w:rPr>
      </w:pPr>
    </w:p>
    <w:p w:rsidR="00E6040F" w:rsidRDefault="00E6040F">
      <w:pPr>
        <w:spacing w:before="0" w:after="0"/>
        <w:ind w:left="180"/>
        <w:rPr>
          <w:rFonts w:cs="Arial"/>
          <w:color w:val="080000"/>
          <w:sz w:val="22"/>
          <w:szCs w:val="22"/>
          <w:shd w:val="clear" w:color="auto" w:fill="auto"/>
        </w:rPr>
      </w:pPr>
      <w:r>
        <w:rPr>
          <w:rFonts w:cs="Arial"/>
          <w:color w:val="080000"/>
          <w:sz w:val="22"/>
          <w:szCs w:val="22"/>
          <w:shd w:val="clear" w:color="auto" w:fill="auto"/>
        </w:rPr>
        <w:t>Beispielzeile für eine einfache Koordinatendatei:</w:t>
      </w:r>
    </w:p>
    <w:p w:rsidR="00E6040F" w:rsidRDefault="00E6040F">
      <w:pPr>
        <w:spacing w:before="0" w:after="0"/>
        <w:ind w:left="180"/>
        <w:rPr>
          <w:rFonts w:cs="Arial"/>
          <w:color w:val="080000"/>
          <w:sz w:val="22"/>
          <w:szCs w:val="22"/>
          <w:shd w:val="clear" w:color="auto" w:fill="auto"/>
        </w:rPr>
      </w:pPr>
    </w:p>
    <w:p w:rsidR="00E6040F" w:rsidRDefault="00E6040F" w:rsidP="00806924">
      <w:pPr>
        <w:spacing w:before="0" w:after="0"/>
        <w:ind w:left="142"/>
        <w:rPr>
          <w:rFonts w:cs="Arial"/>
          <w:color w:val="080000"/>
          <w:sz w:val="22"/>
          <w:szCs w:val="22"/>
          <w:shd w:val="clear" w:color="auto" w:fill="auto"/>
        </w:rPr>
      </w:pPr>
      <w:r>
        <w:rPr>
          <w:rFonts w:ascii="Courier New" w:hAnsi="Courier New" w:cs="Courier New"/>
          <w:b/>
          <w:bCs/>
          <w:color w:val="080000"/>
          <w:sz w:val="22"/>
          <w:szCs w:val="22"/>
          <w:shd w:val="clear" w:color="auto" w:fill="auto"/>
        </w:rPr>
        <w:t>Pkt.Nr,GK.Y..m,GK.X..m,GK.Z..</w:t>
      </w:r>
      <w:proofErr w:type="spellStart"/>
      <w:r>
        <w:rPr>
          <w:rFonts w:ascii="Courier New" w:hAnsi="Courier New" w:cs="Courier New"/>
          <w:b/>
          <w:bCs/>
          <w:color w:val="080000"/>
          <w:sz w:val="22"/>
          <w:szCs w:val="22"/>
          <w:shd w:val="clear" w:color="auto" w:fill="auto"/>
        </w:rPr>
        <w:t>m,Pkt.Erl.L</w:t>
      </w:r>
      <w:proofErr w:type="spellEnd"/>
    </w:p>
    <w:p w:rsidR="00935923" w:rsidRDefault="00935923">
      <w:pPr>
        <w:keepNext/>
        <w:spacing w:before="0" w:after="0"/>
        <w:rPr>
          <w:rFonts w:cs="Arial"/>
          <w:color w:val="080000"/>
          <w:sz w:val="22"/>
          <w:szCs w:val="22"/>
          <w:shd w:val="clear" w:color="auto" w:fill="auto"/>
        </w:rPr>
      </w:pPr>
    </w:p>
    <w:p w:rsidR="00935923" w:rsidRDefault="00935923">
      <w:pPr>
        <w:keepNext/>
        <w:spacing w:before="0" w:after="0"/>
        <w:rPr>
          <w:rFonts w:cs="Arial"/>
          <w:color w:val="080000"/>
          <w:sz w:val="22"/>
          <w:szCs w:val="22"/>
          <w:shd w:val="clear" w:color="auto" w:fill="auto"/>
        </w:rPr>
      </w:pPr>
    </w:p>
    <w:p w:rsidR="00935923" w:rsidRDefault="00935923">
      <w:pPr>
        <w:keepNext/>
        <w:spacing w:before="0" w:after="0"/>
        <w:rPr>
          <w:rFonts w:cs="Arial"/>
          <w:color w:val="080000"/>
          <w:sz w:val="22"/>
          <w:szCs w:val="22"/>
          <w:shd w:val="clear" w:color="auto" w:fill="auto"/>
        </w:rPr>
      </w:pPr>
    </w:p>
    <w:p w:rsidR="00E6040F" w:rsidRPr="00672C45" w:rsidRDefault="00672C45" w:rsidP="00EA0047">
      <w:pPr>
        <w:pStyle w:val="berschrift3"/>
      </w:pPr>
      <w:bookmarkStart w:id="32" w:name="_Toc226395261"/>
      <w:bookmarkStart w:id="33" w:name="_Toc380438789"/>
      <w:r>
        <w:t xml:space="preserve">CSV-Datei: </w:t>
      </w:r>
      <w:r w:rsidR="00E6040F" w:rsidRPr="00672C45">
        <w:t>D</w:t>
      </w:r>
      <w:bookmarkStart w:id="34" w:name="csvdatenbereich"/>
      <w:bookmarkEnd w:id="34"/>
      <w:r w:rsidR="00E6040F" w:rsidRPr="00672C45">
        <w:t>atenbereich</w:t>
      </w:r>
      <w:bookmarkEnd w:id="32"/>
      <w:bookmarkEnd w:id="33"/>
    </w:p>
    <w:p w:rsidR="00E6040F" w:rsidRDefault="00E6040F">
      <w:pPr>
        <w:tabs>
          <w:tab w:val="left" w:pos="426"/>
        </w:tabs>
        <w:spacing w:before="60" w:after="0"/>
        <w:ind w:left="355"/>
        <w:rPr>
          <w:rFonts w:cs="Arial"/>
          <w:color w:val="auto"/>
          <w:sz w:val="22"/>
          <w:szCs w:val="22"/>
          <w:shd w:val="clear" w:color="auto" w:fill="auto"/>
        </w:rPr>
      </w:pPr>
    </w:p>
    <w:p w:rsidR="00E6040F" w:rsidRDefault="00E6040F">
      <w:pPr>
        <w:tabs>
          <w:tab w:val="left" w:pos="426"/>
        </w:tabs>
        <w:spacing w:before="60" w:after="0"/>
        <w:ind w:left="355"/>
        <w:rPr>
          <w:rFonts w:cs="Arial"/>
          <w:color w:val="auto"/>
          <w:sz w:val="22"/>
          <w:szCs w:val="22"/>
          <w:shd w:val="clear" w:color="auto" w:fill="auto"/>
        </w:rPr>
      </w:pPr>
      <w:r>
        <w:rPr>
          <w:rFonts w:cs="Arial"/>
          <w:color w:val="auto"/>
          <w:sz w:val="22"/>
          <w:szCs w:val="22"/>
          <w:shd w:val="clear" w:color="auto" w:fill="auto"/>
        </w:rPr>
        <w:t xml:space="preserve">Der Datenbereich enthält wie jede CSV-Datei die Tabellendaten. Im Gegensatz zum Standard werden aber maximal nur so viele Spalten verarbeitet wie es Spaltennamen gibt! </w:t>
      </w:r>
    </w:p>
    <w:p w:rsidR="00E6040F" w:rsidRDefault="00E6040F">
      <w:pPr>
        <w:tabs>
          <w:tab w:val="left" w:pos="426"/>
        </w:tabs>
        <w:spacing w:before="60" w:after="0"/>
        <w:ind w:left="355"/>
        <w:rPr>
          <w:rFonts w:cs="Arial"/>
          <w:color w:val="auto"/>
          <w:sz w:val="22"/>
          <w:szCs w:val="22"/>
          <w:shd w:val="clear" w:color="auto" w:fill="auto"/>
        </w:rPr>
      </w:pPr>
    </w:p>
    <w:p w:rsidR="00E6040F" w:rsidRDefault="00E6040F">
      <w:pPr>
        <w:tabs>
          <w:tab w:val="left" w:pos="426"/>
        </w:tabs>
        <w:spacing w:before="60" w:after="0"/>
        <w:ind w:left="355"/>
        <w:rPr>
          <w:rFonts w:cs="Arial"/>
          <w:b/>
          <w:bCs/>
          <w:color w:val="080000"/>
          <w:sz w:val="22"/>
          <w:szCs w:val="22"/>
          <w:shd w:val="clear" w:color="auto" w:fill="auto"/>
        </w:rPr>
      </w:pPr>
      <w:r>
        <w:rPr>
          <w:rFonts w:cs="Arial"/>
          <w:b/>
          <w:bCs/>
          <w:color w:val="080000"/>
          <w:sz w:val="22"/>
          <w:szCs w:val="22"/>
          <w:shd w:val="clear" w:color="auto" w:fill="auto"/>
        </w:rPr>
        <w:t>Hinweise zur Syntax:</w:t>
      </w:r>
    </w:p>
    <w:p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Es sind keine Kommentare erlaubt. Jede Zeile wird als Datenzeile gewertet.</w:t>
      </w:r>
    </w:p>
    <w:p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 xml:space="preserve">- Als </w:t>
      </w:r>
      <w:proofErr w:type="spellStart"/>
      <w:r>
        <w:rPr>
          <w:rFonts w:cs="Arial"/>
          <w:color w:val="080000"/>
          <w:sz w:val="22"/>
          <w:szCs w:val="22"/>
          <w:shd w:val="clear" w:color="auto" w:fill="auto"/>
        </w:rPr>
        <w:t>Dezimaltrenner</w:t>
      </w:r>
      <w:proofErr w:type="spellEnd"/>
      <w:r>
        <w:rPr>
          <w:rFonts w:cs="Arial"/>
          <w:color w:val="080000"/>
          <w:sz w:val="22"/>
          <w:szCs w:val="22"/>
          <w:shd w:val="clear" w:color="auto" w:fill="auto"/>
        </w:rPr>
        <w:t xml:space="preserve"> ist immer der Punkt "." zu verwenden.</w:t>
      </w:r>
    </w:p>
    <w:p w:rsidR="00E6040F" w:rsidRDefault="00E6040F">
      <w:pPr>
        <w:tabs>
          <w:tab w:val="left" w:pos="450"/>
        </w:tabs>
        <w:spacing w:before="0" w:after="0"/>
        <w:ind w:left="450" w:hanging="180"/>
        <w:rPr>
          <w:rFonts w:cs="Arial"/>
          <w:color w:val="080000"/>
          <w:sz w:val="22"/>
          <w:szCs w:val="22"/>
          <w:shd w:val="clear" w:color="auto" w:fill="auto"/>
        </w:rPr>
      </w:pPr>
      <w:r>
        <w:rPr>
          <w:rFonts w:cs="Arial"/>
          <w:color w:val="080000"/>
          <w:sz w:val="22"/>
          <w:szCs w:val="22"/>
          <w:shd w:val="clear" w:color="auto" w:fill="auto"/>
        </w:rPr>
        <w:t xml:space="preserve">- Ein mehrzeiliges Datenfeld </w:t>
      </w:r>
      <w:proofErr w:type="spellStart"/>
      <w:r>
        <w:rPr>
          <w:rFonts w:cs="Arial"/>
          <w:color w:val="080000"/>
          <w:sz w:val="22"/>
          <w:szCs w:val="22"/>
          <w:shd w:val="clear" w:color="auto" w:fill="auto"/>
        </w:rPr>
        <w:t>muß</w:t>
      </w:r>
      <w:proofErr w:type="spellEnd"/>
      <w:r>
        <w:rPr>
          <w:rFonts w:cs="Arial"/>
          <w:color w:val="080000"/>
          <w:sz w:val="22"/>
          <w:szCs w:val="22"/>
          <w:shd w:val="clear" w:color="auto" w:fill="auto"/>
        </w:rPr>
        <w:t xml:space="preserve"> in Anführungszeichen (bzw. den im Kopf deklarierten '</w:t>
      </w:r>
      <w:proofErr w:type="spellStart"/>
      <w:r>
        <w:rPr>
          <w:rFonts w:cs="Arial"/>
          <w:color w:val="080000"/>
          <w:sz w:val="22"/>
          <w:szCs w:val="22"/>
          <w:shd w:val="clear" w:color="auto" w:fill="auto"/>
        </w:rPr>
        <w:t>TextQualifier</w:t>
      </w:r>
      <w:proofErr w:type="spellEnd"/>
      <w:r>
        <w:rPr>
          <w:rFonts w:cs="Arial"/>
          <w:color w:val="080000"/>
          <w:sz w:val="22"/>
          <w:szCs w:val="22"/>
          <w:shd w:val="clear" w:color="auto" w:fill="auto"/>
        </w:rPr>
        <w:t>') gesetzt werden und erstreckt sich dann über mehrere Zeilen.</w:t>
      </w:r>
    </w:p>
    <w:p w:rsidR="00E6040F" w:rsidRDefault="00E6040F" w:rsidP="00806924">
      <w:pPr>
        <w:spacing w:before="0" w:after="0"/>
        <w:ind w:left="426" w:hanging="142"/>
        <w:rPr>
          <w:rFonts w:cs="Arial"/>
          <w:color w:val="080000"/>
          <w:sz w:val="22"/>
          <w:szCs w:val="22"/>
          <w:shd w:val="clear" w:color="auto" w:fill="auto"/>
        </w:rPr>
      </w:pPr>
      <w:r>
        <w:rPr>
          <w:rFonts w:cs="Arial"/>
          <w:color w:val="080000"/>
          <w:sz w:val="22"/>
          <w:szCs w:val="22"/>
          <w:shd w:val="clear" w:color="auto" w:fill="auto"/>
        </w:rPr>
        <w:t>- Soll der '</w:t>
      </w:r>
      <w:proofErr w:type="spellStart"/>
      <w:r>
        <w:rPr>
          <w:rFonts w:cs="Arial"/>
          <w:color w:val="080000"/>
          <w:sz w:val="22"/>
          <w:szCs w:val="22"/>
          <w:shd w:val="clear" w:color="auto" w:fill="auto"/>
        </w:rPr>
        <w:t>TextQualifier</w:t>
      </w:r>
      <w:proofErr w:type="spellEnd"/>
      <w:r>
        <w:rPr>
          <w:rFonts w:cs="Arial"/>
          <w:color w:val="080000"/>
          <w:sz w:val="22"/>
          <w:szCs w:val="22"/>
          <w:shd w:val="clear" w:color="auto" w:fill="auto"/>
        </w:rPr>
        <w:t>' nicht als solcher gewertet werden, muss er doppelt erscheinen</w:t>
      </w:r>
      <w:r w:rsidR="00E829CC">
        <w:rPr>
          <w:rFonts w:cs="Arial"/>
          <w:color w:val="080000"/>
          <w:sz w:val="22"/>
          <w:szCs w:val="22"/>
          <w:shd w:val="clear" w:color="auto" w:fill="auto"/>
        </w:rPr>
        <w:br/>
      </w:r>
      <w:r>
        <w:rPr>
          <w:rFonts w:cs="Arial"/>
          <w:color w:val="080000"/>
          <w:sz w:val="22"/>
          <w:szCs w:val="22"/>
          <w:shd w:val="clear" w:color="auto" w:fill="auto"/>
        </w:rPr>
        <w:t xml:space="preserve">(siehe </w:t>
      </w:r>
      <w:hyperlink w:anchor="kopf" w:history="1">
        <w:r>
          <w:rPr>
            <w:rFonts w:cs="Arial"/>
            <w:color w:val="0000FF"/>
            <w:sz w:val="22"/>
            <w:szCs w:val="22"/>
            <w:u w:val="single"/>
            <w:shd w:val="clear" w:color="auto" w:fill="auto"/>
          </w:rPr>
          <w:t>CSV-Kopf</w:t>
        </w:r>
      </w:hyperlink>
      <w:r>
        <w:rPr>
          <w:rFonts w:cs="Arial"/>
          <w:color w:val="080000"/>
          <w:sz w:val="22"/>
          <w:szCs w:val="22"/>
          <w:shd w:val="clear" w:color="auto" w:fill="auto"/>
        </w:rPr>
        <w:t xml:space="preserve">, Abschnitt </w:t>
      </w:r>
      <w:r>
        <w:rPr>
          <w:rFonts w:cs="Arial"/>
          <w:color w:val="auto"/>
          <w:sz w:val="22"/>
          <w:szCs w:val="22"/>
          <w:shd w:val="clear" w:color="auto" w:fill="auto"/>
        </w:rPr>
        <w:t>@CSV-Settings</w:t>
      </w:r>
      <w:r>
        <w:rPr>
          <w:rFonts w:ascii="Courier New" w:hAnsi="Courier New" w:cs="Courier New"/>
          <w:color w:val="0000FF"/>
          <w:sz w:val="20"/>
          <w:szCs w:val="20"/>
          <w:shd w:val="clear" w:color="auto" w:fill="auto"/>
        </w:rPr>
        <w:t>).</w:t>
      </w:r>
    </w:p>
    <w:p w:rsidR="00E6040F" w:rsidRPr="00F679A1" w:rsidRDefault="00E6040F" w:rsidP="00EA0047">
      <w:pPr>
        <w:pStyle w:val="berschrift2"/>
      </w:pPr>
      <w:r>
        <w:rPr>
          <w:color w:val="080000"/>
          <w:sz w:val="22"/>
          <w:szCs w:val="22"/>
        </w:rPr>
        <w:br w:type="page"/>
      </w:r>
      <w:bookmarkStart w:id="35" w:name="_Toc226395262"/>
      <w:bookmarkStart w:id="36" w:name="_Toc380438790"/>
      <w:r>
        <w:lastRenderedPageBreak/>
        <w:t>I</w:t>
      </w:r>
      <w:bookmarkStart w:id="37" w:name="importexportvondaten"/>
      <w:bookmarkEnd w:id="37"/>
      <w:r>
        <w:t>mport / Export</w:t>
      </w:r>
      <w:bookmarkEnd w:id="35"/>
      <w:bookmarkEnd w:id="36"/>
    </w:p>
    <w:p w:rsidR="00E6040F" w:rsidRPr="00F679A1" w:rsidRDefault="00E6040F">
      <w:pPr>
        <w:spacing w:before="0" w:after="0"/>
        <w:rPr>
          <w:rFonts w:cs="Arial"/>
          <w:color w:val="auto"/>
          <w:shd w:val="clear" w:color="auto" w:fill="auto"/>
        </w:rPr>
      </w:pP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sz w:val="22"/>
          <w:szCs w:val="22"/>
          <w:shd w:val="clear" w:color="auto" w:fill="auto"/>
        </w:rPr>
      </w:pPr>
      <w:r>
        <w:rPr>
          <w:rFonts w:cs="Arial"/>
          <w:sz w:val="22"/>
          <w:szCs w:val="22"/>
          <w:shd w:val="clear" w:color="auto" w:fill="auto"/>
        </w:rPr>
        <w:t>Es wird die Übertragung von Tabellendaten aus einer Datei in eine andere unterstützt.</w:t>
      </w: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sz w:val="22"/>
          <w:szCs w:val="22"/>
          <w:shd w:val="clear" w:color="auto" w:fill="auto"/>
        </w:rPr>
      </w:pPr>
    </w:p>
    <w:p w:rsidR="00E6040F" w:rsidRDefault="00E6040F">
      <w:pPr>
        <w:spacing w:before="0" w:after="0"/>
        <w:ind w:left="270"/>
        <w:jc w:val="both"/>
        <w:rPr>
          <w:rFonts w:cs="Arial"/>
          <w:sz w:val="22"/>
          <w:szCs w:val="22"/>
          <w:shd w:val="clear" w:color="auto" w:fill="auto"/>
        </w:rPr>
      </w:pPr>
      <w:r>
        <w:rPr>
          <w:rFonts w:cs="Arial"/>
          <w:b/>
          <w:bCs/>
          <w:sz w:val="22"/>
          <w:szCs w:val="22"/>
          <w:shd w:val="clear" w:color="auto" w:fill="auto"/>
        </w:rPr>
        <w:t>Import / Export - Operationen</w:t>
      </w:r>
      <w:r>
        <w:rPr>
          <w:rFonts w:cs="Arial"/>
          <w:sz w:val="22"/>
          <w:szCs w:val="22"/>
          <w:shd w:val="clear" w:color="auto" w:fill="auto"/>
        </w:rPr>
        <w:t xml:space="preserve"> bestehen immer aus mind</w:t>
      </w:r>
      <w:r w:rsidR="001A778A">
        <w:rPr>
          <w:rFonts w:cs="Arial"/>
          <w:sz w:val="22"/>
          <w:szCs w:val="22"/>
          <w:shd w:val="clear" w:color="auto" w:fill="auto"/>
        </w:rPr>
        <w:t>e</w:t>
      </w:r>
      <w:r>
        <w:rPr>
          <w:rFonts w:cs="Arial"/>
          <w:sz w:val="22"/>
          <w:szCs w:val="22"/>
          <w:shd w:val="clear" w:color="auto" w:fill="auto"/>
        </w:rPr>
        <w:t>stens zwei Teilaktionen:</w:t>
      </w:r>
    </w:p>
    <w:p w:rsidR="00E6040F" w:rsidRDefault="00E6040F">
      <w:pPr>
        <w:numPr>
          <w:ilvl w:val="0"/>
          <w:numId w:val="1"/>
        </w:numPr>
        <w:spacing w:before="0" w:after="0"/>
        <w:ind w:left="720" w:hanging="360"/>
        <w:jc w:val="both"/>
        <w:rPr>
          <w:rFonts w:cs="Arial"/>
          <w:sz w:val="22"/>
          <w:szCs w:val="22"/>
          <w:shd w:val="clear" w:color="auto" w:fill="auto"/>
        </w:rPr>
      </w:pPr>
      <w:r>
        <w:rPr>
          <w:rFonts w:cs="Arial"/>
          <w:sz w:val="22"/>
          <w:szCs w:val="22"/>
          <w:shd w:val="clear" w:color="auto" w:fill="auto"/>
        </w:rPr>
        <w:t>Lesen der Daten aus einer Quelle.</w:t>
      </w:r>
    </w:p>
    <w:p w:rsidR="00E6040F" w:rsidRDefault="00E6040F">
      <w:pPr>
        <w:numPr>
          <w:ilvl w:val="0"/>
          <w:numId w:val="1"/>
        </w:numPr>
        <w:spacing w:before="0" w:after="0"/>
        <w:ind w:left="720" w:hanging="360"/>
        <w:jc w:val="both"/>
        <w:rPr>
          <w:rFonts w:cs="Arial"/>
          <w:sz w:val="22"/>
          <w:szCs w:val="22"/>
          <w:shd w:val="clear" w:color="auto" w:fill="auto"/>
        </w:rPr>
      </w:pPr>
      <w:r>
        <w:rPr>
          <w:rFonts w:cs="Arial"/>
          <w:sz w:val="22"/>
          <w:szCs w:val="22"/>
          <w:shd w:val="clear" w:color="auto" w:fill="auto"/>
        </w:rPr>
        <w:t xml:space="preserve">Eventuell </w:t>
      </w:r>
      <w:hyperlink w:anchor="g_berechnungen" w:history="1">
        <w:r>
          <w:rPr>
            <w:rFonts w:cs="Arial"/>
            <w:color w:val="0000FF"/>
            <w:sz w:val="22"/>
            <w:szCs w:val="22"/>
            <w:u w:val="single"/>
            <w:shd w:val="clear" w:color="auto" w:fill="auto"/>
          </w:rPr>
          <w:t>Berechnungen</w:t>
        </w:r>
      </w:hyperlink>
      <w:r>
        <w:rPr>
          <w:rFonts w:cs="Arial"/>
          <w:sz w:val="22"/>
          <w:szCs w:val="22"/>
          <w:shd w:val="clear" w:color="auto" w:fill="auto"/>
        </w:rPr>
        <w:t xml:space="preserve"> mit den gelesenen Daten.</w:t>
      </w:r>
    </w:p>
    <w:p w:rsidR="00E6040F" w:rsidRDefault="00E6040F">
      <w:pPr>
        <w:numPr>
          <w:ilvl w:val="0"/>
          <w:numId w:val="1"/>
        </w:numPr>
        <w:spacing w:before="0" w:after="0"/>
        <w:ind w:left="720" w:hanging="360"/>
        <w:jc w:val="both"/>
        <w:rPr>
          <w:rFonts w:cs="Arial"/>
          <w:sz w:val="22"/>
          <w:szCs w:val="22"/>
          <w:shd w:val="clear" w:color="auto" w:fill="auto"/>
        </w:rPr>
      </w:pPr>
      <w:r>
        <w:rPr>
          <w:rFonts w:cs="Arial"/>
          <w:sz w:val="22"/>
          <w:szCs w:val="22"/>
          <w:shd w:val="clear" w:color="auto" w:fill="auto"/>
        </w:rPr>
        <w:t>Schreiben der Daten ins Ziel.</w:t>
      </w:r>
    </w:p>
    <w:p w:rsidR="00E6040F" w:rsidRDefault="00E6040F">
      <w:pPr>
        <w:spacing w:before="0" w:after="0"/>
        <w:ind w:left="270"/>
        <w:jc w:val="both"/>
        <w:rPr>
          <w:rFonts w:cs="Arial"/>
          <w:sz w:val="22"/>
          <w:szCs w:val="22"/>
          <w:shd w:val="clear" w:color="auto" w:fill="auto"/>
        </w:rPr>
      </w:pPr>
    </w:p>
    <w:p w:rsidR="00E6040F" w:rsidRDefault="00E6040F">
      <w:pPr>
        <w:spacing w:before="0" w:after="0"/>
        <w:ind w:left="270"/>
        <w:jc w:val="both"/>
        <w:rPr>
          <w:rFonts w:cs="Arial"/>
          <w:sz w:val="22"/>
          <w:szCs w:val="22"/>
          <w:shd w:val="clear" w:color="auto" w:fill="auto"/>
        </w:rPr>
      </w:pPr>
      <w:r>
        <w:rPr>
          <w:rFonts w:cs="Arial"/>
          <w:sz w:val="22"/>
          <w:szCs w:val="22"/>
          <w:shd w:val="clear" w:color="auto" w:fill="auto"/>
        </w:rPr>
        <w:t xml:space="preserve">Als </w:t>
      </w:r>
      <w:r>
        <w:rPr>
          <w:rFonts w:cs="Arial"/>
          <w:b/>
          <w:bCs/>
          <w:sz w:val="22"/>
          <w:szCs w:val="22"/>
          <w:shd w:val="clear" w:color="auto" w:fill="auto"/>
        </w:rPr>
        <w:t>Daten-Quelle</w:t>
      </w:r>
      <w:r>
        <w:rPr>
          <w:rFonts w:cs="Arial"/>
          <w:sz w:val="22"/>
          <w:szCs w:val="22"/>
          <w:shd w:val="clear" w:color="auto" w:fill="auto"/>
        </w:rPr>
        <w:t xml:space="preserve"> können dienen:</w:t>
      </w:r>
    </w:p>
    <w:p w:rsidR="00E6040F" w:rsidRDefault="00E6040F">
      <w:pPr>
        <w:numPr>
          <w:ilvl w:val="0"/>
          <w:numId w:val="4"/>
        </w:numPr>
        <w:spacing w:before="0" w:after="0"/>
        <w:ind w:left="720" w:hanging="360"/>
        <w:rPr>
          <w:rFonts w:cs="Arial"/>
          <w:sz w:val="22"/>
          <w:szCs w:val="22"/>
          <w:shd w:val="clear" w:color="auto" w:fill="auto"/>
        </w:rPr>
      </w:pPr>
      <w:r>
        <w:rPr>
          <w:rFonts w:cs="Arial"/>
          <w:sz w:val="22"/>
          <w:szCs w:val="22"/>
          <w:shd w:val="clear" w:color="auto" w:fill="auto"/>
        </w:rPr>
        <w:t xml:space="preserve">ASCII-Datei, für die ein spezielles "Importformat" in Form eines Programm-Moduls </w:t>
      </w:r>
      <w:r w:rsidR="001A778A">
        <w:rPr>
          <w:rFonts w:cs="Arial"/>
          <w:sz w:val="22"/>
          <w:szCs w:val="22"/>
          <w:shd w:val="clear" w:color="auto" w:fill="auto"/>
        </w:rPr>
        <w:t>existiert</w:t>
      </w:r>
      <w:r>
        <w:rPr>
          <w:rFonts w:cs="Arial"/>
          <w:sz w:val="22"/>
          <w:szCs w:val="22"/>
          <w:shd w:val="clear" w:color="auto" w:fill="auto"/>
        </w:rPr>
        <w:t>.</w:t>
      </w:r>
    </w:p>
    <w:p w:rsidR="00E6040F" w:rsidRDefault="00E6040F">
      <w:pPr>
        <w:numPr>
          <w:ilvl w:val="0"/>
          <w:numId w:val="4"/>
        </w:numPr>
        <w:spacing w:before="0" w:after="0"/>
        <w:ind w:left="720" w:hanging="360"/>
        <w:rPr>
          <w:rFonts w:cs="Arial"/>
          <w:sz w:val="22"/>
          <w:szCs w:val="22"/>
          <w:shd w:val="clear" w:color="auto" w:fill="auto"/>
        </w:rPr>
      </w:pPr>
      <w:r>
        <w:rPr>
          <w:rFonts w:cs="Arial"/>
          <w:sz w:val="22"/>
          <w:szCs w:val="22"/>
          <w:shd w:val="clear" w:color="auto" w:fill="auto"/>
        </w:rPr>
        <w:t>CSV-Datei, die einen speziellen Kopf enthalten kann</w:t>
      </w:r>
    </w:p>
    <w:p w:rsidR="00E6040F" w:rsidRDefault="00E6040F">
      <w:pPr>
        <w:numPr>
          <w:ilvl w:val="0"/>
          <w:numId w:val="4"/>
        </w:numPr>
        <w:spacing w:before="0" w:after="0"/>
        <w:ind w:left="720" w:hanging="360"/>
        <w:rPr>
          <w:rFonts w:cs="Arial"/>
          <w:sz w:val="22"/>
          <w:szCs w:val="22"/>
          <w:shd w:val="clear" w:color="auto" w:fill="auto"/>
        </w:rPr>
      </w:pPr>
      <w:r>
        <w:rPr>
          <w:rFonts w:cs="Arial"/>
          <w:sz w:val="22"/>
          <w:szCs w:val="22"/>
          <w:shd w:val="clear" w:color="auto" w:fill="auto"/>
        </w:rPr>
        <w:t>Aktive Excel-Tabelle mit deklarierten Spaltennamen</w:t>
      </w:r>
    </w:p>
    <w:p w:rsidR="00E6040F" w:rsidRDefault="00E6040F">
      <w:pPr>
        <w:spacing w:before="0" w:after="0"/>
        <w:ind w:left="360"/>
        <w:jc w:val="both"/>
        <w:rPr>
          <w:rFonts w:cs="Arial"/>
          <w:sz w:val="22"/>
          <w:szCs w:val="22"/>
          <w:shd w:val="clear" w:color="auto" w:fill="auto"/>
        </w:rPr>
      </w:pPr>
    </w:p>
    <w:p w:rsidR="00E6040F" w:rsidRDefault="00E6040F">
      <w:pPr>
        <w:spacing w:before="0" w:after="0"/>
        <w:ind w:left="270"/>
        <w:jc w:val="both"/>
        <w:rPr>
          <w:rFonts w:cs="Arial"/>
          <w:sz w:val="22"/>
          <w:szCs w:val="22"/>
          <w:shd w:val="clear" w:color="auto" w:fill="auto"/>
        </w:rPr>
      </w:pPr>
    </w:p>
    <w:p w:rsidR="00E6040F" w:rsidRDefault="00E6040F">
      <w:pPr>
        <w:spacing w:before="0" w:after="0"/>
        <w:ind w:left="270"/>
        <w:jc w:val="both"/>
        <w:rPr>
          <w:rFonts w:cs="Arial"/>
          <w:sz w:val="22"/>
          <w:szCs w:val="22"/>
          <w:shd w:val="clear" w:color="auto" w:fill="auto"/>
        </w:rPr>
      </w:pPr>
      <w:r>
        <w:rPr>
          <w:rFonts w:cs="Arial"/>
          <w:sz w:val="22"/>
          <w:szCs w:val="22"/>
          <w:shd w:val="clear" w:color="auto" w:fill="auto"/>
        </w:rPr>
        <w:t xml:space="preserve">Als </w:t>
      </w:r>
      <w:r>
        <w:rPr>
          <w:rFonts w:cs="Arial"/>
          <w:b/>
          <w:bCs/>
          <w:sz w:val="22"/>
          <w:szCs w:val="22"/>
          <w:shd w:val="clear" w:color="auto" w:fill="auto"/>
        </w:rPr>
        <w:t>Daten-Ziel</w:t>
      </w:r>
      <w:r>
        <w:rPr>
          <w:rFonts w:cs="Arial"/>
          <w:sz w:val="22"/>
          <w:szCs w:val="22"/>
          <w:shd w:val="clear" w:color="auto" w:fill="auto"/>
        </w:rPr>
        <w:t xml:space="preserve"> dient immer eine:</w:t>
      </w:r>
    </w:p>
    <w:p w:rsidR="00E6040F" w:rsidRDefault="00E6040F">
      <w:pPr>
        <w:numPr>
          <w:ilvl w:val="0"/>
          <w:numId w:val="11"/>
        </w:numPr>
        <w:spacing w:before="0" w:after="0"/>
        <w:ind w:left="720" w:hanging="360"/>
        <w:jc w:val="both"/>
        <w:rPr>
          <w:rFonts w:cs="Arial"/>
          <w:sz w:val="22"/>
          <w:szCs w:val="22"/>
          <w:shd w:val="clear" w:color="auto" w:fill="auto"/>
        </w:rPr>
      </w:pPr>
      <w:r>
        <w:rPr>
          <w:rFonts w:cs="Arial"/>
          <w:sz w:val="22"/>
          <w:szCs w:val="22"/>
          <w:shd w:val="clear" w:color="auto" w:fill="auto"/>
        </w:rPr>
        <w:t>Neue Excel-Tabelle auf Grundlage einer vorhandenen Tabellen-Vorlage.</w:t>
      </w:r>
    </w:p>
    <w:p w:rsidR="00E6040F" w:rsidRDefault="00E6040F">
      <w:pPr>
        <w:spacing w:before="0" w:after="0"/>
        <w:ind w:left="270"/>
        <w:jc w:val="both"/>
        <w:rPr>
          <w:rFonts w:cs="Arial"/>
          <w:sz w:val="22"/>
          <w:szCs w:val="22"/>
          <w:shd w:val="clear" w:color="auto" w:fill="auto"/>
        </w:rPr>
      </w:pPr>
    </w:p>
    <w:p w:rsidR="00E6040F" w:rsidRDefault="00E6040F">
      <w:pPr>
        <w:spacing w:before="0" w:after="0"/>
        <w:ind w:left="270"/>
        <w:jc w:val="both"/>
        <w:rPr>
          <w:rFonts w:cs="Arial"/>
          <w:sz w:val="22"/>
          <w:szCs w:val="22"/>
          <w:shd w:val="clear" w:color="auto" w:fill="auto"/>
        </w:rPr>
      </w:pPr>
    </w:p>
    <w:p w:rsidR="00E6040F" w:rsidRDefault="00E6040F">
      <w:pPr>
        <w:spacing w:before="0" w:after="0"/>
        <w:ind w:left="270"/>
        <w:jc w:val="both"/>
        <w:rPr>
          <w:rFonts w:cs="Arial"/>
          <w:sz w:val="22"/>
          <w:szCs w:val="22"/>
          <w:shd w:val="clear" w:color="auto" w:fill="auto"/>
        </w:rPr>
      </w:pPr>
    </w:p>
    <w:p w:rsidR="00E6040F" w:rsidRDefault="00EE201A">
      <w:pPr>
        <w:spacing w:before="0" w:after="0"/>
        <w:ind w:left="270"/>
        <w:jc w:val="both"/>
        <w:rPr>
          <w:rFonts w:cs="Arial"/>
          <w:sz w:val="22"/>
          <w:szCs w:val="22"/>
          <w:shd w:val="clear" w:color="auto" w:fill="auto"/>
        </w:rPr>
      </w:pPr>
      <w:hyperlink w:anchor="funktionsprinzip" w:history="1">
        <w:r w:rsidR="00E6040F">
          <w:rPr>
            <w:rFonts w:cs="Arial"/>
            <w:color w:val="0000FF"/>
            <w:sz w:val="22"/>
            <w:szCs w:val="22"/>
            <w:u w:val="single"/>
            <w:shd w:val="clear" w:color="auto" w:fill="auto"/>
          </w:rPr>
          <w:t>Funktionsprinzip</w:t>
        </w:r>
      </w:hyperlink>
    </w:p>
    <w:p w:rsidR="00E6040F" w:rsidRDefault="00E6040F">
      <w:pPr>
        <w:spacing w:before="0" w:after="0"/>
        <w:ind w:left="270"/>
        <w:jc w:val="both"/>
        <w:rPr>
          <w:rFonts w:cs="Arial"/>
          <w:sz w:val="22"/>
          <w:szCs w:val="22"/>
          <w:shd w:val="clear" w:color="auto" w:fill="auto"/>
        </w:rPr>
      </w:pPr>
    </w:p>
    <w:p w:rsidR="00E6040F" w:rsidRDefault="00EE201A">
      <w:pPr>
        <w:spacing w:before="0" w:after="0"/>
        <w:ind w:left="270"/>
        <w:jc w:val="both"/>
        <w:rPr>
          <w:rFonts w:cs="Arial"/>
          <w:sz w:val="22"/>
          <w:szCs w:val="22"/>
          <w:shd w:val="clear" w:color="auto" w:fill="auto"/>
        </w:rPr>
      </w:pPr>
      <w:hyperlink w:anchor="import-einer-csv-datei" w:history="1">
        <w:r w:rsidR="00E6040F">
          <w:rPr>
            <w:rFonts w:cs="Arial"/>
            <w:color w:val="0000FF"/>
            <w:sz w:val="22"/>
            <w:szCs w:val="22"/>
            <w:u w:val="single"/>
            <w:shd w:val="clear" w:color="auto" w:fill="auto"/>
          </w:rPr>
          <w:t>Import einer CSV-Datei</w:t>
        </w:r>
      </w:hyperlink>
    </w:p>
    <w:p w:rsidR="00E6040F" w:rsidRDefault="00E6040F">
      <w:pPr>
        <w:spacing w:before="0" w:after="0"/>
        <w:ind w:left="270"/>
        <w:jc w:val="both"/>
        <w:rPr>
          <w:rFonts w:cs="Arial"/>
          <w:sz w:val="22"/>
          <w:szCs w:val="22"/>
          <w:shd w:val="clear" w:color="auto" w:fill="auto"/>
        </w:rPr>
      </w:pPr>
    </w:p>
    <w:p w:rsidR="00E6040F" w:rsidRDefault="00EE201A">
      <w:pPr>
        <w:spacing w:before="0" w:after="0"/>
        <w:ind w:left="270"/>
        <w:jc w:val="both"/>
        <w:rPr>
          <w:rFonts w:cs="Arial"/>
          <w:sz w:val="22"/>
          <w:szCs w:val="22"/>
          <w:shd w:val="clear" w:color="auto" w:fill="auto"/>
        </w:rPr>
      </w:pPr>
      <w:hyperlink w:anchor="import-einer-ascii-datei" w:history="1">
        <w:r w:rsidR="00E6040F">
          <w:rPr>
            <w:rFonts w:cs="Arial"/>
            <w:color w:val="0000FF"/>
            <w:sz w:val="22"/>
            <w:szCs w:val="22"/>
            <w:u w:val="single"/>
            <w:shd w:val="clear" w:color="auto" w:fill="auto"/>
          </w:rPr>
          <w:t>Import einer ASCII-Datei</w:t>
        </w:r>
      </w:hyperlink>
    </w:p>
    <w:p w:rsidR="00E6040F" w:rsidRDefault="00E6040F">
      <w:pPr>
        <w:spacing w:before="0" w:after="0"/>
        <w:ind w:left="270"/>
        <w:jc w:val="both"/>
        <w:rPr>
          <w:rFonts w:cs="Arial"/>
          <w:sz w:val="22"/>
          <w:szCs w:val="22"/>
          <w:shd w:val="clear" w:color="auto" w:fill="auto"/>
        </w:rPr>
      </w:pPr>
    </w:p>
    <w:p w:rsidR="00E6040F" w:rsidRDefault="00E6040F">
      <w:pPr>
        <w:spacing w:before="0" w:after="0"/>
        <w:ind w:left="270"/>
        <w:jc w:val="both"/>
        <w:rPr>
          <w:rFonts w:cs="Arial"/>
          <w:sz w:val="22"/>
          <w:szCs w:val="22"/>
          <w:shd w:val="clear" w:color="auto" w:fill="auto"/>
        </w:rPr>
      </w:pPr>
    </w:p>
    <w:p w:rsidR="00E6040F" w:rsidRPr="001C2D3F" w:rsidRDefault="001C2D3F" w:rsidP="00EA0047">
      <w:pPr>
        <w:pStyle w:val="berschrift3"/>
      </w:pPr>
      <w:r>
        <w:br w:type="page"/>
      </w:r>
      <w:bookmarkStart w:id="38" w:name="_Toc226395263"/>
      <w:bookmarkStart w:id="39" w:name="_Toc380438791"/>
      <w:r w:rsidR="00475D2A" w:rsidRPr="001C2D3F">
        <w:lastRenderedPageBreak/>
        <w:t xml:space="preserve">Import / Export: </w:t>
      </w:r>
      <w:r w:rsidR="00E6040F" w:rsidRPr="001C2D3F">
        <w:t>F</w:t>
      </w:r>
      <w:bookmarkStart w:id="40" w:name="funktionsprinzip"/>
      <w:bookmarkEnd w:id="40"/>
      <w:r w:rsidR="00E6040F" w:rsidRPr="001C2D3F">
        <w:t>unktionsprinzip</w:t>
      </w:r>
      <w:bookmarkEnd w:id="38"/>
      <w:bookmarkEnd w:id="39"/>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Zuordnung von Quell- und Zieldaten</w:t>
      </w:r>
    </w:p>
    <w:p w:rsidR="00E6040F" w:rsidRDefault="00E6040F">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Es ist notwendig, </w:t>
      </w:r>
      <w:proofErr w:type="spellStart"/>
      <w:r>
        <w:rPr>
          <w:rFonts w:cs="Arial"/>
          <w:color w:val="080000"/>
          <w:sz w:val="22"/>
          <w:szCs w:val="22"/>
          <w:shd w:val="clear" w:color="auto" w:fill="auto"/>
        </w:rPr>
        <w:t>daß</w:t>
      </w:r>
      <w:proofErr w:type="spellEnd"/>
      <w:r>
        <w:rPr>
          <w:rFonts w:cs="Arial"/>
          <w:color w:val="080000"/>
          <w:sz w:val="22"/>
          <w:szCs w:val="22"/>
          <w:shd w:val="clear" w:color="auto" w:fill="auto"/>
        </w:rPr>
        <w:t xml:space="preserve"> die Spalten der Quell- und Ziel-Tabelle ähnlich einer Datenbank </w:t>
      </w:r>
      <w:hyperlink w:anchor="spaltennamen" w:history="1">
        <w:r>
          <w:rPr>
            <w:rFonts w:cs="Arial"/>
            <w:color w:val="0000FF"/>
            <w:sz w:val="22"/>
            <w:szCs w:val="22"/>
            <w:u w:val="single"/>
            <w:shd w:val="clear" w:color="auto" w:fill="auto"/>
          </w:rPr>
          <w:t>Spaltennamen</w:t>
        </w:r>
      </w:hyperlink>
      <w:r>
        <w:rPr>
          <w:rFonts w:cs="Arial"/>
          <w:color w:val="080000"/>
          <w:sz w:val="22"/>
          <w:szCs w:val="22"/>
          <w:shd w:val="clear" w:color="auto" w:fill="auto"/>
        </w:rPr>
        <w:t xml:space="preserve"> besitzen. </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Daten, die aus der Spalte "</w:t>
      </w:r>
      <w:proofErr w:type="spellStart"/>
      <w:r>
        <w:rPr>
          <w:rFonts w:cs="Arial"/>
          <w:color w:val="080000"/>
          <w:sz w:val="22"/>
          <w:szCs w:val="22"/>
          <w:shd w:val="clear" w:color="auto" w:fill="auto"/>
        </w:rPr>
        <w:t>Name_xxx</w:t>
      </w:r>
      <w:proofErr w:type="spellEnd"/>
      <w:r>
        <w:rPr>
          <w:rFonts w:cs="Arial"/>
          <w:color w:val="080000"/>
          <w:sz w:val="22"/>
          <w:szCs w:val="22"/>
          <w:shd w:val="clear" w:color="auto" w:fill="auto"/>
        </w:rPr>
        <w:t xml:space="preserve">" gelesen wurden, werden in der Ziel-Tabelle in die Spalte gleichen Namens geschrieben, sofern diese existiert. Dabei findet eine </w:t>
      </w:r>
      <w:r>
        <w:rPr>
          <w:rFonts w:cs="Arial"/>
          <w:b/>
          <w:bCs/>
          <w:i/>
          <w:iCs/>
          <w:color w:val="000080"/>
          <w:sz w:val="22"/>
          <w:szCs w:val="22"/>
          <w:shd w:val="clear" w:color="auto" w:fill="auto"/>
        </w:rPr>
        <w:t>Umrechnung der Einheiten</w:t>
      </w:r>
      <w:r>
        <w:rPr>
          <w:rFonts w:cs="Arial"/>
          <w:color w:val="080000"/>
          <w:sz w:val="22"/>
          <w:szCs w:val="22"/>
          <w:shd w:val="clear" w:color="auto" w:fill="auto"/>
        </w:rPr>
        <w:t xml:space="preserve"> statt, falls Quell- und Zieldaten in verschiedenen Einheiten vorliegen. Die Einheit kann im  </w:t>
      </w:r>
      <w:hyperlink w:anchor="spaltennamen" w:history="1">
        <w:r>
          <w:rPr>
            <w:rFonts w:cs="Arial"/>
            <w:color w:val="0000FF"/>
            <w:sz w:val="22"/>
            <w:szCs w:val="22"/>
            <w:u w:val="single"/>
            <w:shd w:val="clear" w:color="auto" w:fill="auto"/>
          </w:rPr>
          <w:t>Spaltennamen</w:t>
        </w:r>
      </w:hyperlink>
      <w:r>
        <w:rPr>
          <w:rFonts w:cs="Arial"/>
          <w:color w:val="080000"/>
          <w:sz w:val="22"/>
          <w:szCs w:val="22"/>
          <w:shd w:val="clear" w:color="auto" w:fill="auto"/>
        </w:rPr>
        <w:t xml:space="preserve"> angegeben sein. Fehlt diese Angabe, wird die Standardeinheit angenommen (Faktor</w:t>
      </w:r>
      <w:r w:rsidR="00BF7FE6">
        <w:rPr>
          <w:rFonts w:cs="Arial"/>
          <w:color w:val="080000"/>
          <w:sz w:val="22"/>
          <w:szCs w:val="22"/>
          <w:shd w:val="clear" w:color="auto" w:fill="auto"/>
        </w:rPr>
        <w:t> </w:t>
      </w:r>
      <w:r>
        <w:rPr>
          <w:rFonts w:cs="Arial"/>
          <w:color w:val="080000"/>
          <w:sz w:val="22"/>
          <w:szCs w:val="22"/>
          <w:shd w:val="clear" w:color="auto" w:fill="auto"/>
        </w:rPr>
        <w:t>=</w:t>
      </w:r>
      <w:r w:rsidR="00BF7FE6">
        <w:rPr>
          <w:rFonts w:cs="Arial"/>
          <w:color w:val="080000"/>
          <w:sz w:val="22"/>
          <w:szCs w:val="22"/>
          <w:shd w:val="clear" w:color="auto" w:fill="auto"/>
        </w:rPr>
        <w:t> </w:t>
      </w:r>
      <w:r>
        <w:rPr>
          <w:rFonts w:cs="Arial"/>
          <w:color w:val="080000"/>
          <w:sz w:val="22"/>
          <w:szCs w:val="22"/>
          <w:shd w:val="clear" w:color="auto" w:fill="auto"/>
        </w:rPr>
        <w:t xml:space="preserve">1). </w:t>
      </w:r>
    </w:p>
    <w:p w:rsidR="00475D2A" w:rsidRDefault="00475D2A" w:rsidP="00475D2A">
      <w:pPr>
        <w:spacing w:before="0" w:after="0"/>
        <w:ind w:left="270"/>
        <w:jc w:val="both"/>
        <w:rPr>
          <w:rFonts w:cs="Arial"/>
          <w:color w:val="080000"/>
          <w:sz w:val="22"/>
          <w:szCs w:val="22"/>
          <w:shd w:val="clear" w:color="auto" w:fill="auto"/>
        </w:rPr>
      </w:pPr>
    </w:p>
    <w:p w:rsidR="00475D2A" w:rsidRDefault="00475D2A" w:rsidP="00475D2A">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Kann für eine Spalte der Datenquelle keine gleichnamige Spalte in der Zieltabelle gefunden werden, so wird dort nach der als </w:t>
      </w:r>
      <w:r>
        <w:rPr>
          <w:rFonts w:cs="Arial"/>
          <w:b/>
          <w:bCs/>
          <w:i/>
          <w:iCs/>
          <w:color w:val="000080"/>
          <w:sz w:val="22"/>
          <w:szCs w:val="22"/>
          <w:shd w:val="clear" w:color="auto" w:fill="auto"/>
        </w:rPr>
        <w:t>Ersatz-Ziel</w:t>
      </w:r>
      <w:r>
        <w:rPr>
          <w:rFonts w:cs="Arial"/>
          <w:color w:val="080000"/>
          <w:sz w:val="22"/>
          <w:szCs w:val="22"/>
          <w:shd w:val="clear" w:color="auto" w:fill="auto"/>
        </w:rPr>
        <w:t xml:space="preserve">  konfigurierten Spalte gesucht. Ist diese vorhanden, werden die betreffenden Daten dorthin geschrieben, sofern die jeweilige Zelle noch leer ist. </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auto"/>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proofErr w:type="spellStart"/>
      <w:r>
        <w:rPr>
          <w:rFonts w:cs="Arial"/>
          <w:b/>
          <w:bCs/>
          <w:color w:val="080000"/>
          <w:shd w:val="clear" w:color="auto" w:fill="auto"/>
        </w:rPr>
        <w:t>Pysikalische</w:t>
      </w:r>
      <w:proofErr w:type="spellEnd"/>
      <w:r>
        <w:rPr>
          <w:rFonts w:cs="Arial"/>
          <w:b/>
          <w:bCs/>
          <w:color w:val="080000"/>
          <w:shd w:val="clear" w:color="auto" w:fill="auto"/>
        </w:rPr>
        <w:t xml:space="preserve"> Größen und Einheiten</w:t>
      </w:r>
    </w:p>
    <w:p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Es werden folgende Größen und Einheiten unterstützt:</w:t>
      </w:r>
    </w:p>
    <w:p w:rsidR="00E6040F" w:rsidRDefault="00E6040F">
      <w:pPr>
        <w:spacing w:before="0" w:after="0"/>
        <w:ind w:left="270"/>
        <w:rPr>
          <w:rFonts w:cs="Arial"/>
          <w:color w:val="080000"/>
          <w:sz w:val="22"/>
          <w:szCs w:val="22"/>
          <w:shd w:val="clear" w:color="auto" w:fill="auto"/>
        </w:rPr>
      </w:pPr>
    </w:p>
    <w:p w:rsidR="00E6040F" w:rsidRDefault="00E6040F">
      <w:pPr>
        <w:tabs>
          <w:tab w:val="left" w:pos="2201"/>
        </w:tabs>
        <w:spacing w:before="0" w:after="0"/>
        <w:ind w:left="270"/>
        <w:rPr>
          <w:rFonts w:cs="Arial"/>
          <w:color w:val="080000"/>
          <w:sz w:val="22"/>
          <w:szCs w:val="22"/>
          <w:shd w:val="clear" w:color="auto" w:fill="auto"/>
        </w:rPr>
      </w:pPr>
      <w:r>
        <w:rPr>
          <w:rFonts w:cs="Arial"/>
          <w:b/>
          <w:bCs/>
          <w:color w:val="080000"/>
          <w:sz w:val="22"/>
          <w:szCs w:val="22"/>
          <w:shd w:val="clear" w:color="auto" w:fill="auto"/>
        </w:rPr>
        <w:t>Länge:</w:t>
      </w:r>
    </w:p>
    <w:p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m</w:t>
      </w:r>
      <w:r>
        <w:rPr>
          <w:rFonts w:cs="Arial"/>
          <w:color w:val="080000"/>
          <w:sz w:val="22"/>
          <w:szCs w:val="22"/>
          <w:shd w:val="clear" w:color="auto" w:fill="auto"/>
        </w:rPr>
        <w:tab/>
        <w:t>Faktor = 1</w:t>
      </w:r>
    </w:p>
    <w:p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 xml:space="preserve">Einheit = </w:t>
      </w:r>
      <w:proofErr w:type="spellStart"/>
      <w:r>
        <w:rPr>
          <w:rFonts w:cs="Arial"/>
          <w:color w:val="080000"/>
          <w:sz w:val="22"/>
          <w:szCs w:val="22"/>
          <w:shd w:val="clear" w:color="auto" w:fill="auto"/>
        </w:rPr>
        <w:t>dm</w:t>
      </w:r>
      <w:proofErr w:type="spellEnd"/>
      <w:r>
        <w:rPr>
          <w:rFonts w:cs="Arial"/>
          <w:color w:val="080000"/>
          <w:sz w:val="22"/>
          <w:szCs w:val="22"/>
          <w:shd w:val="clear" w:color="auto" w:fill="auto"/>
        </w:rPr>
        <w:tab/>
        <w:t>Faktor = 10</w:t>
      </w:r>
    </w:p>
    <w:p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cm</w:t>
      </w:r>
      <w:r>
        <w:rPr>
          <w:rFonts w:cs="Arial"/>
          <w:color w:val="080000"/>
          <w:sz w:val="22"/>
          <w:szCs w:val="22"/>
          <w:shd w:val="clear" w:color="auto" w:fill="auto"/>
        </w:rPr>
        <w:tab/>
        <w:t>Faktor = 100</w:t>
      </w:r>
    </w:p>
    <w:p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mm</w:t>
      </w:r>
      <w:r>
        <w:rPr>
          <w:rFonts w:cs="Arial"/>
          <w:color w:val="080000"/>
          <w:sz w:val="22"/>
          <w:szCs w:val="22"/>
          <w:shd w:val="clear" w:color="auto" w:fill="auto"/>
        </w:rPr>
        <w:tab/>
        <w:t>Faktor = 1000</w:t>
      </w:r>
    </w:p>
    <w:p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km</w:t>
      </w:r>
      <w:r>
        <w:rPr>
          <w:rFonts w:cs="Arial"/>
          <w:color w:val="080000"/>
          <w:sz w:val="22"/>
          <w:szCs w:val="22"/>
          <w:shd w:val="clear" w:color="auto" w:fill="auto"/>
        </w:rPr>
        <w:tab/>
        <w:t>Faktor = 0.001</w:t>
      </w:r>
    </w:p>
    <w:p w:rsidR="00E6040F" w:rsidRDefault="00E6040F">
      <w:pPr>
        <w:tabs>
          <w:tab w:val="left" w:pos="2201"/>
        </w:tabs>
        <w:spacing w:before="0" w:after="0"/>
        <w:ind w:left="270"/>
        <w:rPr>
          <w:rFonts w:cs="Arial"/>
          <w:color w:val="080000"/>
          <w:sz w:val="22"/>
          <w:szCs w:val="22"/>
          <w:shd w:val="clear" w:color="auto" w:fill="auto"/>
        </w:rPr>
      </w:pPr>
    </w:p>
    <w:p w:rsidR="00E6040F" w:rsidRDefault="00E6040F">
      <w:pPr>
        <w:tabs>
          <w:tab w:val="left" w:pos="2201"/>
        </w:tabs>
        <w:spacing w:before="0" w:after="0"/>
        <w:ind w:left="270"/>
        <w:rPr>
          <w:rFonts w:cs="Arial"/>
          <w:color w:val="080000"/>
          <w:sz w:val="22"/>
          <w:szCs w:val="22"/>
          <w:shd w:val="clear" w:color="auto" w:fill="auto"/>
        </w:rPr>
      </w:pPr>
      <w:r>
        <w:rPr>
          <w:rFonts w:cs="Arial"/>
          <w:b/>
          <w:bCs/>
          <w:color w:val="080000"/>
          <w:sz w:val="22"/>
          <w:szCs w:val="22"/>
          <w:shd w:val="clear" w:color="auto" w:fill="auto"/>
        </w:rPr>
        <w:t>Winkel:</w:t>
      </w:r>
    </w:p>
    <w:p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 xml:space="preserve">Einheit = </w:t>
      </w:r>
      <w:proofErr w:type="spellStart"/>
      <w:r>
        <w:rPr>
          <w:rFonts w:cs="Arial"/>
          <w:color w:val="080000"/>
          <w:sz w:val="22"/>
          <w:szCs w:val="22"/>
          <w:shd w:val="clear" w:color="auto" w:fill="auto"/>
        </w:rPr>
        <w:t>gon</w:t>
      </w:r>
      <w:proofErr w:type="spellEnd"/>
      <w:r>
        <w:rPr>
          <w:rFonts w:cs="Arial"/>
          <w:color w:val="080000"/>
          <w:sz w:val="22"/>
          <w:szCs w:val="22"/>
          <w:shd w:val="clear" w:color="auto" w:fill="auto"/>
        </w:rPr>
        <w:tab/>
        <w:t>Faktor = 1</w:t>
      </w:r>
    </w:p>
    <w:p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grad</w:t>
      </w:r>
      <w:r>
        <w:rPr>
          <w:rFonts w:cs="Arial"/>
          <w:color w:val="080000"/>
          <w:sz w:val="22"/>
          <w:szCs w:val="22"/>
          <w:shd w:val="clear" w:color="auto" w:fill="auto"/>
        </w:rPr>
        <w:tab/>
        <w:t>Faktor = 0.9</w:t>
      </w:r>
    </w:p>
    <w:p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 xml:space="preserve">Einheit = </w:t>
      </w:r>
      <w:proofErr w:type="spellStart"/>
      <w:r>
        <w:rPr>
          <w:rFonts w:cs="Arial"/>
          <w:color w:val="080000"/>
          <w:sz w:val="22"/>
          <w:szCs w:val="22"/>
          <w:shd w:val="clear" w:color="auto" w:fill="auto"/>
        </w:rPr>
        <w:t>rad</w:t>
      </w:r>
      <w:proofErr w:type="spellEnd"/>
      <w:r>
        <w:rPr>
          <w:rFonts w:cs="Arial"/>
          <w:color w:val="080000"/>
          <w:sz w:val="22"/>
          <w:szCs w:val="22"/>
          <w:shd w:val="clear" w:color="auto" w:fill="auto"/>
        </w:rPr>
        <w:tab/>
        <w:t>Faktor = PI / 200 (0.015707963267949)</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Metadaten</w:t>
      </w:r>
    </w:p>
    <w:p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Alle nach Lesen der Datenquelle vorliegenden </w:t>
      </w:r>
      <w:hyperlink w:anchor="metadaten" w:history="1">
        <w:r>
          <w:rPr>
            <w:rFonts w:cs="Arial"/>
            <w:color w:val="0000FF"/>
            <w:sz w:val="22"/>
            <w:szCs w:val="22"/>
            <w:u w:val="single"/>
            <w:shd w:val="clear" w:color="auto" w:fill="auto"/>
          </w:rPr>
          <w:t>Metadaten</w:t>
        </w:r>
      </w:hyperlink>
      <w:r>
        <w:rPr>
          <w:rFonts w:cs="Arial"/>
          <w:color w:val="080000"/>
          <w:sz w:val="22"/>
          <w:szCs w:val="22"/>
          <w:shd w:val="clear" w:color="auto" w:fill="auto"/>
        </w:rPr>
        <w:t xml:space="preserve"> werden in die Zieltabelle geschrieben, sofern dort entsprechende Datenfelder existieren.</w:t>
      </w:r>
    </w:p>
    <w:p w:rsidR="00E6040F" w:rsidRDefault="00E6040F">
      <w:pPr>
        <w:spacing w:before="0" w:after="0"/>
        <w:ind w:left="270"/>
        <w:rPr>
          <w:rFonts w:cs="Arial"/>
          <w:color w:val="080000"/>
          <w:sz w:val="22"/>
          <w:szCs w:val="22"/>
          <w:shd w:val="clear" w:color="auto" w:fill="auto"/>
        </w:rPr>
      </w:pPr>
    </w:p>
    <w:p w:rsidR="00E6040F" w:rsidRPr="00B55F42" w:rsidRDefault="00E6040F" w:rsidP="00EA0047">
      <w:pPr>
        <w:pStyle w:val="berschrift3"/>
      </w:pPr>
      <w:r>
        <w:rPr>
          <w:rFonts w:cs="Arial"/>
          <w:color w:val="080000"/>
          <w:sz w:val="22"/>
          <w:szCs w:val="22"/>
        </w:rPr>
        <w:br w:type="page"/>
      </w:r>
      <w:bookmarkStart w:id="41" w:name="_Toc226395264"/>
      <w:bookmarkStart w:id="42" w:name="_Toc380438792"/>
      <w:r w:rsidRPr="00B55F42">
        <w:lastRenderedPageBreak/>
        <w:t>I</w:t>
      </w:r>
      <w:bookmarkStart w:id="43" w:name="import-einer-csv-datei"/>
      <w:bookmarkEnd w:id="43"/>
      <w:r w:rsidRPr="00B55F42">
        <w:t>mport einer CSV-Datei</w:t>
      </w:r>
      <w:bookmarkEnd w:id="41"/>
      <w:bookmarkEnd w:id="42"/>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b/>
          <w:bCs/>
          <w:color w:val="000080"/>
          <w:shd w:val="clear" w:color="auto" w:fill="auto"/>
        </w:rPr>
        <w:t>Steuerung des Imports</w:t>
      </w:r>
    </w:p>
    <w:p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Im </w:t>
      </w:r>
      <w:hyperlink w:anchor="kopf" w:history="1">
        <w:r>
          <w:rPr>
            <w:rFonts w:cs="Arial"/>
            <w:color w:val="0000FF"/>
            <w:sz w:val="22"/>
            <w:szCs w:val="22"/>
            <w:u w:val="single"/>
            <w:shd w:val="clear" w:color="auto" w:fill="auto"/>
          </w:rPr>
          <w:t>Spezialkopf</w:t>
        </w:r>
      </w:hyperlink>
      <w:r>
        <w:rPr>
          <w:rFonts w:cs="Arial"/>
          <w:color w:val="080000"/>
          <w:sz w:val="22"/>
          <w:szCs w:val="22"/>
          <w:shd w:val="clear" w:color="auto" w:fill="auto"/>
        </w:rPr>
        <w:t xml:space="preserve"> der CSV-Datei können alle hier erwähnten und noch </w:t>
      </w:r>
      <w:proofErr w:type="gramStart"/>
      <w:r>
        <w:rPr>
          <w:rFonts w:cs="Arial"/>
          <w:color w:val="080000"/>
          <w:sz w:val="22"/>
          <w:szCs w:val="22"/>
          <w:shd w:val="clear" w:color="auto" w:fill="auto"/>
        </w:rPr>
        <w:t>weitere</w:t>
      </w:r>
      <w:proofErr w:type="gramEnd"/>
      <w:r>
        <w:rPr>
          <w:rFonts w:cs="Arial"/>
          <w:color w:val="080000"/>
          <w:sz w:val="22"/>
          <w:szCs w:val="22"/>
          <w:shd w:val="clear" w:color="auto" w:fill="auto"/>
        </w:rPr>
        <w:t xml:space="preserve"> Parameter festgelegt werden, die den Import der CSV-Datei steuern.</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Zuordnung von Quell- und Zieldaten</w:t>
      </w:r>
    </w:p>
    <w:p w:rsidR="00E6040F" w:rsidRDefault="00E6040F">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Die Felder der ersten CSV-Tabellenzeile werden grundsätzlich als </w:t>
      </w:r>
      <w:hyperlink w:anchor="spaltennamen" w:history="1">
        <w:r>
          <w:rPr>
            <w:rFonts w:cs="Arial"/>
            <w:color w:val="0000FF"/>
            <w:sz w:val="22"/>
            <w:szCs w:val="22"/>
            <w:u w:val="single"/>
            <w:shd w:val="clear" w:color="auto" w:fill="auto"/>
          </w:rPr>
          <w:t>Spaltennamen</w:t>
        </w:r>
      </w:hyperlink>
      <w:r>
        <w:rPr>
          <w:rFonts w:cs="Arial"/>
          <w:color w:val="080000"/>
          <w:sz w:val="22"/>
          <w:szCs w:val="22"/>
          <w:shd w:val="clear" w:color="auto" w:fill="auto"/>
        </w:rPr>
        <w:t xml:space="preserve"> interpretiert. Diese können wie die Namen in der </w:t>
      </w:r>
      <w:r w:rsidR="00153B54">
        <w:rPr>
          <w:rFonts w:cs="Arial"/>
          <w:color w:val="080000"/>
          <w:sz w:val="22"/>
          <w:szCs w:val="22"/>
          <w:shd w:val="clear" w:color="auto" w:fill="auto"/>
        </w:rPr>
        <w:t>Excel-Tabelle</w:t>
      </w:r>
      <w:r>
        <w:rPr>
          <w:rFonts w:cs="Arial"/>
          <w:color w:val="080000"/>
          <w:sz w:val="22"/>
          <w:szCs w:val="22"/>
          <w:shd w:val="clear" w:color="auto" w:fill="auto"/>
        </w:rPr>
        <w:t xml:space="preserve"> eine Einheitenangabe enthalten. Somit gilt für den weiteren Datenfluss das allgemeine </w:t>
      </w:r>
      <w:hyperlink w:anchor="funktionsprinzip" w:history="1">
        <w:r>
          <w:rPr>
            <w:rFonts w:cs="Arial"/>
            <w:color w:val="0000FF"/>
            <w:sz w:val="22"/>
            <w:szCs w:val="22"/>
            <w:u w:val="single"/>
            <w:shd w:val="clear" w:color="auto" w:fill="auto"/>
          </w:rPr>
          <w:t>Funktionsprinzip</w:t>
        </w:r>
      </w:hyperlink>
      <w:r>
        <w:rPr>
          <w:rFonts w:cs="Arial"/>
          <w:color w:val="080000"/>
          <w:sz w:val="22"/>
          <w:szCs w:val="22"/>
          <w:shd w:val="clear" w:color="auto" w:fill="auto"/>
        </w:rPr>
        <w:t>.</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Siehe auch: Syntax der </w:t>
      </w:r>
      <w:hyperlink w:anchor="csvspaltennamen" w:history="1">
        <w:r>
          <w:rPr>
            <w:rFonts w:cs="Arial"/>
            <w:color w:val="0000FF"/>
            <w:sz w:val="22"/>
            <w:szCs w:val="22"/>
            <w:u w:val="single"/>
            <w:shd w:val="clear" w:color="auto" w:fill="auto"/>
          </w:rPr>
          <w:t>CSV-Datei -&gt; Spaltennamen</w:t>
        </w:r>
      </w:hyperlink>
      <w:r>
        <w:rPr>
          <w:rFonts w:cs="Arial"/>
          <w:color w:val="080000"/>
          <w:sz w:val="22"/>
          <w:szCs w:val="22"/>
          <w:shd w:val="clear" w:color="auto" w:fill="auto"/>
        </w:rPr>
        <w:t>.</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auto"/>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Metadaten</w:t>
      </w:r>
    </w:p>
    <w:p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Im </w:t>
      </w:r>
      <w:hyperlink w:anchor="kopf" w:history="1">
        <w:r>
          <w:rPr>
            <w:rFonts w:cs="Arial"/>
            <w:color w:val="0000FF"/>
            <w:sz w:val="22"/>
            <w:szCs w:val="22"/>
            <w:u w:val="single"/>
            <w:shd w:val="clear" w:color="auto" w:fill="auto"/>
          </w:rPr>
          <w:t>Spezialkopf</w:t>
        </w:r>
      </w:hyperlink>
      <w:r>
        <w:rPr>
          <w:rFonts w:cs="Arial"/>
          <w:color w:val="080000"/>
          <w:sz w:val="22"/>
          <w:szCs w:val="22"/>
          <w:shd w:val="clear" w:color="auto" w:fill="auto"/>
        </w:rPr>
        <w:t xml:space="preserve"> der CSV-Datei können Metadaten bereitgestellt werden.</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auto"/>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Spezialfall: Zieltabelle ohne Spaltennamen</w:t>
      </w:r>
    </w:p>
    <w:p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Nur beim Import einer CSV-Datei werden auch Zieltabellen unterstützt, in denen kein einziger Spaltenname deklariert ist. In diesem Fall werden alle in der CSV-Datei existierenden Spalten mit gleichem Namen und in der gleichen Reihenfolge in der </w:t>
      </w:r>
      <w:r w:rsidR="00153B54">
        <w:rPr>
          <w:rFonts w:cs="Arial"/>
          <w:color w:val="080000"/>
          <w:sz w:val="22"/>
          <w:szCs w:val="22"/>
          <w:shd w:val="clear" w:color="auto" w:fill="auto"/>
        </w:rPr>
        <w:t xml:space="preserve">Excel-Tabelle </w:t>
      </w:r>
      <w:r>
        <w:rPr>
          <w:rFonts w:cs="Arial"/>
          <w:color w:val="080000"/>
          <w:sz w:val="22"/>
          <w:szCs w:val="22"/>
          <w:shd w:val="clear" w:color="auto" w:fill="auto"/>
        </w:rPr>
        <w:t>angelegt.</w:t>
      </w:r>
    </w:p>
    <w:p w:rsidR="00E6040F" w:rsidRDefault="00E6040F">
      <w:pPr>
        <w:spacing w:before="240" w:after="0"/>
        <w:ind w:left="270"/>
        <w:rPr>
          <w:rFonts w:cs="Arial"/>
          <w:color w:val="080000"/>
          <w:sz w:val="22"/>
          <w:szCs w:val="22"/>
          <w:shd w:val="clear" w:color="auto" w:fill="auto"/>
        </w:rPr>
      </w:pPr>
      <w:r>
        <w:rPr>
          <w:rFonts w:cs="Arial"/>
          <w:b/>
          <w:bCs/>
          <w:color w:val="000080"/>
          <w:sz w:val="22"/>
          <w:szCs w:val="22"/>
          <w:shd w:val="clear" w:color="auto" w:fill="auto"/>
        </w:rPr>
        <w:t>Einheiten in der Zieltabelle</w:t>
      </w:r>
    </w:p>
    <w:p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Bei Bedarf kann im </w:t>
      </w:r>
      <w:hyperlink w:anchor="kopf" w:history="1">
        <w:r>
          <w:rPr>
            <w:rFonts w:cs="Arial"/>
            <w:color w:val="0000FF"/>
            <w:sz w:val="22"/>
            <w:szCs w:val="22"/>
            <w:u w:val="single"/>
            <w:shd w:val="clear" w:color="auto" w:fill="auto"/>
          </w:rPr>
          <w:t>Spezialkopf</w:t>
        </w:r>
      </w:hyperlink>
      <w:r>
        <w:rPr>
          <w:rFonts w:cs="Arial"/>
          <w:color w:val="080000"/>
          <w:sz w:val="22"/>
          <w:szCs w:val="22"/>
          <w:shd w:val="clear" w:color="auto" w:fill="auto"/>
        </w:rPr>
        <w:t xml:space="preserve"> der CSV-Datei die Einheit für jede Zielspalte festgelegt werden. Ist die Einheit dort nicht angegeben, wird die gleiche Einheit wie in der CSV-Tabelle verwendet. </w:t>
      </w:r>
    </w:p>
    <w:p w:rsidR="00E6040F" w:rsidRDefault="00E6040F">
      <w:pPr>
        <w:spacing w:before="240" w:after="0"/>
        <w:ind w:left="270"/>
        <w:rPr>
          <w:rFonts w:cs="Arial"/>
          <w:color w:val="080000"/>
          <w:sz w:val="22"/>
          <w:szCs w:val="22"/>
          <w:shd w:val="clear" w:color="auto" w:fill="auto"/>
        </w:rPr>
      </w:pPr>
      <w:r>
        <w:rPr>
          <w:rFonts w:cs="Arial"/>
          <w:b/>
          <w:bCs/>
          <w:color w:val="000080"/>
          <w:sz w:val="22"/>
          <w:szCs w:val="22"/>
          <w:shd w:val="clear" w:color="auto" w:fill="auto"/>
        </w:rPr>
        <w:t>Formate in der Zieltabelle</w:t>
      </w:r>
    </w:p>
    <w:p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Bei Bedarf kann im </w:t>
      </w:r>
      <w:hyperlink w:anchor="kopf" w:history="1">
        <w:r>
          <w:rPr>
            <w:rFonts w:cs="Arial"/>
            <w:color w:val="0000FF"/>
            <w:sz w:val="22"/>
            <w:szCs w:val="22"/>
            <w:u w:val="single"/>
            <w:shd w:val="clear" w:color="auto" w:fill="auto"/>
          </w:rPr>
          <w:t>Spezialkopf</w:t>
        </w:r>
      </w:hyperlink>
      <w:r>
        <w:rPr>
          <w:rFonts w:cs="Arial"/>
          <w:color w:val="080000"/>
          <w:sz w:val="22"/>
          <w:szCs w:val="22"/>
          <w:shd w:val="clear" w:color="auto" w:fill="auto"/>
        </w:rPr>
        <w:t xml:space="preserve"> der CSV-Datei das Format für jede Zielspalte festgelegt werden. Ist kein Format festgelegt, wird das bestehende Zellformat der ersten Zelle der betreffenden Spalte verwendet.</w:t>
      </w:r>
    </w:p>
    <w:p w:rsidR="00E6040F" w:rsidRDefault="00E6040F">
      <w:pPr>
        <w:spacing w:before="240" w:after="0"/>
        <w:ind w:left="270"/>
        <w:rPr>
          <w:rFonts w:cs="Arial"/>
          <w:color w:val="080000"/>
          <w:sz w:val="22"/>
          <w:szCs w:val="22"/>
          <w:shd w:val="clear" w:color="auto" w:fill="auto"/>
        </w:rPr>
      </w:pPr>
      <w:r>
        <w:rPr>
          <w:rFonts w:cs="Arial"/>
          <w:b/>
          <w:bCs/>
          <w:color w:val="000080"/>
          <w:sz w:val="22"/>
          <w:szCs w:val="22"/>
          <w:shd w:val="clear" w:color="auto" w:fill="auto"/>
        </w:rPr>
        <w:t>Position des Datenbereiches in der Zieltabelle</w:t>
      </w:r>
    </w:p>
    <w:p w:rsidR="00E6040F" w:rsidRDefault="00E6040F">
      <w:pPr>
        <w:spacing w:before="120" w:after="0"/>
        <w:ind w:left="270"/>
        <w:rPr>
          <w:rFonts w:cs="Arial"/>
          <w:color w:val="auto"/>
          <w:sz w:val="22"/>
          <w:szCs w:val="22"/>
          <w:shd w:val="clear" w:color="auto" w:fill="auto"/>
        </w:rPr>
      </w:pPr>
      <w:r>
        <w:rPr>
          <w:rFonts w:cs="Arial"/>
          <w:color w:val="080000"/>
          <w:sz w:val="22"/>
          <w:szCs w:val="22"/>
          <w:shd w:val="clear" w:color="auto" w:fill="auto"/>
        </w:rPr>
        <w:t xml:space="preserve">Ein in der Tabellenvorlage bereits vorhandener </w:t>
      </w:r>
      <w:proofErr w:type="spellStart"/>
      <w:r>
        <w:rPr>
          <w:rFonts w:cs="Arial"/>
          <w:b/>
          <w:bCs/>
          <w:i/>
          <w:iCs/>
          <w:color w:val="000080"/>
          <w:sz w:val="22"/>
          <w:szCs w:val="22"/>
          <w:shd w:val="clear" w:color="auto" w:fill="auto"/>
        </w:rPr>
        <w:t>InfoTraeger</w:t>
      </w:r>
      <w:proofErr w:type="spellEnd"/>
      <w:r>
        <w:rPr>
          <w:rFonts w:cs="Arial"/>
          <w:color w:val="080000"/>
          <w:sz w:val="22"/>
          <w:szCs w:val="22"/>
          <w:shd w:val="clear" w:color="auto" w:fill="auto"/>
        </w:rPr>
        <w:t xml:space="preserve"> legt wie üblich die erste Datenzeile und -spalte (bzw. die linke obere Ecke des Datenbereiches) fest. Ersatzweise wird nach einer einzelnen Zelle mit dem Bereichsnamen "</w:t>
      </w:r>
      <w:proofErr w:type="spellStart"/>
      <w:r>
        <w:rPr>
          <w:rFonts w:cs="Arial"/>
          <w:color w:val="080000"/>
          <w:sz w:val="22"/>
          <w:szCs w:val="22"/>
          <w:shd w:val="clear" w:color="auto" w:fill="auto"/>
        </w:rPr>
        <w:t>Daten.ErsteZelle</w:t>
      </w:r>
      <w:proofErr w:type="spellEnd"/>
      <w:r>
        <w:rPr>
          <w:rFonts w:cs="Arial"/>
          <w:color w:val="080000"/>
          <w:sz w:val="22"/>
          <w:szCs w:val="22"/>
          <w:shd w:val="clear" w:color="auto" w:fill="auto"/>
        </w:rPr>
        <w:t>" gesucht. Ist beides nicht vorhanden, wird die zweite Zeile der Excel-Tabelle zur ersten Zeile des Datenbereiches.</w:t>
      </w:r>
    </w:p>
    <w:p w:rsidR="00E6040F" w:rsidRDefault="00E6040F">
      <w:pPr>
        <w:spacing w:before="0" w:after="0"/>
        <w:ind w:left="270"/>
        <w:rPr>
          <w:rFonts w:cs="Arial"/>
          <w:color w:val="auto"/>
          <w:sz w:val="20"/>
          <w:szCs w:val="20"/>
          <w:shd w:val="clear" w:color="auto" w:fill="auto"/>
        </w:rPr>
      </w:pPr>
    </w:p>
    <w:p w:rsidR="00E6040F" w:rsidRDefault="00E6040F">
      <w:pPr>
        <w:spacing w:before="0" w:after="0"/>
        <w:ind w:left="270"/>
        <w:rPr>
          <w:rFonts w:cs="Arial"/>
          <w:color w:val="auto"/>
          <w:sz w:val="20"/>
          <w:szCs w:val="20"/>
          <w:shd w:val="clear" w:color="auto" w:fill="auto"/>
        </w:rPr>
      </w:pPr>
    </w:p>
    <w:p w:rsidR="00E6040F" w:rsidRDefault="00E6040F">
      <w:pPr>
        <w:spacing w:before="0" w:after="0"/>
        <w:ind w:left="270"/>
        <w:rPr>
          <w:rFonts w:cs="Arial"/>
          <w:color w:val="auto"/>
          <w:sz w:val="20"/>
          <w:szCs w:val="20"/>
          <w:shd w:val="clear" w:color="auto" w:fill="auto"/>
        </w:rPr>
      </w:pPr>
    </w:p>
    <w:p w:rsidR="00E6040F" w:rsidRPr="00B55F42" w:rsidRDefault="00E6040F" w:rsidP="00EA0047">
      <w:pPr>
        <w:pStyle w:val="berschrift3"/>
      </w:pPr>
      <w:r>
        <w:rPr>
          <w:rFonts w:cs="Arial"/>
          <w:sz w:val="20"/>
        </w:rPr>
        <w:br w:type="page"/>
      </w:r>
      <w:bookmarkStart w:id="44" w:name="_Toc226395265"/>
      <w:bookmarkStart w:id="45" w:name="_Toc380438793"/>
      <w:r w:rsidRPr="00B55F42">
        <w:lastRenderedPageBreak/>
        <w:t>I</w:t>
      </w:r>
      <w:bookmarkStart w:id="46" w:name="import-einer-ascii-datei"/>
      <w:bookmarkEnd w:id="46"/>
      <w:r w:rsidRPr="00B55F42">
        <w:t>mport einer ASCII-Datei</w:t>
      </w:r>
      <w:bookmarkEnd w:id="44"/>
      <w:bookmarkEnd w:id="45"/>
    </w:p>
    <w:p w:rsidR="00E6040F" w:rsidRPr="00F679A1" w:rsidRDefault="00E6040F">
      <w:pPr>
        <w:spacing w:before="0" w:after="0"/>
        <w:rPr>
          <w:rFonts w:cs="Arial"/>
          <w:color w:val="auto"/>
          <w:shd w:val="clear" w:color="auto" w:fill="auto"/>
        </w:rPr>
      </w:pP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Zuordnung von Quell- und Zieldaten</w:t>
      </w:r>
    </w:p>
    <w:p w:rsidR="00E6040F" w:rsidRDefault="00E6040F">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Der Import einer ASCII-Datei kann nur mit einem eigens dafür realisierten Programm-Modul erfolgen, das im Import-/Export-Dialog als "Quellformat" gewählt wird. Derzeit existiert ein solches nur für den Import von Trassenkoordinaten aus den Programmen </w:t>
      </w:r>
      <w:proofErr w:type="spellStart"/>
      <w:r>
        <w:rPr>
          <w:rFonts w:cs="Arial"/>
          <w:color w:val="080000"/>
          <w:sz w:val="22"/>
          <w:szCs w:val="22"/>
          <w:shd w:val="clear" w:color="auto" w:fill="auto"/>
        </w:rPr>
        <w:t>Verm.esn</w:t>
      </w:r>
      <w:proofErr w:type="spellEnd"/>
      <w:r>
        <w:rPr>
          <w:rFonts w:cs="Arial"/>
          <w:color w:val="080000"/>
          <w:sz w:val="22"/>
          <w:szCs w:val="22"/>
          <w:shd w:val="clear" w:color="auto" w:fill="auto"/>
        </w:rPr>
        <w:t xml:space="preserve"> (</w:t>
      </w:r>
      <w:proofErr w:type="spellStart"/>
      <w:r>
        <w:rPr>
          <w:rFonts w:cs="Arial"/>
          <w:color w:val="080000"/>
          <w:sz w:val="22"/>
          <w:szCs w:val="22"/>
          <w:shd w:val="clear" w:color="auto" w:fill="auto"/>
        </w:rPr>
        <w:t>technet</w:t>
      </w:r>
      <w:proofErr w:type="spellEnd"/>
      <w:r>
        <w:rPr>
          <w:rFonts w:cs="Arial"/>
          <w:color w:val="080000"/>
          <w:sz w:val="22"/>
          <w:szCs w:val="22"/>
          <w:shd w:val="clear" w:color="auto" w:fill="auto"/>
        </w:rPr>
        <w:t xml:space="preserve"> GmbH) und </w:t>
      </w:r>
      <w:proofErr w:type="spellStart"/>
      <w:r>
        <w:rPr>
          <w:rFonts w:cs="Arial"/>
          <w:color w:val="080000"/>
          <w:sz w:val="22"/>
          <w:szCs w:val="22"/>
          <w:shd w:val="clear" w:color="auto" w:fill="auto"/>
        </w:rPr>
        <w:t>i</w:t>
      </w:r>
      <w:r w:rsidR="009578F1">
        <w:rPr>
          <w:rFonts w:cs="Arial"/>
          <w:color w:val="080000"/>
          <w:sz w:val="22"/>
          <w:szCs w:val="22"/>
          <w:shd w:val="clear" w:color="auto" w:fill="auto"/>
        </w:rPr>
        <w:t>Geo</w:t>
      </w:r>
      <w:proofErr w:type="spellEnd"/>
      <w:r>
        <w:rPr>
          <w:rFonts w:cs="Arial"/>
          <w:color w:val="080000"/>
          <w:sz w:val="22"/>
          <w:szCs w:val="22"/>
          <w:shd w:val="clear" w:color="auto" w:fill="auto"/>
        </w:rPr>
        <w:t xml:space="preserve"> (</w:t>
      </w:r>
      <w:proofErr w:type="spellStart"/>
      <w:r>
        <w:rPr>
          <w:rFonts w:cs="Arial"/>
          <w:color w:val="080000"/>
          <w:sz w:val="22"/>
          <w:szCs w:val="22"/>
          <w:shd w:val="clear" w:color="auto" w:fill="auto"/>
        </w:rPr>
        <w:t>intermetric</w:t>
      </w:r>
      <w:proofErr w:type="spellEnd"/>
      <w:r>
        <w:rPr>
          <w:rFonts w:cs="Arial"/>
          <w:color w:val="080000"/>
          <w:sz w:val="22"/>
          <w:szCs w:val="22"/>
          <w:shd w:val="clear" w:color="auto" w:fill="auto"/>
        </w:rPr>
        <w:t xml:space="preserve"> GmbH).</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 xml:space="preserve">Dieses Programm-Modul strukturiert die gelesenen Daten intern zu einer einfachen Tabelle mit Spaltennamen und deklarierten Einheiten. Somit gilt für den weiteren Datenfluss das allgemeine </w:t>
      </w:r>
      <w:hyperlink w:anchor="funktionsprinzip" w:history="1">
        <w:r>
          <w:rPr>
            <w:rFonts w:cs="Arial"/>
            <w:color w:val="0000FF"/>
            <w:sz w:val="22"/>
            <w:szCs w:val="22"/>
            <w:u w:val="single"/>
            <w:shd w:val="clear" w:color="auto" w:fill="auto"/>
          </w:rPr>
          <w:t>Funktionsprinzip</w:t>
        </w:r>
      </w:hyperlink>
      <w:r>
        <w:rPr>
          <w:rFonts w:cs="Arial"/>
          <w:color w:val="080000"/>
          <w:sz w:val="22"/>
          <w:szCs w:val="22"/>
          <w:shd w:val="clear" w:color="auto" w:fill="auto"/>
        </w:rPr>
        <w:t>.</w:t>
      </w:r>
    </w:p>
    <w:p w:rsidR="000C1B72" w:rsidRDefault="000C1B72" w:rsidP="000C1B72">
      <w:pPr>
        <w:spacing w:before="0" w:after="0"/>
        <w:ind w:left="270"/>
        <w:jc w:val="both"/>
        <w:rPr>
          <w:rFonts w:cs="Arial"/>
          <w:color w:val="080000"/>
          <w:sz w:val="22"/>
          <w:szCs w:val="22"/>
          <w:shd w:val="clear" w:color="auto" w:fill="auto"/>
        </w:rPr>
      </w:pPr>
    </w:p>
    <w:p w:rsidR="000C1B72" w:rsidRDefault="000C1B72" w:rsidP="000C1B72">
      <w:pPr>
        <w:spacing w:before="120" w:after="0"/>
        <w:ind w:left="270"/>
        <w:jc w:val="both"/>
        <w:rPr>
          <w:rFonts w:cs="Arial"/>
          <w:color w:val="080000"/>
          <w:sz w:val="22"/>
          <w:szCs w:val="22"/>
          <w:shd w:val="clear" w:color="auto" w:fill="auto"/>
        </w:rPr>
      </w:pPr>
      <w:r>
        <w:rPr>
          <w:rFonts w:cs="Arial"/>
          <w:b/>
          <w:bCs/>
          <w:color w:val="080000"/>
          <w:sz w:val="22"/>
          <w:szCs w:val="22"/>
          <w:shd w:val="clear" w:color="auto" w:fill="auto"/>
        </w:rPr>
        <w:t>Hinweis für Entwickler:</w:t>
      </w:r>
    </w:p>
    <w:p w:rsidR="000C1B72" w:rsidRDefault="000C1B72" w:rsidP="000C1B72">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Eine andere vorgesehene, derzeit aber nicht verwendete Variante besteht darin, dass das Programm-Modul eine bestimmte Tabellenvorlage verlangt und die gelesenen Daten in fest vereinbarte Spaltennummern schreibt.</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Metadaten</w:t>
      </w:r>
    </w:p>
    <w:p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Das Programm-Modul kann </w:t>
      </w:r>
      <w:hyperlink w:anchor="metadaten" w:history="1">
        <w:r>
          <w:rPr>
            <w:rFonts w:cs="Arial"/>
            <w:color w:val="0000FF"/>
            <w:sz w:val="22"/>
            <w:szCs w:val="22"/>
            <w:u w:val="single"/>
            <w:shd w:val="clear" w:color="auto" w:fill="auto"/>
          </w:rPr>
          <w:t>Metadaten</w:t>
        </w:r>
      </w:hyperlink>
      <w:r>
        <w:rPr>
          <w:rFonts w:cs="Arial"/>
          <w:color w:val="080000"/>
          <w:sz w:val="22"/>
          <w:szCs w:val="22"/>
          <w:shd w:val="clear" w:color="auto" w:fill="auto"/>
        </w:rPr>
        <w:t xml:space="preserve"> bereitstellen.</w:t>
      </w:r>
    </w:p>
    <w:p w:rsidR="00E6040F" w:rsidRDefault="00E6040F">
      <w:pPr>
        <w:spacing w:before="0" w:after="0"/>
        <w:ind w:left="270"/>
        <w:rPr>
          <w:rFonts w:cs="Arial"/>
          <w:color w:val="080000"/>
          <w:sz w:val="22"/>
          <w:szCs w:val="22"/>
          <w:shd w:val="clear" w:color="auto" w:fill="auto"/>
        </w:rPr>
      </w:pPr>
    </w:p>
    <w:p w:rsidR="00E6040F" w:rsidRPr="00957BC1" w:rsidRDefault="00E6040F" w:rsidP="00EA0047">
      <w:pPr>
        <w:pStyle w:val="berschrift2"/>
      </w:pPr>
      <w:r>
        <w:rPr>
          <w:rFonts w:cs="Arial"/>
          <w:color w:val="080000"/>
          <w:sz w:val="22"/>
          <w:szCs w:val="22"/>
        </w:rPr>
        <w:br w:type="page"/>
      </w:r>
      <w:bookmarkStart w:id="47" w:name="_Toc226395266"/>
      <w:bookmarkStart w:id="48" w:name="_Toc380438794"/>
      <w:r w:rsidRPr="00957BC1">
        <w:lastRenderedPageBreak/>
        <w:t>B</w:t>
      </w:r>
      <w:bookmarkStart w:id="49" w:name="g_berechnungen"/>
      <w:bookmarkEnd w:id="49"/>
      <w:r w:rsidRPr="00957BC1">
        <w:t>erechnungen</w:t>
      </w:r>
      <w:bookmarkEnd w:id="47"/>
      <w:bookmarkEnd w:id="48"/>
    </w:p>
    <w:p w:rsidR="00E6040F" w:rsidRPr="00F679A1" w:rsidRDefault="00E6040F">
      <w:pPr>
        <w:spacing w:before="0" w:after="0"/>
        <w:rPr>
          <w:rFonts w:cs="Arial"/>
          <w:color w:val="auto"/>
          <w:shd w:val="clear" w:color="auto" w:fill="auto"/>
        </w:rPr>
      </w:pPr>
    </w:p>
    <w:p w:rsidR="00E6040F" w:rsidRDefault="00E6040F">
      <w:pPr>
        <w:spacing w:before="0" w:after="0"/>
        <w:rPr>
          <w:rFonts w:cs="Arial"/>
          <w:color w:val="auto"/>
          <w:sz w:val="16"/>
          <w:szCs w:val="16"/>
          <w:shd w:val="clear" w:color="auto" w:fill="auto"/>
        </w:rPr>
      </w:pPr>
    </w:p>
    <w:p w:rsidR="00E6040F" w:rsidRDefault="00E6040F">
      <w:pPr>
        <w:pStyle w:val="texttb"/>
        <w:widowControl/>
        <w:spacing w:before="120"/>
        <w:rPr>
          <w:color w:val="080000"/>
          <w:shd w:val="clear" w:color="auto" w:fill="auto"/>
        </w:rPr>
      </w:pPr>
      <w:r>
        <w:rPr>
          <w:color w:val="080000"/>
          <w:shd w:val="clear" w:color="auto" w:fill="auto"/>
        </w:rPr>
        <w:t xml:space="preserve">Wenn die Tabellenspalten </w:t>
      </w:r>
      <w:hyperlink w:anchor="spaltennamen" w:history="1">
        <w:r>
          <w:rPr>
            <w:color w:val="0000FF"/>
            <w:u w:val="single"/>
            <w:shd w:val="clear" w:color="auto" w:fill="auto"/>
          </w:rPr>
          <w:t>Namen</w:t>
        </w:r>
      </w:hyperlink>
      <w:r>
        <w:rPr>
          <w:color w:val="080000"/>
          <w:shd w:val="clear" w:color="auto" w:fill="auto"/>
        </w:rPr>
        <w:t xml:space="preserve"> tragen, können bestimmte Berechnungen  und/oder Textbearbeitungen </w:t>
      </w:r>
      <w:r>
        <w:rPr>
          <w:color w:val="000080"/>
          <w:shd w:val="clear" w:color="auto" w:fill="auto"/>
        </w:rPr>
        <w:t xml:space="preserve">mit kompletten Spalten der aktiven Tabelle </w:t>
      </w:r>
      <w:r>
        <w:rPr>
          <w:color w:val="080000"/>
          <w:shd w:val="clear" w:color="auto" w:fill="auto"/>
        </w:rPr>
        <w:t xml:space="preserve">durchgeführt werden (siehe </w:t>
      </w:r>
      <w:hyperlink w:anchor="datenbearbeiten" w:history="1">
        <w:r>
          <w:rPr>
            <w:color w:val="0000FF"/>
            <w:u w:val="single"/>
            <w:shd w:val="clear" w:color="auto" w:fill="auto"/>
          </w:rPr>
          <w:t>Beschreibung</w:t>
        </w:r>
      </w:hyperlink>
      <w:r>
        <w:rPr>
          <w:color w:val="000000"/>
          <w:shd w:val="clear" w:color="auto" w:fill="auto"/>
        </w:rPr>
        <w:t xml:space="preserve"> </w:t>
      </w:r>
      <w:r>
        <w:rPr>
          <w:color w:val="080000"/>
          <w:shd w:val="clear" w:color="auto" w:fill="auto"/>
        </w:rPr>
        <w:t>der Berechnungsmöglichkeiten).</w:t>
      </w:r>
    </w:p>
    <w:p w:rsidR="00E6040F" w:rsidRDefault="00E6040F">
      <w:pPr>
        <w:pStyle w:val="texttb"/>
        <w:widowControl/>
        <w:spacing w:before="120"/>
        <w:rPr>
          <w:color w:val="080000"/>
          <w:shd w:val="clear" w:color="auto" w:fill="auto"/>
        </w:rPr>
      </w:pPr>
      <w:r>
        <w:rPr>
          <w:color w:val="080000"/>
          <w:shd w:val="clear" w:color="auto" w:fill="auto"/>
        </w:rPr>
        <w:t>Die Berechnungen können auch während einer Import/Export-Operation angewendet werden</w:t>
      </w:r>
      <w:proofErr w:type="gramStart"/>
      <w:r>
        <w:rPr>
          <w:color w:val="080000"/>
          <w:shd w:val="clear" w:color="auto" w:fill="auto"/>
        </w:rPr>
        <w:t>..</w:t>
      </w:r>
      <w:proofErr w:type="gramEnd"/>
    </w:p>
    <w:p w:rsidR="00E6040F" w:rsidRDefault="00E6040F">
      <w:pPr>
        <w:pStyle w:val="texttb"/>
        <w:widowControl/>
        <w:spacing w:before="120"/>
        <w:rPr>
          <w:color w:val="080000"/>
          <w:shd w:val="clear" w:color="auto" w:fill="auto"/>
        </w:rPr>
      </w:pPr>
      <w:r>
        <w:rPr>
          <w:color w:val="080000"/>
          <w:shd w:val="clear" w:color="auto" w:fill="auto"/>
        </w:rPr>
        <w:t xml:space="preserve"> </w:t>
      </w:r>
    </w:p>
    <w:p w:rsidR="00E6040F" w:rsidRDefault="00153B54">
      <w:pPr>
        <w:pStyle w:val="texttb"/>
        <w:widowControl/>
        <w:spacing w:before="120"/>
        <w:rPr>
          <w:color w:val="080000"/>
          <w:shd w:val="clear" w:color="auto" w:fill="auto"/>
        </w:rPr>
      </w:pPr>
      <w:r>
        <w:rPr>
          <w:color w:val="080000"/>
          <w:shd w:val="clear" w:color="auto" w:fill="auto"/>
        </w:rPr>
        <w:t>Voraussetzung dafür, dass</w:t>
      </w:r>
      <w:r w:rsidR="00E6040F">
        <w:rPr>
          <w:color w:val="080000"/>
          <w:shd w:val="clear" w:color="auto" w:fill="auto"/>
        </w:rPr>
        <w:t xml:space="preserve"> eine dieser Berechnungen ein Ergebnis erzielt (also eine Veränderung der Daten in der Tabelle), ist das </w:t>
      </w:r>
      <w:r w:rsidR="00E6040F">
        <w:rPr>
          <w:color w:val="000080"/>
          <w:shd w:val="clear" w:color="auto" w:fill="auto"/>
        </w:rPr>
        <w:t xml:space="preserve">Vorhandensein aller für diese Berechnung benötigten Spalten </w:t>
      </w:r>
      <w:r w:rsidR="00E6040F">
        <w:rPr>
          <w:color w:val="080000"/>
          <w:shd w:val="clear" w:color="auto" w:fill="auto"/>
        </w:rPr>
        <w:t>mit den entsprechenden Namen. Ist dem nicht so, zeigt die Funktion keine Wirkung - es erfolgt keine Fehlermeldung!</w:t>
      </w:r>
    </w:p>
    <w:p w:rsidR="00E6040F" w:rsidRDefault="00E6040F">
      <w:pPr>
        <w:pStyle w:val="texttb"/>
        <w:widowControl/>
        <w:spacing w:before="120"/>
        <w:rPr>
          <w:b/>
          <w:bCs/>
          <w:color w:val="080000"/>
          <w:shd w:val="clear" w:color="auto" w:fill="auto"/>
        </w:rPr>
      </w:pPr>
    </w:p>
    <w:p w:rsidR="00E6040F" w:rsidRDefault="00E6040F">
      <w:pPr>
        <w:pStyle w:val="texttb"/>
        <w:widowControl/>
        <w:spacing w:before="120"/>
        <w:rPr>
          <w:color w:val="080000"/>
          <w:shd w:val="clear" w:color="auto" w:fill="auto"/>
        </w:rPr>
      </w:pPr>
      <w:r>
        <w:rPr>
          <w:b/>
          <w:bCs/>
          <w:color w:val="080000"/>
          <w:shd w:val="clear" w:color="auto" w:fill="auto"/>
        </w:rPr>
        <w:t>Allgemeine Wirkungsweise:</w:t>
      </w:r>
    </w:p>
    <w:p w:rsidR="00E6040F" w:rsidRDefault="00E6040F">
      <w:pPr>
        <w:pStyle w:val="texttb"/>
        <w:widowControl/>
        <w:numPr>
          <w:ilvl w:val="0"/>
          <w:numId w:val="11"/>
        </w:numPr>
        <w:spacing w:before="120"/>
        <w:ind w:left="851" w:hanging="360"/>
        <w:rPr>
          <w:color w:val="080000"/>
          <w:shd w:val="clear" w:color="auto" w:fill="auto"/>
        </w:rPr>
      </w:pPr>
      <w:r>
        <w:rPr>
          <w:color w:val="080000"/>
          <w:shd w:val="clear" w:color="auto" w:fill="auto"/>
        </w:rPr>
        <w:t>Spaltenweises Lesen der Eingangsdaten der Funktion.</w:t>
      </w:r>
    </w:p>
    <w:p w:rsidR="00E6040F" w:rsidRDefault="00E6040F">
      <w:pPr>
        <w:pStyle w:val="texttb"/>
        <w:widowControl/>
        <w:numPr>
          <w:ilvl w:val="0"/>
          <w:numId w:val="11"/>
        </w:numPr>
        <w:spacing w:before="120"/>
        <w:ind w:left="851" w:hanging="360"/>
        <w:rPr>
          <w:color w:val="080000"/>
          <w:shd w:val="clear" w:color="auto" w:fill="auto"/>
        </w:rPr>
      </w:pPr>
      <w:r>
        <w:rPr>
          <w:color w:val="080000"/>
          <w:shd w:val="clear" w:color="auto" w:fill="auto"/>
        </w:rPr>
        <w:t xml:space="preserve">Die Berechnung wird zunächst im Speicher ausgeführt, wo das Ergebnis spaltenweise vorgehalten wird, ohne Daten in die Tabelle zu schreiben. </w:t>
      </w:r>
    </w:p>
    <w:p w:rsidR="00E6040F" w:rsidRDefault="00E6040F">
      <w:pPr>
        <w:pStyle w:val="texttb"/>
        <w:widowControl/>
        <w:numPr>
          <w:ilvl w:val="0"/>
          <w:numId w:val="11"/>
        </w:numPr>
        <w:spacing w:before="120"/>
        <w:ind w:left="851" w:hanging="360"/>
        <w:rPr>
          <w:color w:val="080000"/>
          <w:shd w:val="clear" w:color="auto" w:fill="auto"/>
        </w:rPr>
      </w:pPr>
      <w:r>
        <w:rPr>
          <w:color w:val="080000"/>
          <w:shd w:val="clear" w:color="auto" w:fill="auto"/>
        </w:rPr>
        <w:t>Jede Ergebnisspalte, für die eine entsprechend benannte Spalte in der aktiven Tabelle existiert, wird in die Tabelle geschrieben.</w:t>
      </w:r>
    </w:p>
    <w:p w:rsidR="00E6040F" w:rsidRDefault="00E6040F">
      <w:pPr>
        <w:pStyle w:val="texttb"/>
        <w:widowControl/>
        <w:spacing w:before="60"/>
        <w:rPr>
          <w:color w:val="080000"/>
          <w:shd w:val="clear" w:color="auto" w:fill="auto"/>
        </w:rPr>
      </w:pPr>
    </w:p>
    <w:p w:rsidR="00E6040F" w:rsidRDefault="00E6040F">
      <w:pPr>
        <w:pStyle w:val="texttb"/>
        <w:widowControl/>
        <w:spacing w:before="60"/>
        <w:rPr>
          <w:color w:val="080000"/>
          <w:shd w:val="clear" w:color="auto" w:fill="auto"/>
        </w:rPr>
      </w:pPr>
      <w:r>
        <w:rPr>
          <w:color w:val="080000"/>
          <w:shd w:val="clear" w:color="auto" w:fill="auto"/>
        </w:rPr>
        <w:t xml:space="preserve">Dabei werden folgende </w:t>
      </w:r>
      <w:r>
        <w:rPr>
          <w:b/>
          <w:bCs/>
          <w:color w:val="080000"/>
          <w:sz w:val="24"/>
          <w:szCs w:val="24"/>
          <w:shd w:val="clear" w:color="auto" w:fill="auto"/>
        </w:rPr>
        <w:t>Optionen</w:t>
      </w:r>
      <w:r>
        <w:rPr>
          <w:color w:val="080000"/>
          <w:shd w:val="clear" w:color="auto" w:fill="auto"/>
        </w:rPr>
        <w:t xml:space="preserve"> beachtet:</w:t>
      </w:r>
    </w:p>
    <w:p w:rsidR="00E6040F" w:rsidRDefault="00E6040F">
      <w:pPr>
        <w:pStyle w:val="texttb"/>
        <w:widowControl/>
        <w:spacing w:before="120"/>
        <w:ind w:left="630" w:right="270"/>
        <w:rPr>
          <w:b/>
          <w:bCs/>
          <w:color w:val="080000"/>
          <w:shd w:val="clear" w:color="auto" w:fill="auto"/>
        </w:rPr>
      </w:pPr>
      <w:r>
        <w:rPr>
          <w:b/>
          <w:bCs/>
          <w:color w:val="000080"/>
          <w:shd w:val="clear" w:color="auto" w:fill="auto"/>
        </w:rPr>
        <w:t>Vorhandene Werte überschreiben</w:t>
      </w:r>
    </w:p>
    <w:p w:rsidR="00E6040F" w:rsidRDefault="00E6040F">
      <w:pPr>
        <w:pStyle w:val="texttb"/>
        <w:widowControl/>
        <w:spacing w:before="60"/>
        <w:ind w:left="630" w:right="270"/>
        <w:rPr>
          <w:color w:val="080000"/>
          <w:shd w:val="clear" w:color="auto" w:fill="auto"/>
        </w:rPr>
      </w:pPr>
      <w:r>
        <w:rPr>
          <w:color w:val="080000"/>
          <w:shd w:val="clear" w:color="auto" w:fill="auto"/>
        </w:rPr>
        <w:t>Wenn aktiv, werden alle neuen Werte in die Tabelle geschrieben. Anderenfalls werden neue Werte nur in leere Zellen geschrieben.</w:t>
      </w:r>
    </w:p>
    <w:p w:rsidR="00E6040F" w:rsidRDefault="00E6040F">
      <w:pPr>
        <w:pStyle w:val="texttb"/>
        <w:widowControl/>
        <w:spacing w:before="60"/>
        <w:ind w:left="630" w:right="270"/>
        <w:rPr>
          <w:b/>
          <w:bCs/>
          <w:color w:val="080000"/>
          <w:sz w:val="24"/>
          <w:szCs w:val="24"/>
          <w:shd w:val="clear" w:color="auto" w:fill="auto"/>
        </w:rPr>
      </w:pPr>
    </w:p>
    <w:p w:rsidR="00E6040F" w:rsidRDefault="00E6040F">
      <w:pPr>
        <w:pStyle w:val="texttb"/>
        <w:widowControl/>
        <w:spacing w:before="120"/>
        <w:ind w:left="630" w:right="270"/>
        <w:rPr>
          <w:b/>
          <w:bCs/>
          <w:color w:val="080000"/>
          <w:shd w:val="clear" w:color="auto" w:fill="auto"/>
        </w:rPr>
      </w:pPr>
      <w:r>
        <w:rPr>
          <w:b/>
          <w:bCs/>
          <w:i/>
          <w:iCs/>
          <w:color w:val="000080"/>
          <w:shd w:val="clear" w:color="auto" w:fill="auto"/>
        </w:rPr>
        <w:t>Formeln erhalten</w:t>
      </w:r>
    </w:p>
    <w:p w:rsidR="00E6040F" w:rsidRDefault="00E6040F">
      <w:pPr>
        <w:pStyle w:val="texttb"/>
        <w:widowControl/>
        <w:spacing w:before="60"/>
        <w:ind w:left="630" w:right="270"/>
        <w:rPr>
          <w:color w:val="080000"/>
          <w:shd w:val="clear" w:color="auto" w:fill="auto"/>
        </w:rPr>
      </w:pPr>
      <w:r>
        <w:rPr>
          <w:color w:val="080000"/>
          <w:shd w:val="clear" w:color="auto" w:fill="auto"/>
        </w:rPr>
        <w:t>Wenn aktiv, werden Formeln der Eingangsdaten (u.U.) erhalten.</w:t>
      </w:r>
      <w:r>
        <w:rPr>
          <w:color w:val="080000"/>
          <w:shd w:val="clear" w:color="auto" w:fill="auto"/>
        </w:rPr>
        <w:br/>
        <w:t xml:space="preserve">==&gt; Dieser Schalter </w:t>
      </w:r>
      <w:proofErr w:type="gramStart"/>
      <w:r>
        <w:rPr>
          <w:color w:val="080000"/>
          <w:shd w:val="clear" w:color="auto" w:fill="auto"/>
        </w:rPr>
        <w:t>bringt</w:t>
      </w:r>
      <w:proofErr w:type="gramEnd"/>
      <w:r>
        <w:rPr>
          <w:color w:val="080000"/>
          <w:shd w:val="clear" w:color="auto" w:fill="auto"/>
        </w:rPr>
        <w:t xml:space="preserve"> nicht immer die erwarteten Ergebnisse. Deshalb ist Vorsicht geboten, wenn Formeln im Spiel sind.</w:t>
      </w:r>
    </w:p>
    <w:p w:rsidR="00E6040F" w:rsidRDefault="00E6040F">
      <w:pPr>
        <w:spacing w:before="0" w:after="0"/>
        <w:ind w:left="270"/>
        <w:rPr>
          <w:rFonts w:cs="Arial"/>
          <w:color w:val="080000"/>
          <w:sz w:val="22"/>
          <w:szCs w:val="22"/>
          <w:shd w:val="clear" w:color="auto" w:fill="auto"/>
        </w:rPr>
      </w:pPr>
    </w:p>
    <w:p w:rsidR="00E6040F" w:rsidRPr="00F679A1" w:rsidRDefault="00E6040F" w:rsidP="00EA0047">
      <w:pPr>
        <w:pStyle w:val="berschrift2"/>
      </w:pPr>
      <w:r>
        <w:rPr>
          <w:color w:val="080000"/>
          <w:sz w:val="22"/>
          <w:szCs w:val="22"/>
        </w:rPr>
        <w:br w:type="page"/>
      </w:r>
      <w:bookmarkStart w:id="50" w:name="_Toc226395267"/>
      <w:bookmarkStart w:id="51" w:name="_Toc380438795"/>
      <w:r>
        <w:lastRenderedPageBreak/>
        <w:t>M</w:t>
      </w:r>
      <w:bookmarkStart w:id="52" w:name="metadaten"/>
      <w:bookmarkEnd w:id="52"/>
      <w:r>
        <w:t>etadaten</w:t>
      </w:r>
      <w:bookmarkEnd w:id="50"/>
      <w:bookmarkEnd w:id="51"/>
    </w:p>
    <w:p w:rsidR="00E6040F" w:rsidRPr="00F679A1" w:rsidRDefault="00E6040F">
      <w:pPr>
        <w:spacing w:before="0" w:after="0"/>
        <w:rPr>
          <w:rFonts w:cs="Arial"/>
          <w:color w:val="auto"/>
          <w:shd w:val="clear" w:color="auto" w:fill="auto"/>
        </w:rPr>
      </w:pPr>
    </w:p>
    <w:p w:rsidR="00E6040F" w:rsidRDefault="00E6040F">
      <w:pPr>
        <w:tabs>
          <w:tab w:val="left" w:pos="8307"/>
          <w:tab w:val="left" w:pos="8449"/>
        </w:tabs>
        <w:spacing w:before="0" w:after="0"/>
        <w:ind w:left="284"/>
        <w:jc w:val="both"/>
        <w:rPr>
          <w:rFonts w:cs="Arial"/>
          <w:color w:val="auto"/>
          <w:sz w:val="22"/>
          <w:szCs w:val="22"/>
          <w:shd w:val="clear" w:color="auto" w:fill="auto"/>
        </w:rPr>
      </w:pPr>
    </w:p>
    <w:p w:rsidR="00E6040F" w:rsidRDefault="00E6040F">
      <w:pPr>
        <w:tabs>
          <w:tab w:val="left" w:pos="8307"/>
          <w:tab w:val="left" w:pos="8449"/>
        </w:tabs>
        <w:spacing w:before="0" w:after="0"/>
        <w:ind w:left="284"/>
        <w:jc w:val="both"/>
        <w:rPr>
          <w:rFonts w:cs="Arial"/>
          <w:color w:val="auto"/>
          <w:sz w:val="22"/>
          <w:szCs w:val="22"/>
          <w:shd w:val="clear" w:color="auto" w:fill="auto"/>
        </w:rPr>
      </w:pPr>
      <w:r>
        <w:rPr>
          <w:rFonts w:cs="Arial"/>
          <w:color w:val="auto"/>
          <w:sz w:val="22"/>
          <w:szCs w:val="22"/>
          <w:shd w:val="clear" w:color="auto" w:fill="auto"/>
        </w:rPr>
        <w:t>Neben den eigentlichen Tabellendaten werden auch beschreibende Daten unterstützt. Sie sind unterschiedlicher Natur und werden unter dem Begriff Metadaten zusammengefasst.</w:t>
      </w:r>
    </w:p>
    <w:p w:rsidR="00E6040F" w:rsidRDefault="00E6040F">
      <w:pPr>
        <w:tabs>
          <w:tab w:val="left" w:pos="8307"/>
          <w:tab w:val="left" w:pos="8449"/>
        </w:tabs>
        <w:spacing w:before="0" w:after="0"/>
        <w:ind w:left="284"/>
        <w:jc w:val="both"/>
        <w:rPr>
          <w:rFonts w:cs="Arial"/>
          <w:color w:val="auto"/>
          <w:sz w:val="22"/>
          <w:szCs w:val="22"/>
          <w:shd w:val="clear" w:color="auto" w:fill="auto"/>
        </w:rPr>
      </w:pPr>
    </w:p>
    <w:p w:rsidR="00E6040F" w:rsidRDefault="00E6040F">
      <w:pPr>
        <w:tabs>
          <w:tab w:val="left" w:pos="8307"/>
          <w:tab w:val="left" w:pos="8449"/>
        </w:tabs>
        <w:spacing w:before="0" w:after="0"/>
        <w:ind w:left="284"/>
        <w:jc w:val="both"/>
        <w:rPr>
          <w:rFonts w:cs="Arial"/>
          <w:color w:val="auto"/>
          <w:sz w:val="22"/>
          <w:szCs w:val="22"/>
          <w:shd w:val="clear" w:color="auto" w:fill="auto"/>
        </w:rPr>
      </w:pPr>
      <w:r>
        <w:rPr>
          <w:rFonts w:cs="Arial"/>
          <w:color w:val="auto"/>
          <w:sz w:val="22"/>
          <w:szCs w:val="22"/>
          <w:shd w:val="clear" w:color="auto" w:fill="auto"/>
        </w:rPr>
        <w:t>Metadaten gliedern sich in:</w:t>
      </w:r>
    </w:p>
    <w:p w:rsidR="00E6040F" w:rsidRDefault="00E6040F">
      <w:pPr>
        <w:numPr>
          <w:ilvl w:val="0"/>
          <w:numId w:val="8"/>
        </w:numPr>
        <w:tabs>
          <w:tab w:val="left" w:pos="630"/>
          <w:tab w:val="left" w:pos="2272"/>
          <w:tab w:val="left" w:pos="8307"/>
          <w:tab w:val="left" w:pos="8449"/>
        </w:tabs>
        <w:spacing w:before="0" w:after="0"/>
        <w:ind w:left="639" w:hanging="355"/>
        <w:jc w:val="both"/>
        <w:rPr>
          <w:rFonts w:cs="Arial"/>
          <w:color w:val="auto"/>
          <w:sz w:val="22"/>
          <w:szCs w:val="22"/>
          <w:shd w:val="clear" w:color="auto" w:fill="auto"/>
        </w:rPr>
      </w:pPr>
      <w:r>
        <w:rPr>
          <w:rFonts w:cs="Arial"/>
          <w:b/>
          <w:bCs/>
          <w:color w:val="auto"/>
          <w:sz w:val="22"/>
          <w:szCs w:val="22"/>
          <w:shd w:val="clear" w:color="auto" w:fill="auto"/>
        </w:rPr>
        <w:t>Ortsdaten</w:t>
      </w:r>
      <w:r>
        <w:rPr>
          <w:rFonts w:cs="Arial"/>
          <w:color w:val="auto"/>
          <w:sz w:val="22"/>
          <w:szCs w:val="22"/>
          <w:shd w:val="clear" w:color="auto" w:fill="auto"/>
        </w:rPr>
        <w:t>:</w:t>
      </w:r>
      <w:r>
        <w:rPr>
          <w:rFonts w:cs="Arial"/>
          <w:color w:val="auto"/>
          <w:sz w:val="22"/>
          <w:szCs w:val="22"/>
          <w:shd w:val="clear" w:color="auto" w:fill="auto"/>
        </w:rPr>
        <w:tab/>
        <w:t>Adresse, Telefon usw.</w:t>
      </w:r>
    </w:p>
    <w:p w:rsidR="00E6040F" w:rsidRDefault="00E6040F">
      <w:pPr>
        <w:numPr>
          <w:ilvl w:val="0"/>
          <w:numId w:val="8"/>
        </w:numPr>
        <w:tabs>
          <w:tab w:val="left" w:pos="630"/>
          <w:tab w:val="left" w:pos="2272"/>
          <w:tab w:val="left" w:pos="8307"/>
          <w:tab w:val="left" w:pos="8449"/>
        </w:tabs>
        <w:spacing w:before="0" w:after="0"/>
        <w:ind w:left="639" w:hanging="355"/>
        <w:jc w:val="both"/>
        <w:rPr>
          <w:rFonts w:cs="Arial"/>
          <w:color w:val="auto"/>
          <w:sz w:val="22"/>
          <w:szCs w:val="22"/>
          <w:shd w:val="clear" w:color="auto" w:fill="auto"/>
        </w:rPr>
      </w:pPr>
      <w:r>
        <w:rPr>
          <w:rFonts w:cs="Arial"/>
          <w:b/>
          <w:bCs/>
          <w:color w:val="auto"/>
          <w:sz w:val="22"/>
          <w:szCs w:val="22"/>
          <w:shd w:val="clear" w:color="auto" w:fill="auto"/>
        </w:rPr>
        <w:t>Projektdaten</w:t>
      </w:r>
      <w:r>
        <w:rPr>
          <w:rFonts w:cs="Arial"/>
          <w:color w:val="auto"/>
          <w:sz w:val="22"/>
          <w:szCs w:val="22"/>
          <w:shd w:val="clear" w:color="auto" w:fill="auto"/>
        </w:rPr>
        <w:tab/>
        <w:t xml:space="preserve">Projektnummer, Bezeichnungen usw. </w:t>
      </w:r>
    </w:p>
    <w:p w:rsidR="00E6040F" w:rsidRDefault="00E6040F">
      <w:pPr>
        <w:numPr>
          <w:ilvl w:val="0"/>
          <w:numId w:val="8"/>
        </w:numPr>
        <w:tabs>
          <w:tab w:val="left" w:pos="630"/>
          <w:tab w:val="left" w:pos="2272"/>
          <w:tab w:val="left" w:pos="8307"/>
          <w:tab w:val="left" w:pos="8449"/>
        </w:tabs>
        <w:spacing w:before="0" w:after="0"/>
        <w:ind w:left="639" w:hanging="355"/>
        <w:jc w:val="both"/>
        <w:rPr>
          <w:rFonts w:cs="Arial"/>
          <w:color w:val="auto"/>
          <w:sz w:val="22"/>
          <w:szCs w:val="22"/>
          <w:shd w:val="clear" w:color="auto" w:fill="auto"/>
        </w:rPr>
      </w:pPr>
      <w:r>
        <w:rPr>
          <w:rFonts w:cs="Arial"/>
          <w:b/>
          <w:bCs/>
          <w:color w:val="auto"/>
          <w:sz w:val="22"/>
          <w:szCs w:val="22"/>
          <w:shd w:val="clear" w:color="auto" w:fill="auto"/>
        </w:rPr>
        <w:t>Extradaten</w:t>
      </w:r>
      <w:r>
        <w:rPr>
          <w:rFonts w:cs="Arial"/>
          <w:color w:val="auto"/>
          <w:sz w:val="22"/>
          <w:szCs w:val="22"/>
          <w:shd w:val="clear" w:color="auto" w:fill="auto"/>
        </w:rPr>
        <w:t>:</w:t>
      </w:r>
      <w:r>
        <w:rPr>
          <w:rFonts w:cs="Arial"/>
          <w:color w:val="auto"/>
          <w:sz w:val="22"/>
          <w:szCs w:val="22"/>
          <w:shd w:val="clear" w:color="auto" w:fill="auto"/>
        </w:rPr>
        <w:tab/>
        <w:t>beliebige andere textliche Informationen</w:t>
      </w:r>
    </w:p>
    <w:p w:rsidR="00E6040F" w:rsidRDefault="00E6040F">
      <w:pPr>
        <w:spacing w:before="0" w:after="0"/>
        <w:ind w:left="284"/>
        <w:jc w:val="both"/>
        <w:rPr>
          <w:rFonts w:cs="Arial"/>
          <w:color w:val="auto"/>
          <w:sz w:val="22"/>
          <w:szCs w:val="22"/>
          <w:shd w:val="clear" w:color="auto" w:fill="auto"/>
        </w:rPr>
      </w:pPr>
    </w:p>
    <w:p w:rsidR="00E6040F" w:rsidRDefault="00E6040F">
      <w:pPr>
        <w:spacing w:before="0" w:after="0"/>
        <w:ind w:left="284"/>
        <w:jc w:val="both"/>
        <w:rPr>
          <w:rFonts w:cs="Arial"/>
          <w:color w:val="auto"/>
          <w:sz w:val="22"/>
          <w:szCs w:val="22"/>
          <w:shd w:val="clear" w:color="auto" w:fill="auto"/>
        </w:rPr>
      </w:pPr>
    </w:p>
    <w:p w:rsidR="00E6040F" w:rsidRDefault="00E6040F">
      <w:pPr>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Im </w:t>
      </w:r>
      <w:r w:rsidR="00153B54">
        <w:rPr>
          <w:rFonts w:cs="Arial"/>
          <w:color w:val="auto"/>
          <w:sz w:val="22"/>
          <w:szCs w:val="22"/>
          <w:shd w:val="clear" w:color="auto" w:fill="auto"/>
        </w:rPr>
        <w:t>Folgenden</w:t>
      </w:r>
      <w:r>
        <w:rPr>
          <w:rFonts w:cs="Arial"/>
          <w:color w:val="auto"/>
          <w:sz w:val="22"/>
          <w:szCs w:val="22"/>
          <w:shd w:val="clear" w:color="auto" w:fill="auto"/>
        </w:rPr>
        <w:t xml:space="preserve"> wird beschrieben, wie diese Daten behandelt werden:</w:t>
      </w:r>
    </w:p>
    <w:p w:rsidR="00E6040F" w:rsidRDefault="00E6040F">
      <w:pPr>
        <w:spacing w:before="0" w:after="0"/>
        <w:ind w:left="284"/>
        <w:jc w:val="both"/>
        <w:rPr>
          <w:rFonts w:cs="Arial"/>
          <w:color w:val="auto"/>
          <w:sz w:val="22"/>
          <w:szCs w:val="22"/>
          <w:shd w:val="clear" w:color="auto" w:fill="auto"/>
        </w:rPr>
      </w:pPr>
    </w:p>
    <w:p w:rsidR="00E6040F" w:rsidRDefault="00EE201A">
      <w:pPr>
        <w:spacing w:before="0" w:after="0"/>
        <w:ind w:left="284"/>
        <w:jc w:val="both"/>
        <w:rPr>
          <w:rFonts w:cs="Arial"/>
          <w:sz w:val="22"/>
          <w:szCs w:val="22"/>
          <w:shd w:val="clear" w:color="auto" w:fill="auto"/>
        </w:rPr>
      </w:pPr>
      <w:hyperlink w:anchor="ortsdaten" w:history="1">
        <w:r w:rsidR="00E6040F">
          <w:rPr>
            <w:rFonts w:cs="Arial"/>
            <w:color w:val="0000FF"/>
            <w:sz w:val="22"/>
            <w:szCs w:val="22"/>
            <w:u w:val="single"/>
            <w:shd w:val="clear" w:color="auto" w:fill="auto"/>
          </w:rPr>
          <w:t>Ortsdaten</w:t>
        </w:r>
      </w:hyperlink>
    </w:p>
    <w:p w:rsidR="00E6040F" w:rsidRDefault="00E6040F">
      <w:pPr>
        <w:spacing w:before="0" w:after="0"/>
        <w:ind w:left="284"/>
        <w:jc w:val="both"/>
        <w:rPr>
          <w:rFonts w:cs="Arial"/>
          <w:sz w:val="22"/>
          <w:szCs w:val="22"/>
          <w:shd w:val="clear" w:color="auto" w:fill="auto"/>
        </w:rPr>
      </w:pPr>
    </w:p>
    <w:p w:rsidR="00E6040F" w:rsidRDefault="00EE201A">
      <w:pPr>
        <w:spacing w:before="0" w:after="0"/>
        <w:ind w:left="284"/>
        <w:jc w:val="both"/>
        <w:rPr>
          <w:rFonts w:cs="Arial"/>
          <w:sz w:val="22"/>
          <w:szCs w:val="22"/>
          <w:shd w:val="clear" w:color="auto" w:fill="auto"/>
        </w:rPr>
      </w:pPr>
      <w:hyperlink w:anchor="projektdaten" w:history="1">
        <w:r w:rsidR="00E6040F">
          <w:rPr>
            <w:rFonts w:cs="Arial"/>
            <w:color w:val="0000FF"/>
            <w:sz w:val="22"/>
            <w:szCs w:val="22"/>
            <w:u w:val="single"/>
            <w:shd w:val="clear" w:color="auto" w:fill="auto"/>
          </w:rPr>
          <w:t>Projektdaten</w:t>
        </w:r>
      </w:hyperlink>
    </w:p>
    <w:p w:rsidR="00E6040F" w:rsidRDefault="00E6040F">
      <w:pPr>
        <w:spacing w:before="0" w:after="0"/>
        <w:ind w:left="284"/>
        <w:jc w:val="both"/>
        <w:rPr>
          <w:rFonts w:cs="Arial"/>
          <w:sz w:val="22"/>
          <w:szCs w:val="22"/>
          <w:shd w:val="clear" w:color="auto" w:fill="auto"/>
        </w:rPr>
      </w:pPr>
    </w:p>
    <w:p w:rsidR="00E6040F" w:rsidRDefault="00EE201A" w:rsidP="001F7FBA">
      <w:pPr>
        <w:spacing w:before="0" w:after="0"/>
        <w:ind w:left="284"/>
        <w:rPr>
          <w:rFonts w:cs="Arial"/>
          <w:color w:val="auto"/>
          <w:sz w:val="22"/>
          <w:szCs w:val="22"/>
          <w:shd w:val="clear" w:color="auto" w:fill="auto"/>
        </w:rPr>
      </w:pPr>
      <w:hyperlink w:anchor="extradaten" w:history="1">
        <w:r w:rsidR="00E6040F">
          <w:rPr>
            <w:rFonts w:cs="Arial"/>
            <w:color w:val="0000FF"/>
            <w:sz w:val="22"/>
            <w:szCs w:val="22"/>
            <w:u w:val="single"/>
            <w:shd w:val="clear" w:color="auto" w:fill="auto"/>
          </w:rPr>
          <w:t>Extradaten</w:t>
        </w:r>
      </w:hyperlink>
    </w:p>
    <w:p w:rsidR="00E6040F" w:rsidRPr="00B55F42" w:rsidRDefault="00E6040F" w:rsidP="00EA0047">
      <w:pPr>
        <w:pStyle w:val="berschrift3"/>
      </w:pPr>
      <w:r>
        <w:rPr>
          <w:rFonts w:cs="Arial"/>
          <w:sz w:val="22"/>
          <w:szCs w:val="22"/>
        </w:rPr>
        <w:br w:type="page"/>
      </w:r>
      <w:bookmarkStart w:id="53" w:name="_Toc226395268"/>
      <w:bookmarkStart w:id="54" w:name="_Toc380438796"/>
      <w:r w:rsidRPr="00B55F42">
        <w:lastRenderedPageBreak/>
        <w:t>O</w:t>
      </w:r>
      <w:bookmarkStart w:id="55" w:name="ortsdaten"/>
      <w:bookmarkEnd w:id="55"/>
      <w:r w:rsidRPr="00B55F42">
        <w:t>rtsdaten</w:t>
      </w:r>
      <w:bookmarkEnd w:id="53"/>
      <w:bookmarkEnd w:id="54"/>
    </w:p>
    <w:p w:rsidR="00E6040F" w:rsidRPr="00F679A1" w:rsidRDefault="00E6040F">
      <w:pPr>
        <w:spacing w:before="0" w:after="0"/>
        <w:rPr>
          <w:rFonts w:cs="Arial"/>
          <w:color w:val="auto"/>
          <w:shd w:val="clear" w:color="auto" w:fill="auto"/>
        </w:rPr>
      </w:pPr>
    </w:p>
    <w:p w:rsidR="00E6040F" w:rsidRDefault="00E6040F">
      <w:pPr>
        <w:tabs>
          <w:tab w:val="left" w:pos="2272"/>
        </w:tabs>
        <w:spacing w:before="0" w:after="0"/>
        <w:ind w:left="284"/>
        <w:jc w:val="both"/>
        <w:rPr>
          <w:rFonts w:cs="Arial"/>
          <w:sz w:val="22"/>
          <w:szCs w:val="22"/>
          <w:shd w:val="clear" w:color="auto" w:fill="auto"/>
        </w:rPr>
      </w:pPr>
    </w:p>
    <w:p w:rsidR="00E6040F" w:rsidRDefault="00E6040F">
      <w:pPr>
        <w:tabs>
          <w:tab w:val="left" w:pos="2272"/>
        </w:tabs>
        <w:spacing w:before="0" w:after="0"/>
        <w:ind w:left="284"/>
        <w:jc w:val="both"/>
        <w:rPr>
          <w:rFonts w:cs="Arial"/>
          <w:sz w:val="22"/>
          <w:szCs w:val="22"/>
          <w:shd w:val="clear" w:color="auto" w:fill="auto"/>
        </w:rPr>
      </w:pPr>
      <w:r>
        <w:rPr>
          <w:rFonts w:cs="Arial"/>
          <w:b/>
          <w:bCs/>
          <w:shd w:val="clear" w:color="auto" w:fill="auto"/>
        </w:rPr>
        <w:t>Bedeutung</w:t>
      </w:r>
    </w:p>
    <w:p w:rsidR="00E6040F" w:rsidRDefault="00E6040F">
      <w:pPr>
        <w:tabs>
          <w:tab w:val="left" w:pos="2272"/>
        </w:tabs>
        <w:spacing w:before="0" w:after="0"/>
        <w:ind w:left="284"/>
        <w:jc w:val="both"/>
        <w:rPr>
          <w:rFonts w:cs="Arial"/>
          <w:color w:val="auto"/>
          <w:sz w:val="10"/>
          <w:szCs w:val="10"/>
          <w:shd w:val="clear" w:color="auto" w:fill="auto"/>
        </w:rPr>
      </w:pPr>
    </w:p>
    <w:p w:rsidR="00E6040F" w:rsidRDefault="00E6040F">
      <w:pPr>
        <w:tabs>
          <w:tab w:val="left" w:pos="2272"/>
        </w:tabs>
        <w:spacing w:before="0" w:after="0"/>
        <w:ind w:left="284"/>
        <w:jc w:val="both"/>
        <w:rPr>
          <w:rFonts w:cs="Arial"/>
          <w:sz w:val="22"/>
          <w:szCs w:val="22"/>
          <w:shd w:val="clear" w:color="auto" w:fill="auto"/>
        </w:rPr>
      </w:pPr>
      <w:r>
        <w:rPr>
          <w:rFonts w:cs="Arial"/>
          <w:color w:val="auto"/>
          <w:sz w:val="22"/>
          <w:szCs w:val="22"/>
          <w:shd w:val="clear" w:color="auto" w:fill="auto"/>
        </w:rPr>
        <w:t>Angaben zum Sitz der Firma bzw. Niederlassung wie Adresse, Telefon usw.</w:t>
      </w:r>
    </w:p>
    <w:p w:rsidR="00E6040F" w:rsidRDefault="00E6040F">
      <w:pPr>
        <w:tabs>
          <w:tab w:val="left" w:pos="2272"/>
        </w:tabs>
        <w:spacing w:before="0" w:after="0"/>
        <w:ind w:left="284"/>
        <w:jc w:val="both"/>
        <w:rPr>
          <w:rFonts w:cs="Arial"/>
          <w:sz w:val="22"/>
          <w:szCs w:val="22"/>
          <w:shd w:val="clear" w:color="auto" w:fill="auto"/>
        </w:rPr>
      </w:pPr>
    </w:p>
    <w:p w:rsidR="00E6040F" w:rsidRDefault="00E6040F">
      <w:pPr>
        <w:tabs>
          <w:tab w:val="left" w:pos="2272"/>
        </w:tabs>
        <w:spacing w:before="0" w:after="0"/>
        <w:ind w:left="284"/>
        <w:jc w:val="both"/>
        <w:rPr>
          <w:rFonts w:cs="Arial"/>
          <w:sz w:val="22"/>
          <w:szCs w:val="22"/>
          <w:shd w:val="clear" w:color="auto" w:fill="auto"/>
        </w:rPr>
      </w:pPr>
    </w:p>
    <w:p w:rsidR="00E6040F" w:rsidRDefault="00E6040F">
      <w:pPr>
        <w:tabs>
          <w:tab w:val="left" w:pos="2272"/>
        </w:tabs>
        <w:spacing w:before="0" w:after="0"/>
        <w:ind w:left="284"/>
        <w:jc w:val="both"/>
        <w:rPr>
          <w:rFonts w:cs="Arial"/>
          <w:sz w:val="22"/>
          <w:szCs w:val="22"/>
          <w:shd w:val="clear" w:color="auto" w:fill="auto"/>
        </w:rPr>
      </w:pPr>
      <w:r>
        <w:rPr>
          <w:rFonts w:cs="Arial"/>
          <w:b/>
          <w:bCs/>
          <w:shd w:val="clear" w:color="auto" w:fill="auto"/>
        </w:rPr>
        <w:t>Unterstützte Daten</w:t>
      </w:r>
    </w:p>
    <w:p w:rsidR="00E6040F" w:rsidRDefault="00E6040F">
      <w:pPr>
        <w:tabs>
          <w:tab w:val="left" w:pos="2272"/>
        </w:tabs>
        <w:spacing w:before="0" w:after="0"/>
        <w:ind w:left="284"/>
        <w:jc w:val="both"/>
        <w:rPr>
          <w:rFonts w:cs="Arial"/>
          <w:sz w:val="10"/>
          <w:szCs w:val="10"/>
          <w:shd w:val="clear" w:color="auto" w:fill="auto"/>
        </w:rPr>
      </w:pPr>
    </w:p>
    <w:p w:rsidR="00E6040F" w:rsidRDefault="00E6040F">
      <w:pPr>
        <w:tabs>
          <w:tab w:val="left" w:pos="3124"/>
        </w:tabs>
        <w:spacing w:before="0" w:after="0"/>
        <w:ind w:left="284"/>
        <w:jc w:val="both"/>
        <w:rPr>
          <w:rFonts w:cs="Arial"/>
          <w:sz w:val="22"/>
          <w:szCs w:val="22"/>
          <w:shd w:val="clear" w:color="auto" w:fill="auto"/>
        </w:rPr>
      </w:pPr>
      <w:r>
        <w:rPr>
          <w:rFonts w:cs="Arial"/>
          <w:sz w:val="22"/>
          <w:szCs w:val="22"/>
          <w:shd w:val="clear" w:color="auto" w:fill="auto"/>
        </w:rPr>
        <w:t xml:space="preserve">Als Ortsdaten werden alle gültigen Name/Wert-Paare der unten genannten </w:t>
      </w:r>
      <w:proofErr w:type="spellStart"/>
      <w:r>
        <w:rPr>
          <w:rFonts w:cs="Arial"/>
          <w:sz w:val="22"/>
          <w:szCs w:val="22"/>
          <w:shd w:val="clear" w:color="auto" w:fill="auto"/>
        </w:rPr>
        <w:t>ini</w:t>
      </w:r>
      <w:proofErr w:type="spellEnd"/>
      <w:r>
        <w:rPr>
          <w:rFonts w:cs="Arial"/>
          <w:sz w:val="22"/>
          <w:szCs w:val="22"/>
          <w:shd w:val="clear" w:color="auto" w:fill="auto"/>
        </w:rPr>
        <w:t>-Datei unterstützt. Passende Feldnamen in der Excel-Tabelle beginnen mit dem Präfix "Ort."</w:t>
      </w:r>
    </w:p>
    <w:p w:rsidR="00E6040F" w:rsidRDefault="00E6040F">
      <w:pPr>
        <w:tabs>
          <w:tab w:val="left" w:pos="3124"/>
        </w:tabs>
        <w:spacing w:before="0" w:after="0"/>
        <w:ind w:left="284"/>
        <w:jc w:val="both"/>
        <w:rPr>
          <w:rFonts w:cs="Arial"/>
          <w:sz w:val="22"/>
          <w:szCs w:val="22"/>
          <w:shd w:val="clear" w:color="auto" w:fill="auto"/>
        </w:rPr>
      </w:pPr>
    </w:p>
    <w:p w:rsidR="00E6040F" w:rsidRDefault="00E6040F">
      <w:pPr>
        <w:numPr>
          <w:ilvl w:val="0"/>
          <w:numId w:val="10"/>
        </w:numPr>
        <w:tabs>
          <w:tab w:val="left" w:pos="630"/>
          <w:tab w:val="left" w:pos="3124"/>
        </w:tabs>
        <w:spacing w:before="0" w:after="0"/>
        <w:ind w:left="639" w:hanging="355"/>
        <w:jc w:val="both"/>
        <w:rPr>
          <w:rFonts w:cs="Arial"/>
          <w:color w:val="auto"/>
          <w:sz w:val="22"/>
          <w:szCs w:val="22"/>
          <w:shd w:val="clear" w:color="auto" w:fill="auto"/>
        </w:rPr>
      </w:pPr>
      <w:r>
        <w:rPr>
          <w:rFonts w:cs="Arial"/>
          <w:color w:val="auto"/>
          <w:sz w:val="22"/>
          <w:szCs w:val="22"/>
          <w:u w:val="single"/>
          <w:shd w:val="clear" w:color="auto" w:fill="auto"/>
        </w:rPr>
        <w:t>Feldname</w:t>
      </w:r>
      <w:r>
        <w:rPr>
          <w:rFonts w:cs="Arial"/>
          <w:color w:val="auto"/>
          <w:sz w:val="22"/>
          <w:szCs w:val="22"/>
          <w:u w:val="single"/>
          <w:shd w:val="clear" w:color="auto" w:fill="auto"/>
        </w:rPr>
        <w:tab/>
        <w:t>Beschreibung</w:t>
      </w:r>
    </w:p>
    <w:p w:rsidR="00E6040F" w:rsidRDefault="00E6040F">
      <w:pPr>
        <w:numPr>
          <w:ilvl w:val="0"/>
          <w:numId w:val="10"/>
        </w:numPr>
        <w:tabs>
          <w:tab w:val="left" w:pos="630"/>
          <w:tab w:val="left" w:pos="3124"/>
        </w:tabs>
        <w:spacing w:before="0" w:after="0"/>
        <w:ind w:left="639" w:hanging="355"/>
        <w:jc w:val="both"/>
        <w:rPr>
          <w:rFonts w:cs="Arial"/>
          <w:color w:val="auto"/>
          <w:sz w:val="22"/>
          <w:szCs w:val="22"/>
          <w:shd w:val="clear" w:color="auto" w:fill="auto"/>
        </w:rPr>
      </w:pPr>
      <w:r>
        <w:rPr>
          <w:rFonts w:cs="Arial"/>
          <w:color w:val="auto"/>
          <w:sz w:val="22"/>
          <w:szCs w:val="22"/>
          <w:shd w:val="clear" w:color="auto" w:fill="auto"/>
        </w:rPr>
        <w:t>Ort.&lt;beliebig&gt;</w:t>
      </w:r>
      <w:r>
        <w:rPr>
          <w:rFonts w:cs="Arial"/>
          <w:color w:val="auto"/>
          <w:sz w:val="22"/>
          <w:szCs w:val="22"/>
          <w:shd w:val="clear" w:color="auto" w:fill="auto"/>
        </w:rPr>
        <w:tab/>
        <w:t>beliebige Bedeutung</w:t>
      </w:r>
    </w:p>
    <w:p w:rsidR="00E6040F" w:rsidRDefault="00E6040F">
      <w:pPr>
        <w:tabs>
          <w:tab w:val="left" w:pos="3124"/>
        </w:tabs>
        <w:spacing w:before="0" w:after="0"/>
        <w:ind w:left="284"/>
        <w:jc w:val="both"/>
        <w:rPr>
          <w:rFonts w:cs="Arial"/>
          <w:sz w:val="22"/>
          <w:szCs w:val="22"/>
          <w:shd w:val="clear" w:color="auto" w:fill="auto"/>
        </w:rPr>
      </w:pPr>
    </w:p>
    <w:p w:rsidR="00E6040F" w:rsidRDefault="00E6040F">
      <w:pPr>
        <w:tabs>
          <w:tab w:val="left" w:pos="3124"/>
        </w:tabs>
        <w:spacing w:before="0" w:after="0"/>
        <w:ind w:left="284"/>
        <w:jc w:val="both"/>
        <w:rPr>
          <w:rFonts w:cs="Arial"/>
          <w:sz w:val="22"/>
          <w:szCs w:val="22"/>
          <w:shd w:val="clear" w:color="auto" w:fill="auto"/>
        </w:rPr>
      </w:pPr>
      <w:r>
        <w:rPr>
          <w:rFonts w:cs="Arial"/>
          <w:sz w:val="22"/>
          <w:szCs w:val="22"/>
          <w:shd w:val="clear" w:color="auto" w:fill="auto"/>
        </w:rPr>
        <w:t xml:space="preserve">Eine besondere Bedeutung hat das Ortsdatenfeld </w:t>
      </w:r>
      <w:r>
        <w:rPr>
          <w:rFonts w:cs="Arial"/>
          <w:color w:val="000080"/>
          <w:sz w:val="22"/>
          <w:szCs w:val="22"/>
          <w:shd w:val="clear" w:color="auto" w:fill="auto"/>
        </w:rPr>
        <w:t>fusszeile_excel_1</w:t>
      </w:r>
      <w:r>
        <w:rPr>
          <w:rFonts w:cs="Arial"/>
          <w:sz w:val="22"/>
          <w:szCs w:val="22"/>
          <w:shd w:val="clear" w:color="auto" w:fill="auto"/>
        </w:rPr>
        <w:t>.</w:t>
      </w:r>
      <w:r>
        <w:rPr>
          <w:rFonts w:cs="Arial"/>
          <w:sz w:val="22"/>
          <w:szCs w:val="22"/>
          <w:shd w:val="clear" w:color="auto" w:fill="auto"/>
        </w:rPr>
        <w:tab/>
        <w:t xml:space="preserve">Dieses </w:t>
      </w:r>
      <w:r w:rsidR="00153B54">
        <w:rPr>
          <w:rFonts w:cs="Arial"/>
          <w:sz w:val="22"/>
          <w:szCs w:val="22"/>
          <w:shd w:val="clear" w:color="auto" w:fill="auto"/>
        </w:rPr>
        <w:t>kann</w:t>
      </w:r>
      <w:r>
        <w:rPr>
          <w:rFonts w:cs="Arial"/>
          <w:sz w:val="22"/>
          <w:szCs w:val="22"/>
          <w:shd w:val="clear" w:color="auto" w:fill="auto"/>
        </w:rPr>
        <w:t xml:space="preserve"> in den mittleren Teil der Fußzeile eingefügt</w:t>
      </w:r>
      <w:r w:rsidR="00153B54">
        <w:rPr>
          <w:rFonts w:cs="Arial"/>
          <w:sz w:val="22"/>
          <w:szCs w:val="22"/>
          <w:shd w:val="clear" w:color="auto" w:fill="auto"/>
        </w:rPr>
        <w:t xml:space="preserve"> werden</w:t>
      </w:r>
      <w:r>
        <w:rPr>
          <w:rFonts w:cs="Arial"/>
          <w:sz w:val="22"/>
          <w:szCs w:val="22"/>
          <w:shd w:val="clear" w:color="auto" w:fill="auto"/>
        </w:rPr>
        <w:t>.</w:t>
      </w:r>
    </w:p>
    <w:p w:rsidR="00E6040F" w:rsidRDefault="00E6040F">
      <w:pPr>
        <w:tabs>
          <w:tab w:val="left" w:pos="2272"/>
        </w:tabs>
        <w:spacing w:before="0" w:after="0"/>
        <w:ind w:left="284"/>
        <w:jc w:val="both"/>
        <w:rPr>
          <w:rFonts w:cs="Arial"/>
          <w:sz w:val="22"/>
          <w:szCs w:val="22"/>
          <w:shd w:val="clear" w:color="auto" w:fill="auto"/>
        </w:rPr>
      </w:pPr>
    </w:p>
    <w:p w:rsidR="00E6040F" w:rsidRDefault="00E6040F">
      <w:pPr>
        <w:tabs>
          <w:tab w:val="left" w:pos="2272"/>
        </w:tabs>
        <w:spacing w:before="0" w:after="0"/>
        <w:ind w:left="284"/>
        <w:jc w:val="both"/>
        <w:rPr>
          <w:rFonts w:cs="Arial"/>
          <w:sz w:val="22"/>
          <w:szCs w:val="22"/>
          <w:shd w:val="clear" w:color="auto" w:fill="auto"/>
        </w:rPr>
      </w:pPr>
    </w:p>
    <w:p w:rsidR="00E6040F" w:rsidRDefault="00E6040F">
      <w:pPr>
        <w:tabs>
          <w:tab w:val="left" w:pos="2272"/>
        </w:tabs>
        <w:spacing w:before="0" w:after="0"/>
        <w:ind w:left="284"/>
        <w:jc w:val="both"/>
        <w:rPr>
          <w:rFonts w:cs="Arial"/>
          <w:sz w:val="22"/>
          <w:szCs w:val="22"/>
          <w:shd w:val="clear" w:color="auto" w:fill="auto"/>
        </w:rPr>
      </w:pPr>
      <w:r>
        <w:rPr>
          <w:rFonts w:cs="Arial"/>
          <w:b/>
          <w:bCs/>
          <w:shd w:val="clear" w:color="auto" w:fill="auto"/>
        </w:rPr>
        <w:t>Zeitpunkt der Erfassung</w:t>
      </w:r>
    </w:p>
    <w:p w:rsidR="00E6040F" w:rsidRDefault="00E6040F">
      <w:pPr>
        <w:tabs>
          <w:tab w:val="left" w:pos="2272"/>
        </w:tabs>
        <w:spacing w:before="0" w:after="0"/>
        <w:ind w:left="284"/>
        <w:jc w:val="both"/>
        <w:rPr>
          <w:rFonts w:cs="Arial"/>
          <w:sz w:val="10"/>
          <w:szCs w:val="10"/>
          <w:shd w:val="clear" w:color="auto" w:fill="auto"/>
        </w:rPr>
      </w:pPr>
    </w:p>
    <w:p w:rsidR="00E6040F" w:rsidRDefault="00E6040F">
      <w:pPr>
        <w:tabs>
          <w:tab w:val="left" w:pos="2272"/>
        </w:tabs>
        <w:spacing w:before="0" w:after="0"/>
        <w:ind w:left="284"/>
        <w:jc w:val="both"/>
        <w:rPr>
          <w:rFonts w:cs="Arial"/>
          <w:sz w:val="22"/>
          <w:szCs w:val="22"/>
          <w:shd w:val="clear" w:color="auto" w:fill="auto"/>
        </w:rPr>
      </w:pPr>
      <w:r>
        <w:rPr>
          <w:rFonts w:cs="Arial"/>
          <w:sz w:val="22"/>
          <w:szCs w:val="22"/>
          <w:shd w:val="clear" w:color="auto" w:fill="auto"/>
        </w:rPr>
        <w:t>Alle Ortsdaten werden während der Initialisierung des Programmes erfasst.</w:t>
      </w:r>
    </w:p>
    <w:p w:rsidR="00E6040F" w:rsidRDefault="00E6040F">
      <w:pPr>
        <w:tabs>
          <w:tab w:val="left" w:pos="2272"/>
        </w:tabs>
        <w:spacing w:before="0" w:after="0"/>
        <w:ind w:left="284"/>
        <w:jc w:val="both"/>
        <w:rPr>
          <w:rFonts w:cs="Arial"/>
          <w:sz w:val="22"/>
          <w:szCs w:val="22"/>
          <w:shd w:val="clear" w:color="auto" w:fill="auto"/>
        </w:rPr>
      </w:pPr>
    </w:p>
    <w:p w:rsidR="00E6040F" w:rsidRDefault="00E6040F">
      <w:pPr>
        <w:tabs>
          <w:tab w:val="left" w:pos="2272"/>
        </w:tabs>
        <w:spacing w:before="0" w:after="0"/>
        <w:ind w:left="284"/>
        <w:jc w:val="both"/>
        <w:rPr>
          <w:rFonts w:cs="Arial"/>
          <w:sz w:val="22"/>
          <w:szCs w:val="22"/>
          <w:shd w:val="clear" w:color="auto" w:fill="auto"/>
        </w:rPr>
      </w:pPr>
    </w:p>
    <w:p w:rsidR="00E6040F" w:rsidRDefault="00E6040F">
      <w:pPr>
        <w:tabs>
          <w:tab w:val="left" w:pos="2272"/>
        </w:tabs>
        <w:spacing w:before="0" w:after="0"/>
        <w:ind w:left="284"/>
        <w:jc w:val="both"/>
        <w:rPr>
          <w:rFonts w:cs="Arial"/>
          <w:sz w:val="22"/>
          <w:szCs w:val="22"/>
          <w:shd w:val="clear" w:color="auto" w:fill="auto"/>
        </w:rPr>
      </w:pPr>
      <w:r>
        <w:rPr>
          <w:rFonts w:cs="Arial"/>
          <w:b/>
          <w:bCs/>
          <w:shd w:val="clear" w:color="auto" w:fill="auto"/>
        </w:rPr>
        <w:t>Herkunft</w:t>
      </w:r>
    </w:p>
    <w:p w:rsidR="00E6040F" w:rsidRDefault="00E6040F">
      <w:pPr>
        <w:tabs>
          <w:tab w:val="left" w:pos="2272"/>
        </w:tabs>
        <w:spacing w:before="0" w:after="0"/>
        <w:ind w:left="284"/>
        <w:jc w:val="both"/>
        <w:rPr>
          <w:rFonts w:cs="Arial"/>
          <w:sz w:val="10"/>
          <w:szCs w:val="10"/>
          <w:shd w:val="clear" w:color="auto" w:fill="auto"/>
        </w:rPr>
      </w:pPr>
    </w:p>
    <w:p w:rsidR="00E6040F" w:rsidRDefault="00E6040F">
      <w:pPr>
        <w:tabs>
          <w:tab w:val="left" w:pos="2272"/>
        </w:tabs>
        <w:spacing w:before="0" w:after="0"/>
        <w:ind w:left="284"/>
        <w:jc w:val="both"/>
        <w:rPr>
          <w:rFonts w:cs="Arial"/>
          <w:sz w:val="22"/>
          <w:szCs w:val="22"/>
          <w:shd w:val="clear" w:color="auto" w:fill="auto"/>
        </w:rPr>
      </w:pPr>
      <w:r>
        <w:rPr>
          <w:rFonts w:cs="Arial"/>
          <w:sz w:val="22"/>
          <w:szCs w:val="22"/>
          <w:shd w:val="clear" w:color="auto" w:fill="auto"/>
        </w:rPr>
        <w:t xml:space="preserve">Alle Ortsdaten werden aus einer </w:t>
      </w:r>
      <w:proofErr w:type="spellStart"/>
      <w:r>
        <w:rPr>
          <w:rFonts w:cs="Arial"/>
          <w:sz w:val="22"/>
          <w:szCs w:val="22"/>
          <w:shd w:val="clear" w:color="auto" w:fill="auto"/>
        </w:rPr>
        <w:t>ini</w:t>
      </w:r>
      <w:proofErr w:type="spellEnd"/>
      <w:r>
        <w:rPr>
          <w:rFonts w:cs="Arial"/>
          <w:sz w:val="22"/>
          <w:szCs w:val="22"/>
          <w:shd w:val="clear" w:color="auto" w:fill="auto"/>
        </w:rPr>
        <w:t>-Datei gelesen, deren Pfad in der Konfigurationsdatei festgelegt sein muss (Variable "</w:t>
      </w:r>
      <w:proofErr w:type="spellStart"/>
      <w:r>
        <w:rPr>
          <w:rFonts w:cs="Arial"/>
          <w:sz w:val="22"/>
          <w:szCs w:val="22"/>
          <w:shd w:val="clear" w:color="auto" w:fill="auto"/>
        </w:rPr>
        <w:t>Ort_Dateiname</w:t>
      </w:r>
      <w:proofErr w:type="spellEnd"/>
      <w:r>
        <w:rPr>
          <w:rFonts w:cs="Arial"/>
          <w:sz w:val="22"/>
          <w:szCs w:val="22"/>
          <w:shd w:val="clear" w:color="auto" w:fill="auto"/>
        </w:rPr>
        <w:t xml:space="preserve">"). Die Schlüsselworte der </w:t>
      </w:r>
      <w:proofErr w:type="spellStart"/>
      <w:r>
        <w:rPr>
          <w:rFonts w:cs="Arial"/>
          <w:sz w:val="22"/>
          <w:szCs w:val="22"/>
          <w:shd w:val="clear" w:color="auto" w:fill="auto"/>
        </w:rPr>
        <w:t>ini</w:t>
      </w:r>
      <w:proofErr w:type="spellEnd"/>
      <w:r>
        <w:rPr>
          <w:rFonts w:cs="Arial"/>
          <w:sz w:val="22"/>
          <w:szCs w:val="22"/>
          <w:shd w:val="clear" w:color="auto" w:fill="auto"/>
        </w:rPr>
        <w:t>-Datei entsprechen den Feldnamen ohne Präfix "Ort.</w:t>
      </w:r>
      <w:proofErr w:type="gramStart"/>
      <w:r>
        <w:rPr>
          <w:rFonts w:cs="Arial"/>
          <w:sz w:val="22"/>
          <w:szCs w:val="22"/>
          <w:shd w:val="clear" w:color="auto" w:fill="auto"/>
        </w:rPr>
        <w:t>".</w:t>
      </w:r>
      <w:proofErr w:type="gramEnd"/>
    </w:p>
    <w:p w:rsidR="00E6040F" w:rsidRDefault="00E6040F">
      <w:pPr>
        <w:tabs>
          <w:tab w:val="left" w:pos="2272"/>
        </w:tabs>
        <w:spacing w:before="0" w:after="0"/>
        <w:ind w:left="284"/>
        <w:jc w:val="both"/>
        <w:rPr>
          <w:rFonts w:cs="Arial"/>
          <w:sz w:val="22"/>
          <w:szCs w:val="22"/>
          <w:shd w:val="clear" w:color="auto" w:fill="auto"/>
        </w:rPr>
      </w:pPr>
    </w:p>
    <w:p w:rsidR="00E6040F" w:rsidRDefault="00E6040F">
      <w:pPr>
        <w:tabs>
          <w:tab w:val="left" w:pos="2272"/>
        </w:tabs>
        <w:spacing w:before="0" w:after="0"/>
        <w:ind w:left="284"/>
        <w:jc w:val="both"/>
        <w:rPr>
          <w:rFonts w:cs="Arial"/>
          <w:sz w:val="22"/>
          <w:szCs w:val="22"/>
          <w:shd w:val="clear" w:color="auto" w:fill="auto"/>
        </w:rPr>
      </w:pPr>
    </w:p>
    <w:p w:rsidR="00E6040F" w:rsidRDefault="00E6040F">
      <w:pPr>
        <w:spacing w:before="0" w:after="0"/>
        <w:rPr>
          <w:rFonts w:cs="Arial"/>
          <w:color w:val="auto"/>
          <w:sz w:val="20"/>
          <w:szCs w:val="20"/>
          <w:shd w:val="clear" w:color="auto" w:fill="auto"/>
        </w:rPr>
      </w:pPr>
    </w:p>
    <w:p w:rsidR="00E6040F" w:rsidRPr="00B55F42" w:rsidRDefault="00E6040F" w:rsidP="00EA0047">
      <w:pPr>
        <w:pStyle w:val="berschrift3"/>
      </w:pPr>
      <w:r>
        <w:rPr>
          <w:rFonts w:cs="Arial"/>
          <w:sz w:val="20"/>
        </w:rPr>
        <w:br w:type="page"/>
      </w:r>
      <w:bookmarkStart w:id="56" w:name="_Toc226395269"/>
      <w:bookmarkStart w:id="57" w:name="_Toc380438797"/>
      <w:r w:rsidRPr="00B55F42">
        <w:lastRenderedPageBreak/>
        <w:t>P</w:t>
      </w:r>
      <w:bookmarkStart w:id="58" w:name="projektdaten"/>
      <w:bookmarkEnd w:id="58"/>
      <w:r w:rsidRPr="00B55F42">
        <w:t>rojektdaten</w:t>
      </w:r>
      <w:bookmarkEnd w:id="56"/>
      <w:bookmarkEnd w:id="57"/>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Bedeutung</w:t>
      </w:r>
    </w:p>
    <w:p w:rsidR="00E6040F" w:rsidRDefault="00E6040F">
      <w:pPr>
        <w:tabs>
          <w:tab w:val="left" w:pos="2272"/>
        </w:tabs>
        <w:spacing w:before="0" w:after="0"/>
        <w:ind w:left="284"/>
        <w:jc w:val="both"/>
        <w:rPr>
          <w:rFonts w:cs="Arial"/>
          <w:color w:val="auto"/>
          <w:sz w:val="10"/>
          <w:szCs w:val="10"/>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Projektdaten beschreiben die Umgebung der betreffenden Tabellendaten. Sie gliedern sich in folgende </w:t>
      </w:r>
      <w:r>
        <w:rPr>
          <w:rFonts w:cs="Arial"/>
          <w:b/>
          <w:bCs/>
          <w:i/>
          <w:iCs/>
          <w:color w:val="000080"/>
          <w:sz w:val="22"/>
          <w:szCs w:val="22"/>
          <w:shd w:val="clear" w:color="auto" w:fill="auto"/>
        </w:rPr>
        <w:t>Gültigkeitsbereiche</w:t>
      </w:r>
      <w:r>
        <w:rPr>
          <w:rFonts w:cs="Arial"/>
          <w:color w:val="auto"/>
          <w:sz w:val="22"/>
          <w:szCs w:val="22"/>
          <w:shd w:val="clear" w:color="auto" w:fill="auto"/>
        </w:rPr>
        <w:t>:</w:t>
      </w: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059"/>
        </w:tabs>
        <w:spacing w:before="0" w:after="0"/>
        <w:ind w:left="284" w:firstLine="142"/>
        <w:jc w:val="both"/>
        <w:rPr>
          <w:rFonts w:cs="Arial"/>
          <w:color w:val="auto"/>
          <w:sz w:val="22"/>
          <w:szCs w:val="22"/>
          <w:shd w:val="clear" w:color="auto" w:fill="auto"/>
        </w:rPr>
      </w:pPr>
      <w:r>
        <w:rPr>
          <w:rFonts w:cs="Arial"/>
          <w:b/>
          <w:bCs/>
          <w:color w:val="auto"/>
          <w:sz w:val="22"/>
          <w:szCs w:val="22"/>
          <w:shd w:val="clear" w:color="auto" w:fill="auto"/>
        </w:rPr>
        <w:t>1. Global</w:t>
      </w:r>
      <w:r>
        <w:rPr>
          <w:rFonts w:cs="Arial"/>
          <w:color w:val="auto"/>
          <w:sz w:val="22"/>
          <w:szCs w:val="22"/>
          <w:shd w:val="clear" w:color="auto" w:fill="auto"/>
        </w:rPr>
        <w:t xml:space="preserve"> (</w:t>
      </w:r>
      <w:r>
        <w:rPr>
          <w:rFonts w:cs="Arial"/>
          <w:sz w:val="22"/>
          <w:szCs w:val="22"/>
          <w:shd w:val="clear" w:color="auto" w:fill="auto"/>
        </w:rPr>
        <w:t xml:space="preserve">Aktives Projekt am </w:t>
      </w:r>
      <w:r>
        <w:rPr>
          <w:rFonts w:cs="Arial"/>
          <w:color w:val="auto"/>
          <w:sz w:val="22"/>
          <w:szCs w:val="22"/>
          <w:shd w:val="clear" w:color="auto" w:fill="auto"/>
        </w:rPr>
        <w:t>PC)</w:t>
      </w:r>
    </w:p>
    <w:p w:rsidR="00E6040F" w:rsidRDefault="00E6040F">
      <w:pPr>
        <w:tabs>
          <w:tab w:val="left" w:pos="2059"/>
        </w:tabs>
        <w:spacing w:before="0" w:after="0"/>
        <w:ind w:left="284" w:firstLine="142"/>
        <w:jc w:val="both"/>
        <w:rPr>
          <w:rFonts w:cs="Arial"/>
          <w:sz w:val="22"/>
          <w:szCs w:val="22"/>
          <w:shd w:val="clear" w:color="auto" w:fill="auto"/>
        </w:rPr>
      </w:pPr>
      <w:r>
        <w:rPr>
          <w:rFonts w:cs="Arial"/>
          <w:sz w:val="22"/>
          <w:szCs w:val="22"/>
          <w:shd w:val="clear" w:color="auto" w:fill="auto"/>
        </w:rPr>
        <w:t xml:space="preserve">- Projekt-ID bzw. </w:t>
      </w:r>
      <w:proofErr w:type="spellStart"/>
      <w:r>
        <w:rPr>
          <w:rFonts w:cs="Arial"/>
          <w:sz w:val="22"/>
          <w:szCs w:val="22"/>
          <w:shd w:val="clear" w:color="auto" w:fill="auto"/>
        </w:rPr>
        <w:t>ProjektNr</w:t>
      </w:r>
      <w:proofErr w:type="spellEnd"/>
      <w:r>
        <w:rPr>
          <w:rFonts w:cs="Arial"/>
          <w:sz w:val="22"/>
          <w:szCs w:val="22"/>
          <w:shd w:val="clear" w:color="auto" w:fill="auto"/>
        </w:rPr>
        <w:t xml:space="preserve"> und 3 Bezeichnungen</w:t>
      </w:r>
    </w:p>
    <w:p w:rsidR="00E6040F" w:rsidRDefault="00E6040F">
      <w:pPr>
        <w:tabs>
          <w:tab w:val="left" w:pos="2059"/>
        </w:tabs>
        <w:spacing w:before="0" w:after="0"/>
        <w:ind w:left="568" w:hanging="142"/>
        <w:rPr>
          <w:rFonts w:cs="Arial"/>
          <w:color w:val="auto"/>
          <w:sz w:val="22"/>
          <w:szCs w:val="22"/>
          <w:shd w:val="clear" w:color="auto" w:fill="auto"/>
        </w:rPr>
      </w:pPr>
      <w:r>
        <w:rPr>
          <w:rFonts w:cs="Arial"/>
          <w:sz w:val="22"/>
          <w:szCs w:val="22"/>
          <w:shd w:val="clear" w:color="auto" w:fill="auto"/>
        </w:rPr>
        <w:t>- bezogen auf die Tabellendaten: Koordinatensystem, Höhensystem, Basis für Überhöhung</w:t>
      </w:r>
    </w:p>
    <w:p w:rsidR="00E6040F" w:rsidRDefault="00E6040F">
      <w:pPr>
        <w:tabs>
          <w:tab w:val="left" w:pos="2059"/>
        </w:tabs>
        <w:spacing w:before="0" w:after="0"/>
        <w:ind w:left="284" w:firstLine="142"/>
        <w:jc w:val="both"/>
        <w:rPr>
          <w:rFonts w:cs="Arial"/>
          <w:color w:val="auto"/>
          <w:sz w:val="22"/>
          <w:szCs w:val="22"/>
          <w:shd w:val="clear" w:color="auto" w:fill="auto"/>
        </w:rPr>
      </w:pPr>
    </w:p>
    <w:p w:rsidR="00E6040F" w:rsidRDefault="00E6040F">
      <w:pPr>
        <w:tabs>
          <w:tab w:val="left" w:pos="2059"/>
        </w:tabs>
        <w:spacing w:before="0" w:after="0"/>
        <w:ind w:left="284" w:firstLine="142"/>
        <w:jc w:val="both"/>
        <w:rPr>
          <w:rFonts w:cs="Arial"/>
          <w:sz w:val="22"/>
          <w:szCs w:val="22"/>
          <w:shd w:val="clear" w:color="auto" w:fill="auto"/>
        </w:rPr>
      </w:pPr>
      <w:r>
        <w:rPr>
          <w:rFonts w:cs="Arial"/>
          <w:b/>
          <w:bCs/>
          <w:color w:val="auto"/>
          <w:sz w:val="22"/>
          <w:szCs w:val="22"/>
          <w:shd w:val="clear" w:color="auto" w:fill="auto"/>
        </w:rPr>
        <w:t xml:space="preserve">2. </w:t>
      </w:r>
      <w:r>
        <w:rPr>
          <w:rFonts w:cs="Arial"/>
          <w:b/>
          <w:bCs/>
          <w:sz w:val="22"/>
          <w:szCs w:val="22"/>
          <w:shd w:val="clear" w:color="auto" w:fill="auto"/>
        </w:rPr>
        <w:t xml:space="preserve"> Lokal </w:t>
      </w:r>
      <w:r>
        <w:rPr>
          <w:rFonts w:cs="Arial"/>
          <w:sz w:val="22"/>
          <w:szCs w:val="22"/>
          <w:shd w:val="clear" w:color="auto" w:fill="auto"/>
        </w:rPr>
        <w:t>(Datei-bezogen)</w:t>
      </w:r>
    </w:p>
    <w:p w:rsidR="00E6040F" w:rsidRDefault="00E6040F">
      <w:pPr>
        <w:tabs>
          <w:tab w:val="left" w:pos="2059"/>
        </w:tabs>
        <w:spacing w:before="0" w:after="0"/>
        <w:ind w:left="426"/>
        <w:jc w:val="both"/>
        <w:rPr>
          <w:rFonts w:cs="Arial"/>
          <w:color w:val="auto"/>
          <w:sz w:val="22"/>
          <w:szCs w:val="22"/>
          <w:shd w:val="clear" w:color="auto" w:fill="auto"/>
        </w:rPr>
      </w:pPr>
      <w:r>
        <w:rPr>
          <w:rFonts w:cs="Arial"/>
          <w:color w:val="auto"/>
          <w:sz w:val="22"/>
          <w:szCs w:val="22"/>
          <w:shd w:val="clear" w:color="auto" w:fill="auto"/>
        </w:rPr>
        <w:t>Die unter Punkt 1 genannten Daten können auch konkret auf eine Tabelle bezogen vorliegen.</w:t>
      </w:r>
    </w:p>
    <w:p w:rsidR="00E6040F" w:rsidRDefault="00E6040F">
      <w:pPr>
        <w:tabs>
          <w:tab w:val="left" w:pos="2059"/>
        </w:tabs>
        <w:spacing w:before="0" w:after="0"/>
        <w:ind w:left="426"/>
        <w:jc w:val="both"/>
        <w:rPr>
          <w:rFonts w:cs="Arial"/>
          <w:color w:val="auto"/>
          <w:sz w:val="22"/>
          <w:szCs w:val="22"/>
          <w:shd w:val="clear" w:color="auto" w:fill="auto"/>
        </w:rPr>
      </w:pPr>
    </w:p>
    <w:p w:rsidR="00E6040F" w:rsidRDefault="00E6040F">
      <w:pPr>
        <w:tabs>
          <w:tab w:val="left" w:pos="2059"/>
        </w:tabs>
        <w:spacing w:before="0" w:after="0"/>
        <w:ind w:left="284" w:firstLine="142"/>
        <w:jc w:val="both"/>
        <w:rPr>
          <w:rFonts w:cs="Arial"/>
          <w:color w:val="auto"/>
          <w:sz w:val="22"/>
          <w:szCs w:val="22"/>
          <w:shd w:val="clear" w:color="auto" w:fill="auto"/>
        </w:rPr>
      </w:pPr>
      <w:r>
        <w:rPr>
          <w:rFonts w:cs="Arial"/>
          <w:b/>
          <w:bCs/>
          <w:color w:val="auto"/>
          <w:sz w:val="22"/>
          <w:szCs w:val="22"/>
          <w:shd w:val="clear" w:color="auto" w:fill="auto"/>
        </w:rPr>
        <w:t>3. PC</w:t>
      </w:r>
    </w:p>
    <w:p w:rsidR="00E6040F" w:rsidRDefault="00E6040F">
      <w:pPr>
        <w:tabs>
          <w:tab w:val="left" w:pos="2059"/>
        </w:tabs>
        <w:spacing w:before="0" w:after="0"/>
        <w:ind w:left="284" w:firstLine="142"/>
        <w:jc w:val="both"/>
        <w:rPr>
          <w:rFonts w:cs="Arial"/>
          <w:color w:val="auto"/>
          <w:sz w:val="22"/>
          <w:szCs w:val="22"/>
          <w:shd w:val="clear" w:color="auto" w:fill="auto"/>
        </w:rPr>
      </w:pPr>
      <w:r>
        <w:rPr>
          <w:rFonts w:cs="Arial"/>
          <w:color w:val="auto"/>
          <w:sz w:val="22"/>
          <w:szCs w:val="22"/>
          <w:shd w:val="clear" w:color="auto" w:fill="auto"/>
        </w:rPr>
        <w:t>aktuelles Datum, am PC angemeldeter Benutzer</w:t>
      </w: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Unterstützte Daten</w:t>
      </w:r>
    </w:p>
    <w:p w:rsidR="00E6040F" w:rsidRDefault="00E6040F">
      <w:pPr>
        <w:tabs>
          <w:tab w:val="left" w:pos="2272"/>
        </w:tabs>
        <w:spacing w:before="0" w:after="0"/>
        <w:ind w:left="284"/>
        <w:jc w:val="both"/>
        <w:rPr>
          <w:rFonts w:cs="Arial"/>
          <w:sz w:val="10"/>
          <w:szCs w:val="10"/>
          <w:shd w:val="clear" w:color="auto" w:fill="auto"/>
        </w:rPr>
      </w:pPr>
    </w:p>
    <w:p w:rsidR="00E6040F" w:rsidRDefault="00E6040F">
      <w:pPr>
        <w:numPr>
          <w:ilvl w:val="0"/>
          <w:numId w:val="10"/>
        </w:numPr>
        <w:tabs>
          <w:tab w:val="left" w:pos="630"/>
          <w:tab w:val="left" w:pos="3124"/>
        </w:tabs>
        <w:spacing w:before="0" w:after="0"/>
        <w:ind w:left="639" w:hanging="355"/>
        <w:jc w:val="both"/>
        <w:rPr>
          <w:rFonts w:cs="Arial"/>
          <w:sz w:val="22"/>
          <w:szCs w:val="22"/>
          <w:shd w:val="clear" w:color="auto" w:fill="auto"/>
        </w:rPr>
      </w:pPr>
      <w:r>
        <w:rPr>
          <w:rFonts w:cs="Arial"/>
          <w:sz w:val="22"/>
          <w:szCs w:val="22"/>
          <w:u w:val="single"/>
          <w:shd w:val="clear" w:color="auto" w:fill="auto"/>
        </w:rPr>
        <w:t>Feldname</w:t>
      </w:r>
      <w:r>
        <w:rPr>
          <w:rFonts w:cs="Arial"/>
          <w:sz w:val="22"/>
          <w:szCs w:val="22"/>
          <w:u w:val="single"/>
          <w:shd w:val="clear" w:color="auto" w:fill="auto"/>
        </w:rPr>
        <w:tab/>
        <w:t>Beschreibung</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Prj.AuftragNr</w:t>
      </w:r>
      <w:proofErr w:type="spellEnd"/>
      <w:r>
        <w:rPr>
          <w:rFonts w:cs="Arial"/>
          <w:sz w:val="22"/>
          <w:szCs w:val="22"/>
          <w:shd w:val="clear" w:color="auto" w:fill="auto"/>
        </w:rPr>
        <w:tab/>
        <w:t>Auftragsnummer</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r>
        <w:rPr>
          <w:rFonts w:cs="Arial"/>
          <w:sz w:val="22"/>
          <w:szCs w:val="22"/>
          <w:shd w:val="clear" w:color="auto" w:fill="auto"/>
        </w:rPr>
        <w:t>Prj.Projektbez1</w:t>
      </w:r>
      <w:r>
        <w:rPr>
          <w:rFonts w:cs="Arial"/>
          <w:sz w:val="22"/>
          <w:szCs w:val="22"/>
          <w:shd w:val="clear" w:color="auto" w:fill="auto"/>
        </w:rPr>
        <w:tab/>
        <w:t>Projektbezeichnung 1</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r>
        <w:rPr>
          <w:rFonts w:cs="Arial"/>
          <w:sz w:val="22"/>
          <w:szCs w:val="22"/>
          <w:shd w:val="clear" w:color="auto" w:fill="auto"/>
        </w:rPr>
        <w:t>Prj.Projektbez2</w:t>
      </w:r>
      <w:r>
        <w:rPr>
          <w:rFonts w:cs="Arial"/>
          <w:sz w:val="22"/>
          <w:szCs w:val="22"/>
          <w:shd w:val="clear" w:color="auto" w:fill="auto"/>
        </w:rPr>
        <w:tab/>
        <w:t>Projektbezeichnung 2</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r>
        <w:rPr>
          <w:rFonts w:cs="Arial"/>
          <w:sz w:val="22"/>
          <w:szCs w:val="22"/>
          <w:shd w:val="clear" w:color="auto" w:fill="auto"/>
        </w:rPr>
        <w:t>Prj.Projektbez3</w:t>
      </w:r>
      <w:r>
        <w:rPr>
          <w:rFonts w:cs="Arial"/>
          <w:sz w:val="22"/>
          <w:szCs w:val="22"/>
          <w:shd w:val="clear" w:color="auto" w:fill="auto"/>
        </w:rPr>
        <w:tab/>
        <w:t>Projektbezeichnung 3</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Prj.HoehenSystem</w:t>
      </w:r>
      <w:proofErr w:type="spellEnd"/>
      <w:r>
        <w:rPr>
          <w:rFonts w:cs="Arial"/>
          <w:sz w:val="22"/>
          <w:szCs w:val="22"/>
          <w:shd w:val="clear" w:color="auto" w:fill="auto"/>
        </w:rPr>
        <w:tab/>
        <w:t>Höhensystem</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Prj.KooSystem</w:t>
      </w:r>
      <w:proofErr w:type="spellEnd"/>
      <w:r>
        <w:rPr>
          <w:rFonts w:cs="Arial"/>
          <w:sz w:val="22"/>
          <w:szCs w:val="22"/>
          <w:shd w:val="clear" w:color="auto" w:fill="auto"/>
        </w:rPr>
        <w:tab/>
        <w:t>Koordinatensystem</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Prj.TraBasisUeb</w:t>
      </w:r>
      <w:proofErr w:type="spellEnd"/>
      <w:r>
        <w:rPr>
          <w:rFonts w:cs="Arial"/>
          <w:sz w:val="22"/>
          <w:szCs w:val="22"/>
          <w:shd w:val="clear" w:color="auto" w:fill="auto"/>
        </w:rPr>
        <w:tab/>
        <w:t>Basis für Überhöhung [m]</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Prj.BearbUsername</w:t>
      </w:r>
      <w:proofErr w:type="spellEnd"/>
      <w:r>
        <w:rPr>
          <w:rFonts w:cs="Arial"/>
          <w:sz w:val="22"/>
          <w:szCs w:val="22"/>
          <w:shd w:val="clear" w:color="auto" w:fill="auto"/>
        </w:rPr>
        <w:tab/>
        <w:t>Bearbeiter PC-Benutzername</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Prj.BearbVollerName</w:t>
      </w:r>
      <w:proofErr w:type="spellEnd"/>
      <w:r>
        <w:rPr>
          <w:rFonts w:cs="Arial"/>
          <w:sz w:val="22"/>
          <w:szCs w:val="22"/>
          <w:shd w:val="clear" w:color="auto" w:fill="auto"/>
        </w:rPr>
        <w:tab/>
        <w:t>Bearbeiter (derzeit PC-Benutzername)</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Prj.BearbNachname</w:t>
      </w:r>
      <w:proofErr w:type="spellEnd"/>
      <w:r>
        <w:rPr>
          <w:rFonts w:cs="Arial"/>
          <w:sz w:val="22"/>
          <w:szCs w:val="22"/>
          <w:shd w:val="clear" w:color="auto" w:fill="auto"/>
        </w:rPr>
        <w:tab/>
        <w:t>Bearbeiter (derzeit PC-Benutzername)</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Prj.Datum</w:t>
      </w:r>
      <w:proofErr w:type="spellEnd"/>
      <w:r>
        <w:rPr>
          <w:rFonts w:cs="Arial"/>
          <w:sz w:val="22"/>
          <w:szCs w:val="22"/>
          <w:shd w:val="clear" w:color="auto" w:fill="auto"/>
        </w:rPr>
        <w:tab/>
        <w:t>Datum</w:t>
      </w: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Zeitpunkt der Erfassung</w:t>
      </w:r>
    </w:p>
    <w:p w:rsidR="00E6040F" w:rsidRDefault="00E6040F">
      <w:pPr>
        <w:tabs>
          <w:tab w:val="left" w:pos="2272"/>
        </w:tabs>
        <w:spacing w:before="0" w:after="0"/>
        <w:ind w:left="284"/>
        <w:jc w:val="both"/>
        <w:rPr>
          <w:rFonts w:cs="Arial"/>
          <w:color w:val="auto"/>
          <w:sz w:val="10"/>
          <w:szCs w:val="10"/>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Der </w:t>
      </w:r>
      <w:r>
        <w:rPr>
          <w:rFonts w:cs="Arial"/>
          <w:i/>
          <w:iCs/>
          <w:color w:val="auto"/>
          <w:sz w:val="22"/>
          <w:szCs w:val="22"/>
          <w:shd w:val="clear" w:color="auto" w:fill="auto"/>
        </w:rPr>
        <w:t xml:space="preserve">Bearbeiter </w:t>
      </w:r>
      <w:r>
        <w:rPr>
          <w:rFonts w:cs="Arial"/>
          <w:color w:val="auto"/>
          <w:sz w:val="22"/>
          <w:szCs w:val="22"/>
          <w:shd w:val="clear" w:color="auto" w:fill="auto"/>
        </w:rPr>
        <w:t>wird während der Initialisierung des Programmes erfasst. Alle anderen Projektdaten werden zum Zeitpunkt der Verwendung erfasst.</w:t>
      </w: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Herkunft</w:t>
      </w:r>
    </w:p>
    <w:p w:rsidR="00E6040F" w:rsidRDefault="00E6040F">
      <w:pPr>
        <w:tabs>
          <w:tab w:val="left" w:pos="2272"/>
        </w:tabs>
        <w:spacing w:before="0" w:after="0"/>
        <w:ind w:left="284"/>
        <w:jc w:val="both"/>
        <w:rPr>
          <w:rFonts w:cs="Arial"/>
          <w:color w:val="auto"/>
          <w:sz w:val="10"/>
          <w:szCs w:val="10"/>
          <w:shd w:val="clear" w:color="auto" w:fill="auto"/>
        </w:rPr>
      </w:pPr>
    </w:p>
    <w:p w:rsidR="00E6040F" w:rsidRDefault="00E6040F">
      <w:pPr>
        <w:spacing w:before="0" w:after="0"/>
        <w:ind w:left="284"/>
        <w:jc w:val="both"/>
        <w:rPr>
          <w:rFonts w:cs="Arial"/>
          <w:color w:val="080000"/>
          <w:sz w:val="22"/>
          <w:szCs w:val="22"/>
          <w:shd w:val="clear" w:color="auto" w:fill="auto"/>
        </w:rPr>
      </w:pPr>
      <w:r>
        <w:rPr>
          <w:rFonts w:cs="Arial"/>
          <w:color w:val="080000"/>
          <w:sz w:val="22"/>
          <w:szCs w:val="22"/>
          <w:shd w:val="clear" w:color="auto" w:fill="auto"/>
        </w:rPr>
        <w:t xml:space="preserve">==&gt; Voraussetzung für das Ermitteln der Daten des aktiven Projektes ist eine Anpassung des Programmes für jeden "Anwender" (siehe </w:t>
      </w:r>
      <w:hyperlink w:anchor="konfiguration" w:history="1">
        <w:r>
          <w:rPr>
            <w:rFonts w:cs="Arial"/>
            <w:color w:val="0000FF"/>
            <w:sz w:val="22"/>
            <w:szCs w:val="22"/>
            <w:u w:val="single"/>
            <w:shd w:val="clear" w:color="auto" w:fill="auto"/>
          </w:rPr>
          <w:t>Konfiguration</w:t>
        </w:r>
      </w:hyperlink>
      <w:r>
        <w:rPr>
          <w:rFonts w:cs="Arial"/>
          <w:color w:val="080000"/>
          <w:sz w:val="22"/>
          <w:szCs w:val="22"/>
          <w:shd w:val="clear" w:color="auto" w:fill="auto"/>
        </w:rPr>
        <w:t>).</w:t>
      </w:r>
    </w:p>
    <w:p w:rsidR="00E6040F" w:rsidRDefault="00E6040F">
      <w:pPr>
        <w:spacing w:before="0" w:after="0"/>
        <w:ind w:left="284"/>
        <w:jc w:val="both"/>
        <w:rPr>
          <w:rFonts w:cs="Arial"/>
          <w:color w:val="080000"/>
          <w:sz w:val="22"/>
          <w:szCs w:val="22"/>
          <w:shd w:val="clear" w:color="auto" w:fill="auto"/>
        </w:rPr>
      </w:pPr>
    </w:p>
    <w:p w:rsidR="00E6040F" w:rsidRDefault="00E6040F">
      <w:pPr>
        <w:spacing w:before="0" w:after="0"/>
        <w:ind w:left="284"/>
        <w:jc w:val="both"/>
        <w:rPr>
          <w:rFonts w:cs="Arial"/>
          <w:color w:val="080000"/>
          <w:sz w:val="22"/>
          <w:szCs w:val="22"/>
          <w:shd w:val="clear" w:color="auto" w:fill="auto"/>
        </w:rPr>
      </w:pPr>
      <w:r>
        <w:rPr>
          <w:rFonts w:cs="Arial"/>
          <w:color w:val="080000"/>
          <w:sz w:val="22"/>
          <w:szCs w:val="22"/>
          <w:shd w:val="clear" w:color="auto" w:fill="auto"/>
        </w:rPr>
        <w:t xml:space="preserve">Die Daten des Aktiven Projekts werden als </w:t>
      </w:r>
      <w:r>
        <w:rPr>
          <w:rFonts w:cs="Arial"/>
          <w:b/>
          <w:bCs/>
          <w:color w:val="080000"/>
          <w:sz w:val="22"/>
          <w:szCs w:val="22"/>
          <w:shd w:val="clear" w:color="auto" w:fill="auto"/>
        </w:rPr>
        <w:t xml:space="preserve">globale </w:t>
      </w:r>
      <w:r>
        <w:rPr>
          <w:rFonts w:cs="Arial"/>
          <w:color w:val="080000"/>
          <w:sz w:val="22"/>
          <w:szCs w:val="22"/>
          <w:shd w:val="clear" w:color="auto" w:fill="auto"/>
        </w:rPr>
        <w:t>Daten erfasst.</w:t>
      </w:r>
    </w:p>
    <w:p w:rsidR="00E6040F" w:rsidRDefault="00E6040F">
      <w:pPr>
        <w:spacing w:before="0" w:after="0"/>
        <w:ind w:left="284"/>
        <w:jc w:val="both"/>
        <w:rPr>
          <w:rFonts w:cs="Arial"/>
          <w:color w:val="080000"/>
          <w:sz w:val="22"/>
          <w:szCs w:val="22"/>
          <w:shd w:val="clear" w:color="auto" w:fill="auto"/>
        </w:rPr>
      </w:pPr>
    </w:p>
    <w:p w:rsidR="00E6040F" w:rsidRDefault="00E6040F">
      <w:pPr>
        <w:spacing w:before="0" w:after="0"/>
        <w:ind w:left="284"/>
        <w:jc w:val="both"/>
        <w:rPr>
          <w:rFonts w:cs="Arial"/>
          <w:b/>
          <w:bCs/>
          <w:color w:val="auto"/>
          <w:sz w:val="22"/>
          <w:szCs w:val="22"/>
          <w:shd w:val="clear" w:color="auto" w:fill="auto"/>
        </w:rPr>
      </w:pPr>
      <w:r>
        <w:rPr>
          <w:rFonts w:cs="Arial"/>
          <w:color w:val="080000"/>
          <w:sz w:val="22"/>
          <w:szCs w:val="22"/>
          <w:shd w:val="clear" w:color="auto" w:fill="auto"/>
        </w:rPr>
        <w:t xml:space="preserve">Beim Import /Export werden die </w:t>
      </w:r>
      <w:r>
        <w:rPr>
          <w:rFonts w:cs="Arial"/>
          <w:b/>
          <w:bCs/>
          <w:color w:val="080000"/>
          <w:sz w:val="22"/>
          <w:szCs w:val="22"/>
          <w:shd w:val="clear" w:color="auto" w:fill="auto"/>
        </w:rPr>
        <w:t xml:space="preserve">lokalen </w:t>
      </w:r>
      <w:r>
        <w:rPr>
          <w:rFonts w:cs="Arial"/>
          <w:color w:val="080000"/>
          <w:sz w:val="22"/>
          <w:szCs w:val="22"/>
          <w:shd w:val="clear" w:color="auto" w:fill="auto"/>
        </w:rPr>
        <w:t xml:space="preserve">Metadaten der Datenquelle (siehe oben Punkt 2) gelesen </w:t>
      </w:r>
      <w:r>
        <w:rPr>
          <w:rFonts w:cs="Arial"/>
          <w:color w:val="auto"/>
          <w:sz w:val="22"/>
          <w:szCs w:val="22"/>
          <w:shd w:val="clear" w:color="auto" w:fill="auto"/>
        </w:rPr>
        <w:t>und haben damit höhere Priorität als die globalen Daten. Die Auftragsnummer und die 3 Projektbezeichnungen werden allerdings nur im Paket übernommen, d.h. falls mindestens eines dieser Felder lokal zur Verfügung steht, werden die global bestimmten Daten gelöscht.</w:t>
      </w:r>
    </w:p>
    <w:p w:rsidR="00E6040F" w:rsidRDefault="00E6040F">
      <w:pPr>
        <w:spacing w:before="0" w:after="0"/>
        <w:ind w:left="284"/>
        <w:jc w:val="both"/>
        <w:rPr>
          <w:rFonts w:cs="Arial"/>
          <w:color w:val="080000"/>
          <w:sz w:val="22"/>
          <w:szCs w:val="22"/>
          <w:shd w:val="clear" w:color="auto" w:fill="auto"/>
        </w:rPr>
      </w:pPr>
    </w:p>
    <w:p w:rsidR="00E6040F" w:rsidRDefault="00E6040F">
      <w:pPr>
        <w:spacing w:before="0" w:after="0"/>
        <w:ind w:left="284"/>
        <w:jc w:val="both"/>
        <w:rPr>
          <w:rFonts w:cs="Arial"/>
          <w:color w:val="080000"/>
          <w:sz w:val="22"/>
          <w:szCs w:val="22"/>
          <w:shd w:val="clear" w:color="auto" w:fill="auto"/>
        </w:rPr>
      </w:pPr>
    </w:p>
    <w:p w:rsidR="00E6040F" w:rsidRPr="00B55F42" w:rsidRDefault="00E6040F" w:rsidP="00EA0047">
      <w:pPr>
        <w:pStyle w:val="berschrift3"/>
      </w:pPr>
      <w:bookmarkStart w:id="59" w:name="_Toc226395270"/>
      <w:bookmarkStart w:id="60" w:name="_Toc380438798"/>
      <w:r w:rsidRPr="00B55F42">
        <w:lastRenderedPageBreak/>
        <w:t>E</w:t>
      </w:r>
      <w:bookmarkStart w:id="61" w:name="extradaten"/>
      <w:bookmarkEnd w:id="61"/>
      <w:r w:rsidRPr="00B55F42">
        <w:t>xtradaten</w:t>
      </w:r>
      <w:bookmarkEnd w:id="59"/>
      <w:bookmarkEnd w:id="60"/>
    </w:p>
    <w:p w:rsidR="00E6040F" w:rsidRPr="00F679A1" w:rsidRDefault="00E6040F">
      <w:pPr>
        <w:spacing w:before="0" w:after="0"/>
        <w:rPr>
          <w:rFonts w:cs="Arial"/>
          <w:color w:val="auto"/>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Bedeutung</w:t>
      </w:r>
    </w:p>
    <w:p w:rsidR="00E6040F" w:rsidRDefault="00E6040F">
      <w:pPr>
        <w:tabs>
          <w:tab w:val="left" w:pos="2272"/>
        </w:tabs>
        <w:spacing w:before="0" w:after="0"/>
        <w:ind w:left="284"/>
        <w:jc w:val="both"/>
        <w:rPr>
          <w:rFonts w:cs="Arial"/>
          <w:color w:val="auto"/>
          <w:sz w:val="10"/>
          <w:szCs w:val="10"/>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Extradaten sind beliebige Informationen (Name/Wert-Paare), deren Bedeutung im Einzelnen dem Programm unbekannt ist.</w:t>
      </w: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Unterstützte Daten</w:t>
      </w:r>
    </w:p>
    <w:p w:rsidR="00E6040F" w:rsidRDefault="00E6040F">
      <w:pPr>
        <w:tabs>
          <w:tab w:val="left" w:pos="2272"/>
        </w:tabs>
        <w:spacing w:before="0" w:after="0"/>
        <w:ind w:left="284"/>
        <w:jc w:val="both"/>
        <w:rPr>
          <w:rFonts w:cs="Arial"/>
          <w:sz w:val="10"/>
          <w:szCs w:val="10"/>
          <w:shd w:val="clear" w:color="auto" w:fill="auto"/>
        </w:rPr>
      </w:pPr>
    </w:p>
    <w:p w:rsidR="00E6040F" w:rsidRDefault="00E6040F">
      <w:pPr>
        <w:tabs>
          <w:tab w:val="left" w:pos="3124"/>
        </w:tabs>
        <w:spacing w:before="0" w:after="0"/>
        <w:ind w:left="284"/>
        <w:jc w:val="both"/>
        <w:rPr>
          <w:rFonts w:cs="Arial"/>
          <w:sz w:val="10"/>
          <w:szCs w:val="10"/>
          <w:shd w:val="clear" w:color="auto" w:fill="auto"/>
        </w:rPr>
      </w:pPr>
    </w:p>
    <w:p w:rsidR="00E6040F" w:rsidRDefault="00E6040F">
      <w:pPr>
        <w:tabs>
          <w:tab w:val="left" w:pos="3124"/>
        </w:tabs>
        <w:spacing w:before="0" w:after="0"/>
        <w:ind w:left="284"/>
        <w:jc w:val="both"/>
        <w:rPr>
          <w:rFonts w:cs="Arial"/>
          <w:sz w:val="22"/>
          <w:szCs w:val="22"/>
          <w:shd w:val="clear" w:color="auto" w:fill="auto"/>
        </w:rPr>
      </w:pPr>
      <w:r>
        <w:rPr>
          <w:rFonts w:cs="Arial"/>
          <w:sz w:val="22"/>
          <w:szCs w:val="22"/>
          <w:shd w:val="clear" w:color="auto" w:fill="auto"/>
        </w:rPr>
        <w:t>Als Extradaten werden alle Feldnamen mit dem Präfix "x." angesehen:</w:t>
      </w:r>
    </w:p>
    <w:p w:rsidR="00E6040F" w:rsidRDefault="00E6040F">
      <w:pPr>
        <w:tabs>
          <w:tab w:val="left" w:pos="3124"/>
        </w:tabs>
        <w:spacing w:before="0" w:after="0"/>
        <w:ind w:left="284"/>
        <w:jc w:val="both"/>
        <w:rPr>
          <w:rFonts w:cs="Arial"/>
          <w:color w:val="auto"/>
          <w:sz w:val="22"/>
          <w:szCs w:val="22"/>
          <w:shd w:val="clear" w:color="auto" w:fill="auto"/>
        </w:rPr>
      </w:pPr>
    </w:p>
    <w:p w:rsidR="00E6040F" w:rsidRDefault="00E6040F">
      <w:pPr>
        <w:numPr>
          <w:ilvl w:val="0"/>
          <w:numId w:val="10"/>
        </w:numPr>
        <w:tabs>
          <w:tab w:val="left" w:pos="630"/>
          <w:tab w:val="left" w:pos="3124"/>
        </w:tabs>
        <w:spacing w:before="0" w:after="0"/>
        <w:ind w:left="639" w:hanging="355"/>
        <w:jc w:val="both"/>
        <w:rPr>
          <w:rFonts w:cs="Arial"/>
          <w:color w:val="auto"/>
          <w:sz w:val="22"/>
          <w:szCs w:val="22"/>
          <w:shd w:val="clear" w:color="auto" w:fill="auto"/>
        </w:rPr>
      </w:pPr>
      <w:r>
        <w:rPr>
          <w:rFonts w:cs="Arial"/>
          <w:color w:val="auto"/>
          <w:sz w:val="22"/>
          <w:szCs w:val="22"/>
          <w:u w:val="single"/>
          <w:shd w:val="clear" w:color="auto" w:fill="auto"/>
        </w:rPr>
        <w:t>Feldname</w:t>
      </w:r>
      <w:r>
        <w:rPr>
          <w:rFonts w:cs="Arial"/>
          <w:color w:val="auto"/>
          <w:sz w:val="22"/>
          <w:szCs w:val="22"/>
          <w:u w:val="single"/>
          <w:shd w:val="clear" w:color="auto" w:fill="auto"/>
        </w:rPr>
        <w:tab/>
        <w:t>Beschreibung</w:t>
      </w:r>
    </w:p>
    <w:p w:rsidR="00E6040F" w:rsidRDefault="00E6040F">
      <w:pPr>
        <w:numPr>
          <w:ilvl w:val="0"/>
          <w:numId w:val="10"/>
        </w:numPr>
        <w:tabs>
          <w:tab w:val="left" w:pos="630"/>
          <w:tab w:val="left" w:pos="3124"/>
        </w:tabs>
        <w:spacing w:before="0" w:after="0"/>
        <w:ind w:left="639" w:hanging="355"/>
        <w:jc w:val="both"/>
        <w:rPr>
          <w:rFonts w:cs="Arial"/>
          <w:color w:val="auto"/>
          <w:sz w:val="22"/>
          <w:szCs w:val="22"/>
          <w:shd w:val="clear" w:color="auto" w:fill="auto"/>
        </w:rPr>
      </w:pPr>
      <w:r>
        <w:rPr>
          <w:rFonts w:cs="Arial"/>
          <w:color w:val="auto"/>
          <w:sz w:val="22"/>
          <w:szCs w:val="22"/>
          <w:shd w:val="clear" w:color="auto" w:fill="auto"/>
        </w:rPr>
        <w:t>x.&lt;beliebig&gt;</w:t>
      </w:r>
      <w:r>
        <w:rPr>
          <w:rFonts w:cs="Arial"/>
          <w:color w:val="auto"/>
          <w:sz w:val="22"/>
          <w:szCs w:val="22"/>
          <w:shd w:val="clear" w:color="auto" w:fill="auto"/>
        </w:rPr>
        <w:tab/>
        <w:t>beliebige Bedeutung</w:t>
      </w:r>
    </w:p>
    <w:p w:rsidR="00E6040F" w:rsidRDefault="00E6040F">
      <w:pPr>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Zeitpunkt der Erfassung</w:t>
      </w:r>
    </w:p>
    <w:p w:rsidR="00E6040F" w:rsidRDefault="00E6040F">
      <w:pPr>
        <w:tabs>
          <w:tab w:val="left" w:pos="2272"/>
        </w:tabs>
        <w:spacing w:before="0" w:after="0"/>
        <w:ind w:left="284"/>
        <w:jc w:val="both"/>
        <w:rPr>
          <w:rFonts w:cs="Arial"/>
          <w:color w:val="auto"/>
          <w:sz w:val="10"/>
          <w:szCs w:val="10"/>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sz w:val="22"/>
          <w:szCs w:val="22"/>
          <w:shd w:val="clear" w:color="auto" w:fill="auto"/>
        </w:rPr>
        <w:t>Alle Extradaten  werden zum Zeitpunkt der Verwendung erfasst. Dies ist ausschließlich das Lesen der Datenquelle beim Import / Export.</w:t>
      </w: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Herkunft</w:t>
      </w:r>
    </w:p>
    <w:p w:rsidR="00E6040F" w:rsidRDefault="00E6040F">
      <w:pPr>
        <w:tabs>
          <w:tab w:val="left" w:pos="2272"/>
        </w:tabs>
        <w:spacing w:before="0" w:after="0"/>
        <w:ind w:left="284"/>
        <w:jc w:val="both"/>
        <w:rPr>
          <w:rFonts w:cs="Arial"/>
          <w:color w:val="auto"/>
          <w:sz w:val="10"/>
          <w:szCs w:val="10"/>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Datenquelle beim Import / Export.</w:t>
      </w:r>
    </w:p>
    <w:p w:rsidR="00E6040F" w:rsidRDefault="00E6040F">
      <w:pPr>
        <w:spacing w:before="0" w:after="0"/>
        <w:rPr>
          <w:rFonts w:cs="Arial"/>
          <w:color w:val="auto"/>
          <w:sz w:val="20"/>
          <w:szCs w:val="20"/>
          <w:shd w:val="clear" w:color="auto" w:fill="auto"/>
        </w:rPr>
      </w:pPr>
    </w:p>
    <w:p w:rsidR="00E6040F" w:rsidRPr="00F679A1" w:rsidRDefault="00E6040F" w:rsidP="00F41FCE">
      <w:pPr>
        <w:pStyle w:val="berschrift1"/>
      </w:pPr>
      <w:r>
        <w:rPr>
          <w:sz w:val="20"/>
        </w:rPr>
        <w:br w:type="page"/>
      </w:r>
      <w:bookmarkStart w:id="62" w:name="_Toc226395271"/>
      <w:bookmarkStart w:id="63" w:name="_Toc380438799"/>
      <w:r w:rsidRPr="00F41FCE">
        <w:lastRenderedPageBreak/>
        <w:t>A</w:t>
      </w:r>
      <w:bookmarkStart w:id="64" w:name="anwendung"/>
      <w:bookmarkEnd w:id="64"/>
      <w:r w:rsidRPr="00F41FCE">
        <w:t>nwendung (Beschreibung der Funktionen)</w:t>
      </w:r>
      <w:bookmarkEnd w:id="62"/>
      <w:bookmarkEnd w:id="63"/>
    </w:p>
    <w:p w:rsidR="00E6040F" w:rsidRPr="00F679A1" w:rsidRDefault="00E6040F">
      <w:pPr>
        <w:spacing w:before="0" w:after="0"/>
        <w:rPr>
          <w:rFonts w:cs="Arial"/>
          <w:color w:val="auto"/>
          <w:shd w:val="clear" w:color="auto" w:fill="auto"/>
        </w:rPr>
      </w:pPr>
    </w:p>
    <w:p w:rsidR="00E6040F" w:rsidRDefault="00E6040F">
      <w:pPr>
        <w:spacing w:before="0" w:after="0"/>
        <w:ind w:left="284"/>
        <w:rPr>
          <w:rFonts w:cs="Arial"/>
          <w:sz w:val="22"/>
          <w:szCs w:val="22"/>
          <w:shd w:val="clear" w:color="auto" w:fill="auto"/>
        </w:rPr>
      </w:pPr>
    </w:p>
    <w:p w:rsidR="00E6040F" w:rsidRDefault="00E6040F">
      <w:pPr>
        <w:spacing w:before="0" w:after="0"/>
        <w:ind w:left="284"/>
        <w:rPr>
          <w:rFonts w:cs="Arial"/>
          <w:sz w:val="22"/>
          <w:szCs w:val="22"/>
          <w:shd w:val="clear" w:color="auto" w:fill="auto"/>
        </w:rPr>
      </w:pPr>
      <w:r>
        <w:rPr>
          <w:rFonts w:cs="Arial"/>
          <w:sz w:val="22"/>
          <w:szCs w:val="22"/>
          <w:shd w:val="clear" w:color="auto" w:fill="auto"/>
        </w:rPr>
        <w:t xml:space="preserve">Im </w:t>
      </w:r>
      <w:r w:rsidR="006F76EB">
        <w:rPr>
          <w:rFonts w:cs="Arial"/>
          <w:sz w:val="22"/>
          <w:szCs w:val="22"/>
          <w:shd w:val="clear" w:color="auto" w:fill="auto"/>
        </w:rPr>
        <w:t>F</w:t>
      </w:r>
      <w:r>
        <w:rPr>
          <w:rFonts w:cs="Arial"/>
          <w:sz w:val="22"/>
          <w:szCs w:val="22"/>
          <w:shd w:val="clear" w:color="auto" w:fill="auto"/>
        </w:rPr>
        <w:t>olgenden werden die Funktionen beschrieben, gruppiert nach Anwendungsbereichen bzw. Einträgen im Hauptmenü.</w:t>
      </w:r>
    </w:p>
    <w:p w:rsidR="00E6040F" w:rsidRDefault="00E6040F">
      <w:pPr>
        <w:spacing w:before="0" w:after="0"/>
        <w:ind w:left="284"/>
        <w:rPr>
          <w:rFonts w:cs="Arial"/>
          <w:sz w:val="22"/>
          <w:szCs w:val="22"/>
          <w:shd w:val="clear" w:color="auto" w:fill="auto"/>
        </w:rPr>
      </w:pPr>
    </w:p>
    <w:p w:rsidR="00AD49ED" w:rsidRDefault="00AD49ED">
      <w:pPr>
        <w:spacing w:before="0" w:after="0"/>
        <w:ind w:left="270"/>
        <w:rPr>
          <w:rFonts w:cs="Arial"/>
          <w:color w:val="auto"/>
          <w:sz w:val="16"/>
          <w:szCs w:val="16"/>
          <w:shd w:val="clear" w:color="auto" w:fill="auto"/>
        </w:rPr>
      </w:pPr>
    </w:p>
    <w:p w:rsidR="00E6040F" w:rsidRPr="00957BC1" w:rsidRDefault="00E6040F" w:rsidP="00EA0047">
      <w:pPr>
        <w:pStyle w:val="berschrift2"/>
      </w:pPr>
      <w:bookmarkStart w:id="65" w:name="_Toc226395273"/>
      <w:bookmarkStart w:id="66" w:name="_Toc380438800"/>
      <w:r w:rsidRPr="00957BC1">
        <w:t>W</w:t>
      </w:r>
      <w:bookmarkStart w:id="67" w:name="werkzeuge"/>
      <w:bookmarkEnd w:id="67"/>
      <w:r w:rsidRPr="00957BC1">
        <w:t>erkzeuge</w:t>
      </w:r>
      <w:bookmarkEnd w:id="65"/>
      <w:bookmarkEnd w:id="66"/>
    </w:p>
    <w:p w:rsidR="00E6040F" w:rsidRDefault="00E6040F">
      <w:pPr>
        <w:spacing w:before="0" w:after="0"/>
        <w:rPr>
          <w:rFonts w:cs="Arial"/>
          <w:color w:val="auto"/>
          <w:shd w:val="clear" w:color="auto" w:fill="auto"/>
        </w:rPr>
      </w:pPr>
    </w:p>
    <w:p w:rsidR="004204E3" w:rsidRPr="00E90E0A" w:rsidRDefault="004204E3" w:rsidP="004204E3">
      <w:pPr>
        <w:spacing w:before="0" w:after="0"/>
        <w:ind w:left="270"/>
        <w:rPr>
          <w:rFonts w:cs="Arial"/>
          <w:b/>
          <w:bCs/>
          <w:shd w:val="clear" w:color="auto" w:fill="auto"/>
        </w:rPr>
      </w:pPr>
      <w:r w:rsidRPr="00E90E0A">
        <w:rPr>
          <w:rFonts w:cs="Arial"/>
          <w:b/>
          <w:bCs/>
          <w:shd w:val="clear" w:color="auto" w:fill="auto"/>
        </w:rPr>
        <w:t>Interpolationsformel erstellen</w:t>
      </w:r>
    </w:p>
    <w:p w:rsidR="004204E3" w:rsidRPr="00E90E0A" w:rsidRDefault="004204E3" w:rsidP="004204E3">
      <w:pPr>
        <w:spacing w:before="0" w:after="0"/>
        <w:ind w:left="270"/>
        <w:rPr>
          <w:rFonts w:cs="Arial"/>
          <w:shd w:val="clear" w:color="auto" w:fill="auto"/>
        </w:rPr>
      </w:pPr>
    </w:p>
    <w:p w:rsidR="004204E3" w:rsidRPr="00E90E0A" w:rsidRDefault="004204E3" w:rsidP="004204E3">
      <w:pPr>
        <w:spacing w:before="0" w:after="0"/>
        <w:ind w:left="270"/>
        <w:rPr>
          <w:rFonts w:cs="Arial"/>
          <w:shd w:val="clear" w:color="auto" w:fill="auto"/>
        </w:rPr>
      </w:pPr>
      <w:r w:rsidRPr="00E90E0A">
        <w:rPr>
          <w:rFonts w:cs="Arial"/>
          <w:shd w:val="clear" w:color="auto" w:fill="auto"/>
        </w:rPr>
        <w:t>Aufgrund der aktuellen Zellauswahl wird eine Interpolationsform</w:t>
      </w:r>
      <w:r w:rsidR="00B16C44">
        <w:rPr>
          <w:rFonts w:cs="Arial"/>
          <w:shd w:val="clear" w:color="auto" w:fill="auto"/>
        </w:rPr>
        <w:t>el erstellt. Die Zellauswahl muss</w:t>
      </w:r>
      <w:r w:rsidRPr="00E90E0A">
        <w:rPr>
          <w:rFonts w:cs="Arial"/>
          <w:shd w:val="clear" w:color="auto" w:fill="auto"/>
        </w:rPr>
        <w:t xml:space="preserve"> genau 3 Zellen enthalten (in der Abbildung rot markiert). Zwei der gewählten Zellen müssen zur gleichen Spalte gehören und markieren Anfangs- und Endwert der bekannten Größe</w:t>
      </w:r>
      <w:r w:rsidR="00B16C44">
        <w:rPr>
          <w:rFonts w:cs="Arial"/>
          <w:shd w:val="clear" w:color="auto" w:fill="auto"/>
        </w:rPr>
        <w:t xml:space="preserve"> (x-Wert</w:t>
      </w:r>
      <w:r w:rsidRPr="00E90E0A">
        <w:rPr>
          <w:rFonts w:cs="Arial"/>
          <w:shd w:val="clear" w:color="auto" w:fill="auto"/>
        </w:rPr>
        <w:t>). Die dritte Zelle mu</w:t>
      </w:r>
      <w:r w:rsidR="00B16C44">
        <w:rPr>
          <w:rFonts w:cs="Arial"/>
          <w:shd w:val="clear" w:color="auto" w:fill="auto"/>
        </w:rPr>
        <w:t>ss</w:t>
      </w:r>
      <w:r w:rsidRPr="00E90E0A">
        <w:rPr>
          <w:rFonts w:cs="Arial"/>
          <w:shd w:val="clear" w:color="auto" w:fill="auto"/>
        </w:rPr>
        <w:t xml:space="preserve"> in der Spalte der zu interpolierenden Größe</w:t>
      </w:r>
      <w:r w:rsidR="00B16C44">
        <w:rPr>
          <w:rFonts w:cs="Arial"/>
          <w:shd w:val="clear" w:color="auto" w:fill="auto"/>
        </w:rPr>
        <w:t xml:space="preserve"> (Funktionswert f(x))</w:t>
      </w:r>
      <w:r w:rsidRPr="00E90E0A">
        <w:rPr>
          <w:rFonts w:cs="Arial"/>
          <w:shd w:val="clear" w:color="auto" w:fill="auto"/>
        </w:rPr>
        <w:t xml:space="preserve"> liegen. Die dazugehörigen Anfangs- und Endwerte werden den Zellen dieser Spalte entnommen, die in den gleichen Zeilen stehen wie die entsprechenden </w:t>
      </w:r>
      <w:r w:rsidR="00B16C44">
        <w:rPr>
          <w:rFonts w:cs="Arial"/>
          <w:shd w:val="clear" w:color="auto" w:fill="auto"/>
        </w:rPr>
        <w:t>x-</w:t>
      </w:r>
      <w:r w:rsidRPr="00E90E0A">
        <w:rPr>
          <w:rFonts w:cs="Arial"/>
          <w:shd w:val="clear" w:color="auto" w:fill="auto"/>
        </w:rPr>
        <w:t>Werte. In die dritte Zelle wird die Formel eingetragen.</w:t>
      </w:r>
    </w:p>
    <w:p w:rsidR="004204E3" w:rsidRDefault="004204E3" w:rsidP="004204E3">
      <w:pPr>
        <w:spacing w:before="0" w:after="0"/>
        <w:ind w:left="270"/>
        <w:rPr>
          <w:rFonts w:cs="Arial"/>
          <w:sz w:val="22"/>
          <w:szCs w:val="22"/>
          <w:shd w:val="clear" w:color="auto" w:fill="auto"/>
        </w:rPr>
      </w:pPr>
    </w:p>
    <w:p w:rsidR="004204E3" w:rsidRDefault="00992FF8" w:rsidP="004204E3">
      <w:pPr>
        <w:spacing w:before="0" w:after="0"/>
        <w:ind w:left="270"/>
        <w:rPr>
          <w:rFonts w:cs="Arial"/>
          <w:color w:val="080000"/>
          <w:sz w:val="22"/>
          <w:szCs w:val="22"/>
          <w:shd w:val="clear" w:color="auto" w:fill="auto"/>
        </w:rPr>
      </w:pPr>
      <w:r>
        <w:rPr>
          <w:rFonts w:ascii="Times New Roman" w:hAnsi="Times New Roman"/>
          <w:noProof/>
          <w:shd w:val="clear" w:color="auto" w:fill="auto"/>
        </w:rPr>
        <w:drawing>
          <wp:inline distT="0" distB="0" distL="0" distR="0" wp14:anchorId="6F376AA6" wp14:editId="3C035D1D">
            <wp:extent cx="2159000" cy="172085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9000" cy="1720850"/>
                    </a:xfrm>
                    <a:prstGeom prst="rect">
                      <a:avLst/>
                    </a:prstGeom>
                    <a:noFill/>
                    <a:ln>
                      <a:noFill/>
                    </a:ln>
                  </pic:spPr>
                </pic:pic>
              </a:graphicData>
            </a:graphic>
          </wp:inline>
        </w:drawing>
      </w:r>
    </w:p>
    <w:p w:rsidR="004204E3" w:rsidRDefault="004204E3" w:rsidP="004204E3">
      <w:pPr>
        <w:spacing w:before="0" w:after="0"/>
        <w:ind w:left="270"/>
        <w:rPr>
          <w:rFonts w:cs="Arial"/>
          <w:sz w:val="22"/>
          <w:szCs w:val="22"/>
          <w:shd w:val="clear" w:color="auto" w:fill="auto"/>
        </w:rPr>
      </w:pPr>
    </w:p>
    <w:p w:rsidR="004204E3" w:rsidRDefault="004204E3" w:rsidP="004204E3">
      <w:pPr>
        <w:spacing w:before="0" w:after="0"/>
        <w:ind w:left="270"/>
        <w:rPr>
          <w:rFonts w:cs="Arial"/>
          <w:b/>
          <w:bCs/>
          <w:shd w:val="clear" w:color="auto" w:fill="auto"/>
        </w:rPr>
      </w:pPr>
    </w:p>
    <w:p w:rsidR="004204E3" w:rsidRPr="00E90E0A" w:rsidRDefault="004204E3" w:rsidP="004204E3">
      <w:pPr>
        <w:spacing w:before="0" w:after="0"/>
        <w:ind w:left="270"/>
        <w:rPr>
          <w:rFonts w:cs="Arial"/>
          <w:b/>
          <w:bCs/>
          <w:shd w:val="clear" w:color="auto" w:fill="auto"/>
        </w:rPr>
      </w:pPr>
      <w:r w:rsidRPr="00E90E0A">
        <w:rPr>
          <w:rFonts w:cs="Arial"/>
          <w:b/>
          <w:bCs/>
          <w:shd w:val="clear" w:color="auto" w:fill="auto"/>
        </w:rPr>
        <w:t>D</w:t>
      </w:r>
      <w:r w:rsidR="00495482">
        <w:rPr>
          <w:rFonts w:cs="Arial"/>
          <w:b/>
          <w:bCs/>
          <w:shd w:val="clear" w:color="auto" w:fill="auto"/>
        </w:rPr>
        <w:t>uplikate</w:t>
      </w:r>
      <w:r w:rsidRPr="00E90E0A">
        <w:rPr>
          <w:rFonts w:cs="Arial"/>
          <w:b/>
          <w:bCs/>
          <w:shd w:val="clear" w:color="auto" w:fill="auto"/>
        </w:rPr>
        <w:t xml:space="preserve"> markieren</w:t>
      </w:r>
    </w:p>
    <w:p w:rsidR="004204E3" w:rsidRPr="00E90E0A" w:rsidRDefault="004204E3" w:rsidP="004204E3">
      <w:pPr>
        <w:spacing w:before="0" w:after="0"/>
        <w:ind w:left="270"/>
        <w:rPr>
          <w:rFonts w:cs="Arial"/>
          <w:shd w:val="clear" w:color="auto" w:fill="auto"/>
        </w:rPr>
      </w:pPr>
    </w:p>
    <w:p w:rsidR="004204E3" w:rsidRPr="00E90E0A" w:rsidRDefault="004204E3" w:rsidP="004204E3">
      <w:pPr>
        <w:spacing w:before="0" w:after="0"/>
        <w:ind w:left="270"/>
        <w:rPr>
          <w:rFonts w:cs="Arial"/>
          <w:shd w:val="clear" w:color="auto" w:fill="auto"/>
        </w:rPr>
      </w:pPr>
      <w:r w:rsidRPr="00E90E0A">
        <w:rPr>
          <w:rFonts w:cs="Arial"/>
          <w:shd w:val="clear" w:color="auto" w:fill="auto"/>
        </w:rPr>
        <w:t xml:space="preserve">Die markierte und alle in derselben Spalte darunter (!) liegenden Zellen werden mit einer bedingten Formatierung versehen, die mehrfach in dieser Spalte auftretende Werte hervorhebt. Die Zelle mit dem ersten Auftreten des gleichen Wertes wird dunkelblau hinterlegt, alle weiteren hellblau. </w:t>
      </w:r>
    </w:p>
    <w:p w:rsidR="004204E3" w:rsidRPr="00E90E0A" w:rsidRDefault="004204E3" w:rsidP="004204E3">
      <w:pPr>
        <w:spacing w:before="0" w:after="0"/>
        <w:ind w:left="270"/>
        <w:rPr>
          <w:rFonts w:cs="Arial"/>
          <w:shd w:val="clear" w:color="auto" w:fill="auto"/>
        </w:rPr>
      </w:pPr>
      <w:r w:rsidRPr="00E90E0A">
        <w:rPr>
          <w:rFonts w:cs="Arial"/>
          <w:shd w:val="clear" w:color="auto" w:fill="auto"/>
        </w:rPr>
        <w:t>Die bedingte Formatierung kann nachträglich auf dem üblichen Weg geändert und z.B. mit der Funktion „Datenbereich Formatieren“ (siehe Punkt 2.2.1) auf den aktuell genutzten</w:t>
      </w:r>
      <w:r w:rsidRPr="00E90E0A">
        <w:rPr>
          <w:rFonts w:cs="Arial"/>
        </w:rPr>
        <w:t xml:space="preserve"> </w:t>
      </w:r>
      <w:r w:rsidRPr="00E90E0A">
        <w:rPr>
          <w:rFonts w:cs="Arial"/>
          <w:shd w:val="clear" w:color="auto" w:fill="auto"/>
        </w:rPr>
        <w:t>Bereich der gesamten Spalte übertragen werden.</w:t>
      </w:r>
    </w:p>
    <w:p w:rsidR="004204E3" w:rsidRPr="00E90E0A" w:rsidRDefault="004204E3"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b/>
          <w:bCs/>
        </w:rPr>
      </w:pPr>
      <w:r w:rsidRPr="00E90E0A">
        <w:rPr>
          <w:rFonts w:cs="Arial"/>
          <w:shd w:val="clear" w:color="auto" w:fill="auto"/>
        </w:rPr>
        <w:t>Es ist nicht möglich, diese Formatierung in Zeile 1 vorzunehmen, da sonst in einer Formel Bezug auf die nicht existierend</w:t>
      </w:r>
      <w:r w:rsidR="00EE1E99">
        <w:rPr>
          <w:rFonts w:cs="Arial"/>
          <w:shd w:val="clear" w:color="auto" w:fill="auto"/>
        </w:rPr>
        <w:t>e Zeile Null genommen werden müss</w:t>
      </w:r>
      <w:r w:rsidRPr="00E90E0A">
        <w:rPr>
          <w:rFonts w:cs="Arial"/>
          <w:shd w:val="clear" w:color="auto" w:fill="auto"/>
        </w:rPr>
        <w:t>te</w:t>
      </w:r>
    </w:p>
    <w:p w:rsidR="004204E3" w:rsidRDefault="004204E3"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b/>
          <w:bCs/>
        </w:rPr>
      </w:pPr>
    </w:p>
    <w:p w:rsidR="004204E3" w:rsidRPr="00E90E0A" w:rsidRDefault="004204E3"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b/>
          <w:bCs/>
          <w:i/>
          <w:iCs/>
          <w:sz w:val="22"/>
          <w:szCs w:val="22"/>
          <w:shd w:val="clear" w:color="auto" w:fill="auto"/>
        </w:rPr>
      </w:pPr>
      <w:r w:rsidRPr="00E90E0A">
        <w:rPr>
          <w:rFonts w:cs="Arial"/>
          <w:b/>
          <w:bCs/>
          <w:shd w:val="clear" w:color="auto" w:fill="auto"/>
        </w:rPr>
        <w:lastRenderedPageBreak/>
        <w:t>Leerzeilen einfügen</w:t>
      </w:r>
    </w:p>
    <w:p w:rsidR="004204E3" w:rsidRPr="00E90E0A" w:rsidRDefault="004204E3"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sz w:val="22"/>
          <w:szCs w:val="22"/>
          <w:shd w:val="clear" w:color="auto" w:fill="auto"/>
        </w:rPr>
      </w:pPr>
      <w:r w:rsidRPr="00E90E0A">
        <w:rPr>
          <w:rFonts w:cs="Arial"/>
          <w:sz w:val="22"/>
          <w:szCs w:val="22"/>
          <w:shd w:val="clear" w:color="auto" w:fill="auto"/>
        </w:rPr>
        <w:t>In einem anzugebenden Intervall werden Leerzeilen bzw. Blöcke von Leerzeilen eingefügt.</w:t>
      </w:r>
    </w:p>
    <w:p w:rsidR="004204E3" w:rsidRPr="00E90E0A" w:rsidRDefault="00992FF8"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sz w:val="22"/>
          <w:szCs w:val="22"/>
          <w:shd w:val="clear" w:color="auto" w:fill="auto"/>
        </w:rPr>
      </w:pPr>
      <w:r>
        <w:rPr>
          <w:noProof/>
        </w:rPr>
        <w:drawing>
          <wp:inline distT="0" distB="0" distL="0" distR="0" wp14:anchorId="6817F048" wp14:editId="7969F6AF">
            <wp:extent cx="2711450" cy="1968500"/>
            <wp:effectExtent l="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1450" cy="1968500"/>
                    </a:xfrm>
                    <a:prstGeom prst="rect">
                      <a:avLst/>
                    </a:prstGeom>
                    <a:noFill/>
                    <a:ln>
                      <a:noFill/>
                    </a:ln>
                  </pic:spPr>
                </pic:pic>
              </a:graphicData>
            </a:graphic>
          </wp:inline>
        </w:drawing>
      </w:r>
    </w:p>
    <w:p w:rsidR="004204E3" w:rsidRPr="00F679A1" w:rsidRDefault="004204E3">
      <w:pPr>
        <w:spacing w:before="0" w:after="0"/>
        <w:rPr>
          <w:rFonts w:cs="Arial"/>
          <w:color w:val="auto"/>
          <w:shd w:val="clear" w:color="auto" w:fill="auto"/>
        </w:rPr>
      </w:pPr>
    </w:p>
    <w:p w:rsidR="00E6040F" w:rsidRDefault="00630C64">
      <w:pPr>
        <w:pStyle w:val="texttb"/>
        <w:widowControl/>
        <w:spacing w:before="120"/>
        <w:rPr>
          <w:b/>
          <w:bCs/>
          <w:i/>
          <w:iCs/>
          <w:color w:val="000000"/>
          <w:shd w:val="clear" w:color="auto" w:fill="auto"/>
        </w:rPr>
      </w:pPr>
      <w:r>
        <w:rPr>
          <w:b/>
          <w:bCs/>
          <w:color w:val="000000"/>
          <w:sz w:val="24"/>
          <w:szCs w:val="24"/>
          <w:shd w:val="clear" w:color="auto" w:fill="auto"/>
        </w:rPr>
        <w:t>Editor</w:t>
      </w:r>
    </w:p>
    <w:p w:rsidR="00E6040F" w:rsidRDefault="00E6040F">
      <w:pPr>
        <w:pStyle w:val="texttb"/>
        <w:widowControl/>
        <w:spacing w:before="120"/>
        <w:rPr>
          <w:color w:val="000000"/>
          <w:shd w:val="clear" w:color="auto" w:fill="auto"/>
        </w:rPr>
      </w:pPr>
      <w:r>
        <w:rPr>
          <w:color w:val="000000"/>
          <w:shd w:val="clear" w:color="auto" w:fill="auto"/>
        </w:rPr>
        <w:t xml:space="preserve">Der Inhalt der aktiven Tabellenzelle wird als Dateiname interpretiert und, falls existent, in </w:t>
      </w:r>
      <w:proofErr w:type="spellStart"/>
      <w:r>
        <w:rPr>
          <w:color w:val="000000"/>
          <w:shd w:val="clear" w:color="auto" w:fill="auto"/>
        </w:rPr>
        <w:t>UltraEdit</w:t>
      </w:r>
      <w:proofErr w:type="spellEnd"/>
      <w:r>
        <w:rPr>
          <w:color w:val="000000"/>
          <w:shd w:val="clear" w:color="auto" w:fill="auto"/>
        </w:rPr>
        <w:t xml:space="preserve"> oder </w:t>
      </w:r>
      <w:proofErr w:type="spellStart"/>
      <w:r>
        <w:rPr>
          <w:color w:val="000000"/>
          <w:shd w:val="clear" w:color="auto" w:fill="auto"/>
        </w:rPr>
        <w:t>jEdit</w:t>
      </w:r>
      <w:proofErr w:type="spellEnd"/>
      <w:r>
        <w:rPr>
          <w:color w:val="000000"/>
          <w:shd w:val="clear" w:color="auto" w:fill="auto"/>
        </w:rPr>
        <w:t xml:space="preserve"> geöffnet. </w:t>
      </w:r>
    </w:p>
    <w:p w:rsidR="00E6040F" w:rsidRDefault="00E6040F" w:rsidP="004204E3">
      <w:pPr>
        <w:pStyle w:val="texttb"/>
        <w:widowControl/>
        <w:spacing w:before="120"/>
        <w:rPr>
          <w:shd w:val="clear" w:color="auto" w:fill="auto"/>
        </w:rPr>
      </w:pPr>
      <w:r>
        <w:rPr>
          <w:shd w:val="clear" w:color="auto" w:fill="auto"/>
        </w:rPr>
        <w:t>Falls keiner der beiden Editoren verfügbar ist, wird die Windows-Standardanwendung des betreffenden Dateityps gestartet.</w:t>
      </w:r>
      <w:r w:rsidR="004204E3">
        <w:rPr>
          <w:shd w:val="clear" w:color="auto" w:fill="auto"/>
        </w:rPr>
        <w:t xml:space="preserve"> </w:t>
      </w:r>
      <w:r>
        <w:rPr>
          <w:shd w:val="clear" w:color="auto" w:fill="auto"/>
        </w:rPr>
        <w:t xml:space="preserve">Siehe auch </w:t>
      </w:r>
      <w:hyperlink w:anchor="weiterehinweise" w:history="1">
        <w:r>
          <w:rPr>
            <w:color w:val="0000FF"/>
            <w:u w:val="single"/>
            <w:shd w:val="clear" w:color="auto" w:fill="auto"/>
          </w:rPr>
          <w:t>Weitere Hinweise</w:t>
        </w:r>
      </w:hyperlink>
      <w:r>
        <w:rPr>
          <w:color w:val="000000"/>
          <w:shd w:val="clear" w:color="auto" w:fill="auto"/>
        </w:rPr>
        <w:t>.</w:t>
      </w:r>
      <w:r>
        <w:rPr>
          <w:shd w:val="clear" w:color="auto" w:fill="auto"/>
        </w:rPr>
        <w:t xml:space="preserve"> </w:t>
      </w:r>
    </w:p>
    <w:p w:rsidR="00D564B2" w:rsidRPr="00D564B2" w:rsidRDefault="00D564B2" w:rsidP="00D564B2">
      <w:pPr>
        <w:pStyle w:val="texttb"/>
        <w:widowControl/>
        <w:spacing w:before="120"/>
        <w:rPr>
          <w:bCs/>
          <w:sz w:val="24"/>
          <w:szCs w:val="24"/>
          <w:shd w:val="clear" w:color="auto" w:fill="auto"/>
        </w:rPr>
      </w:pPr>
    </w:p>
    <w:p w:rsidR="00D564B2" w:rsidRDefault="00D564B2" w:rsidP="00D564B2">
      <w:pPr>
        <w:pStyle w:val="texttb"/>
        <w:widowControl/>
        <w:spacing w:before="120"/>
        <w:rPr>
          <w:b/>
          <w:bCs/>
          <w:i/>
          <w:iCs/>
          <w:shd w:val="clear" w:color="auto" w:fill="auto"/>
        </w:rPr>
      </w:pPr>
      <w:r>
        <w:rPr>
          <w:b/>
          <w:bCs/>
          <w:sz w:val="24"/>
          <w:szCs w:val="24"/>
          <w:shd w:val="clear" w:color="auto" w:fill="auto"/>
        </w:rPr>
        <w:t>Fußzeile eintragen</w:t>
      </w:r>
    </w:p>
    <w:p w:rsidR="00D564B2" w:rsidRDefault="00D564B2" w:rsidP="00D564B2">
      <w:pPr>
        <w:pStyle w:val="texttb"/>
        <w:widowControl/>
        <w:spacing w:before="60"/>
        <w:rPr>
          <w:shd w:val="clear" w:color="auto" w:fill="auto"/>
        </w:rPr>
      </w:pPr>
      <w:r>
        <w:rPr>
          <w:shd w:val="clear" w:color="auto" w:fill="auto"/>
        </w:rPr>
        <w:t>Die Fußzeile wird mit folgenden Texten bzw. Feldern belegt:</w:t>
      </w:r>
    </w:p>
    <w:p w:rsidR="00D564B2" w:rsidRDefault="00D564B2" w:rsidP="00D564B2">
      <w:pPr>
        <w:pStyle w:val="texttb"/>
        <w:widowControl/>
        <w:numPr>
          <w:ilvl w:val="0"/>
          <w:numId w:val="1"/>
        </w:numPr>
        <w:tabs>
          <w:tab w:val="clear" w:pos="1701"/>
          <w:tab w:val="left" w:pos="1276"/>
          <w:tab w:val="left" w:pos="1740"/>
        </w:tabs>
        <w:spacing w:before="60"/>
        <w:ind w:left="851" w:hanging="360"/>
        <w:jc w:val="left"/>
        <w:rPr>
          <w:shd w:val="clear" w:color="auto" w:fill="auto"/>
        </w:rPr>
      </w:pPr>
      <w:r>
        <w:rPr>
          <w:shd w:val="clear" w:color="auto" w:fill="auto"/>
        </w:rPr>
        <w:t>Links:</w:t>
      </w:r>
      <w:r>
        <w:rPr>
          <w:shd w:val="clear" w:color="auto" w:fill="auto"/>
        </w:rPr>
        <w:tab/>
        <w:t>“Dateiname (Tabellenname)”</w:t>
      </w:r>
    </w:p>
    <w:p w:rsidR="00D564B2" w:rsidRDefault="00D564B2" w:rsidP="00D564B2">
      <w:pPr>
        <w:pStyle w:val="texttb"/>
        <w:widowControl/>
        <w:numPr>
          <w:ilvl w:val="0"/>
          <w:numId w:val="1"/>
        </w:numPr>
        <w:tabs>
          <w:tab w:val="clear" w:pos="1701"/>
          <w:tab w:val="left" w:pos="1276"/>
          <w:tab w:val="left" w:pos="1740"/>
        </w:tabs>
        <w:ind w:left="851" w:hanging="360"/>
        <w:jc w:val="left"/>
        <w:rPr>
          <w:shd w:val="clear" w:color="auto" w:fill="auto"/>
        </w:rPr>
      </w:pPr>
      <w:r>
        <w:rPr>
          <w:shd w:val="clear" w:color="auto" w:fill="auto"/>
        </w:rPr>
        <w:t>Mitte:</w:t>
      </w:r>
      <w:r>
        <w:rPr>
          <w:shd w:val="clear" w:color="auto" w:fill="auto"/>
        </w:rPr>
        <w:tab/>
        <w:t xml:space="preserve">Eintrag “fusszeile_excel_1” aus der </w:t>
      </w:r>
      <w:proofErr w:type="spellStart"/>
      <w:r>
        <w:rPr>
          <w:shd w:val="clear" w:color="auto" w:fill="auto"/>
        </w:rPr>
        <w:t>Ini</w:t>
      </w:r>
      <w:proofErr w:type="spellEnd"/>
      <w:r>
        <w:rPr>
          <w:shd w:val="clear" w:color="auto" w:fill="auto"/>
        </w:rPr>
        <w:t xml:space="preserve">-Datei mit Ortsdaten (siehe </w:t>
      </w:r>
      <w:hyperlink w:anchor="konfiguration" w:history="1">
        <w:r>
          <w:rPr>
            <w:color w:val="0000FF"/>
            <w:u w:val="single"/>
            <w:shd w:val="clear" w:color="auto" w:fill="auto"/>
          </w:rPr>
          <w:t>Konfiguration</w:t>
        </w:r>
      </w:hyperlink>
      <w:r>
        <w:rPr>
          <w:shd w:val="clear" w:color="auto" w:fill="auto"/>
        </w:rPr>
        <w:t>)</w:t>
      </w:r>
    </w:p>
    <w:p w:rsidR="00D564B2" w:rsidRDefault="00D564B2" w:rsidP="00D564B2">
      <w:pPr>
        <w:pStyle w:val="texttb"/>
        <w:widowControl/>
        <w:numPr>
          <w:ilvl w:val="0"/>
          <w:numId w:val="1"/>
        </w:numPr>
        <w:tabs>
          <w:tab w:val="clear" w:pos="1701"/>
          <w:tab w:val="left" w:pos="1276"/>
          <w:tab w:val="left" w:pos="1740"/>
        </w:tabs>
        <w:ind w:left="851" w:hanging="360"/>
        <w:jc w:val="left"/>
        <w:rPr>
          <w:shd w:val="clear" w:color="auto" w:fill="auto"/>
        </w:rPr>
      </w:pPr>
      <w:r>
        <w:rPr>
          <w:shd w:val="clear" w:color="auto" w:fill="auto"/>
        </w:rPr>
        <w:t>Rechts:</w:t>
      </w:r>
      <w:r>
        <w:rPr>
          <w:shd w:val="clear" w:color="auto" w:fill="auto"/>
        </w:rPr>
        <w:tab/>
        <w:t>“Seite x von xx”</w:t>
      </w:r>
    </w:p>
    <w:p w:rsidR="00D564B2" w:rsidRDefault="00D564B2" w:rsidP="00D564B2">
      <w:pPr>
        <w:pStyle w:val="texttb"/>
        <w:widowControl/>
        <w:spacing w:before="60"/>
        <w:rPr>
          <w:shd w:val="clear" w:color="auto" w:fill="auto"/>
        </w:rPr>
      </w:pPr>
      <w:r>
        <w:rPr>
          <w:shd w:val="clear" w:color="auto" w:fill="auto"/>
        </w:rPr>
        <w:t xml:space="preserve">Eventuell vorhandene Formatierungen von Schriftart und Größe werden beibehalten, sofern die Formatierung für alle Zeichen je eines der drei Fußzeilenteile gilt. </w:t>
      </w:r>
    </w:p>
    <w:p w:rsidR="00D564B2" w:rsidRPr="00D564B2" w:rsidRDefault="00D564B2" w:rsidP="00D564B2">
      <w:pPr>
        <w:pStyle w:val="texttb"/>
        <w:widowControl/>
        <w:spacing w:before="60"/>
        <w:rPr>
          <w:shd w:val="clear" w:color="auto" w:fill="auto"/>
        </w:rPr>
      </w:pPr>
      <w:r>
        <w:rPr>
          <w:shd w:val="clear" w:color="auto" w:fill="auto"/>
        </w:rPr>
        <w:t xml:space="preserve">Andernfalls wirkt das Ergebnis eher zufällig. Das liegt daran, </w:t>
      </w:r>
      <w:proofErr w:type="spellStart"/>
      <w:r>
        <w:rPr>
          <w:shd w:val="clear" w:color="auto" w:fill="auto"/>
        </w:rPr>
        <w:t>daß</w:t>
      </w:r>
      <w:proofErr w:type="spellEnd"/>
      <w:r>
        <w:rPr>
          <w:shd w:val="clear" w:color="auto" w:fill="auto"/>
        </w:rPr>
        <w:t xml:space="preserve"> die Formatierung innerhalb der Fußzeilentexte als Zusatztext kodiert ist und es den Aufwand nicht lohnt, alle Einzelformatierungen zu erfassen. </w:t>
      </w:r>
    </w:p>
    <w:p w:rsidR="00E6040F" w:rsidRDefault="00E6040F">
      <w:pPr>
        <w:spacing w:before="0" w:after="0"/>
        <w:rPr>
          <w:rFonts w:cs="Arial"/>
          <w:color w:val="auto"/>
          <w:sz w:val="16"/>
          <w:szCs w:val="16"/>
          <w:shd w:val="clear" w:color="auto" w:fill="auto"/>
        </w:rPr>
      </w:pPr>
    </w:p>
    <w:p w:rsidR="00E6040F" w:rsidRPr="00957BC1" w:rsidRDefault="001221A1" w:rsidP="00EA0047">
      <w:pPr>
        <w:pStyle w:val="berschrift2"/>
      </w:pPr>
      <w:r>
        <w:br w:type="page"/>
      </w:r>
      <w:bookmarkStart w:id="68" w:name="_Toc226395274"/>
      <w:bookmarkStart w:id="69" w:name="_Toc380438801"/>
      <w:r w:rsidR="00E6040F" w:rsidRPr="00957BC1">
        <w:lastRenderedPageBreak/>
        <w:t>D</w:t>
      </w:r>
      <w:bookmarkStart w:id="70" w:name="datenbereich"/>
      <w:bookmarkEnd w:id="70"/>
      <w:r w:rsidR="00E6040F" w:rsidRPr="00957BC1">
        <w:t>atenbereich</w:t>
      </w:r>
      <w:bookmarkEnd w:id="68"/>
      <w:bookmarkEnd w:id="69"/>
    </w:p>
    <w:p w:rsidR="00E6040F" w:rsidRPr="00F679A1" w:rsidRDefault="00E6040F">
      <w:pPr>
        <w:spacing w:before="0" w:after="0"/>
        <w:rPr>
          <w:rFonts w:cs="Arial"/>
          <w:color w:val="auto"/>
          <w:shd w:val="clear" w:color="auto" w:fill="auto"/>
        </w:rPr>
      </w:pPr>
    </w:p>
    <w:p w:rsidR="00E6040F" w:rsidRDefault="00E6040F">
      <w:pPr>
        <w:pStyle w:val="texttb"/>
        <w:widowControl/>
        <w:spacing w:before="120"/>
        <w:rPr>
          <w:b/>
          <w:bCs/>
          <w:i/>
          <w:iCs/>
          <w:color w:val="000000"/>
          <w:shd w:val="clear" w:color="auto" w:fill="auto"/>
        </w:rPr>
      </w:pPr>
      <w:r>
        <w:rPr>
          <w:b/>
          <w:bCs/>
          <w:color w:val="000000"/>
          <w:sz w:val="24"/>
          <w:szCs w:val="24"/>
          <w:shd w:val="clear" w:color="auto" w:fill="auto"/>
        </w:rPr>
        <w:t>Datenbereich Formatieren</w:t>
      </w:r>
    </w:p>
    <w:p w:rsidR="00E6040F" w:rsidRDefault="00E6040F">
      <w:pPr>
        <w:pStyle w:val="texttb"/>
        <w:widowControl/>
        <w:spacing w:before="60"/>
        <w:rPr>
          <w:color w:val="000000"/>
          <w:shd w:val="clear" w:color="auto" w:fill="auto"/>
        </w:rPr>
      </w:pPr>
      <w:r>
        <w:rPr>
          <w:color w:val="000000"/>
          <w:shd w:val="clear" w:color="auto" w:fill="auto"/>
        </w:rPr>
        <w:t xml:space="preserve">Das Format der ersten Datenzeile </w:t>
      </w:r>
      <w:r>
        <w:rPr>
          <w:color w:val="080000"/>
          <w:shd w:val="clear" w:color="auto" w:fill="auto"/>
        </w:rPr>
        <w:t xml:space="preserve">(siehe </w:t>
      </w:r>
      <w:hyperlink w:anchor="kopfunddatenbereich" w:history="1">
        <w:r>
          <w:rPr>
            <w:color w:val="0000FF"/>
            <w:u w:val="single"/>
            <w:shd w:val="clear" w:color="auto" w:fill="auto"/>
          </w:rPr>
          <w:t>Strukturierung der Tabelle</w:t>
        </w:r>
      </w:hyperlink>
      <w:r>
        <w:rPr>
          <w:color w:val="080000"/>
          <w:shd w:val="clear" w:color="auto" w:fill="auto"/>
        </w:rPr>
        <w:t>)</w:t>
      </w:r>
      <w:r>
        <w:rPr>
          <w:color w:val="000000"/>
          <w:shd w:val="clear" w:color="auto" w:fill="auto"/>
        </w:rPr>
        <w:t xml:space="preserve"> wird auf den gesamten Datenbereich übertragen. Dabei werden folgende Optionen berücksichtigt:</w:t>
      </w:r>
    </w:p>
    <w:p w:rsidR="00E6040F" w:rsidRDefault="00E6040F">
      <w:pPr>
        <w:pStyle w:val="texttb"/>
        <w:widowControl/>
        <w:spacing w:before="60"/>
        <w:rPr>
          <w:color w:val="000000"/>
          <w:shd w:val="clear" w:color="auto" w:fill="auto"/>
        </w:rPr>
      </w:pPr>
    </w:p>
    <w:p w:rsidR="00E6040F" w:rsidRDefault="00E6040F">
      <w:pPr>
        <w:pStyle w:val="texttb"/>
        <w:widowControl/>
        <w:spacing w:before="120"/>
        <w:ind w:left="630" w:right="270"/>
        <w:rPr>
          <w:b/>
          <w:bCs/>
          <w:i/>
          <w:iCs/>
          <w:color w:val="000000"/>
          <w:shd w:val="clear" w:color="auto" w:fill="auto"/>
        </w:rPr>
      </w:pPr>
      <w:r>
        <w:rPr>
          <w:b/>
          <w:bCs/>
          <w:color w:val="000000"/>
          <w:shd w:val="clear" w:color="auto" w:fill="auto"/>
        </w:rPr>
        <w:t xml:space="preserve">Formatierung </w:t>
      </w:r>
      <w:r w:rsidR="00A61ACE">
        <w:rPr>
          <w:b/>
          <w:bCs/>
          <w:color w:val="000080"/>
          <w:shd w:val="clear" w:color="auto" w:fill="auto"/>
        </w:rPr>
        <w:t>Mit</w:t>
      </w:r>
      <w:r>
        <w:rPr>
          <w:b/>
          <w:bCs/>
          <w:color w:val="000080"/>
          <w:shd w:val="clear" w:color="auto" w:fill="auto"/>
        </w:rPr>
        <w:t xml:space="preserve"> Streifen</w:t>
      </w:r>
    </w:p>
    <w:p w:rsidR="00E6040F" w:rsidRDefault="00E6040F">
      <w:pPr>
        <w:pStyle w:val="texttb"/>
        <w:widowControl/>
        <w:spacing w:before="60"/>
        <w:ind w:left="630" w:right="270"/>
        <w:rPr>
          <w:color w:val="000000"/>
          <w:shd w:val="clear" w:color="auto" w:fill="auto"/>
        </w:rPr>
      </w:pPr>
      <w:r>
        <w:rPr>
          <w:color w:val="000000"/>
          <w:shd w:val="clear" w:color="auto" w:fill="auto"/>
        </w:rPr>
        <w:t xml:space="preserve">Wenn aktiv, wird beim Formatieren jede zweite Zeile grau eingefärbt. Beim Aktivieren dieses Schalters wird automatisch der Schalter “Formatieren </w:t>
      </w:r>
      <w:r w:rsidR="00A61ACE">
        <w:rPr>
          <w:color w:val="000000"/>
          <w:shd w:val="clear" w:color="auto" w:fill="auto"/>
        </w:rPr>
        <w:t>ohne Hintergrundfarbe</w:t>
      </w:r>
      <w:r>
        <w:rPr>
          <w:color w:val="000000"/>
          <w:shd w:val="clear" w:color="auto" w:fill="auto"/>
        </w:rPr>
        <w:t>” aktiviert.</w:t>
      </w:r>
    </w:p>
    <w:p w:rsidR="00E6040F" w:rsidRDefault="00E6040F">
      <w:pPr>
        <w:pStyle w:val="texttb"/>
        <w:widowControl/>
        <w:spacing w:before="60"/>
        <w:ind w:left="630" w:right="270"/>
        <w:rPr>
          <w:b/>
          <w:bCs/>
          <w:color w:val="000000"/>
          <w:sz w:val="24"/>
          <w:szCs w:val="24"/>
          <w:shd w:val="clear" w:color="auto" w:fill="auto"/>
        </w:rPr>
      </w:pPr>
    </w:p>
    <w:p w:rsidR="00E6040F" w:rsidRDefault="00E6040F">
      <w:pPr>
        <w:pStyle w:val="texttb"/>
        <w:widowControl/>
        <w:spacing w:before="120"/>
        <w:ind w:left="630" w:right="270"/>
        <w:rPr>
          <w:b/>
          <w:bCs/>
          <w:i/>
          <w:iCs/>
          <w:color w:val="000000"/>
          <w:shd w:val="clear" w:color="auto" w:fill="auto"/>
        </w:rPr>
      </w:pPr>
      <w:r>
        <w:rPr>
          <w:b/>
          <w:bCs/>
          <w:i/>
          <w:iCs/>
          <w:color w:val="000000"/>
          <w:shd w:val="clear" w:color="auto" w:fill="auto"/>
        </w:rPr>
        <w:t xml:space="preserve">Formatierung </w:t>
      </w:r>
      <w:r w:rsidR="00A61ACE">
        <w:rPr>
          <w:b/>
          <w:bCs/>
          <w:i/>
          <w:iCs/>
          <w:color w:val="000080"/>
          <w:shd w:val="clear" w:color="auto" w:fill="auto"/>
        </w:rPr>
        <w:t>Ohne</w:t>
      </w:r>
      <w:r>
        <w:rPr>
          <w:b/>
          <w:bCs/>
          <w:i/>
          <w:iCs/>
          <w:color w:val="000080"/>
          <w:shd w:val="clear" w:color="auto" w:fill="auto"/>
        </w:rPr>
        <w:t xml:space="preserve"> </w:t>
      </w:r>
      <w:r w:rsidR="00A61ACE">
        <w:rPr>
          <w:b/>
          <w:bCs/>
          <w:i/>
          <w:iCs/>
          <w:color w:val="000080"/>
          <w:shd w:val="clear" w:color="auto" w:fill="auto"/>
        </w:rPr>
        <w:t>Hintergrundfarbe</w:t>
      </w:r>
    </w:p>
    <w:p w:rsidR="00E6040F" w:rsidRDefault="00E6040F">
      <w:pPr>
        <w:pStyle w:val="texttb"/>
        <w:widowControl/>
        <w:spacing w:before="60"/>
        <w:ind w:left="630" w:right="270"/>
        <w:rPr>
          <w:color w:val="000000"/>
          <w:shd w:val="clear" w:color="auto" w:fill="auto"/>
        </w:rPr>
      </w:pPr>
      <w:r>
        <w:rPr>
          <w:color w:val="000000"/>
          <w:shd w:val="clear" w:color="auto" w:fill="auto"/>
        </w:rPr>
        <w:t>Wenn aktiv, werden vor dem Formatieren in allen Zellen der ersten Datenzeile eventuell vorhandene Formatierungen für den Zellhintergrund gelöscht. Beim Deaktivieren dieses Schalters wird automatisch der Schalter “Formatieren mit Streifen” deaktiviert.</w:t>
      </w:r>
    </w:p>
    <w:p w:rsidR="00E6040F" w:rsidRDefault="00E6040F">
      <w:pPr>
        <w:pStyle w:val="texttb"/>
        <w:widowControl/>
        <w:spacing w:before="60"/>
        <w:ind w:left="630" w:right="270"/>
        <w:rPr>
          <w:b/>
          <w:bCs/>
          <w:color w:val="000000"/>
          <w:sz w:val="24"/>
          <w:szCs w:val="24"/>
          <w:shd w:val="clear" w:color="auto" w:fill="auto"/>
        </w:rPr>
      </w:pPr>
    </w:p>
    <w:p w:rsidR="00E6040F" w:rsidRDefault="00E6040F">
      <w:pPr>
        <w:pStyle w:val="texttb"/>
        <w:widowControl/>
        <w:spacing w:before="120"/>
        <w:ind w:left="630" w:right="270"/>
        <w:rPr>
          <w:b/>
          <w:bCs/>
          <w:i/>
          <w:iCs/>
          <w:color w:val="000000"/>
          <w:shd w:val="clear" w:color="auto" w:fill="auto"/>
        </w:rPr>
      </w:pPr>
      <w:r>
        <w:rPr>
          <w:b/>
          <w:bCs/>
          <w:i/>
          <w:iCs/>
          <w:color w:val="000000"/>
          <w:shd w:val="clear" w:color="auto" w:fill="auto"/>
        </w:rPr>
        <w:t xml:space="preserve">Formatierung </w:t>
      </w:r>
      <w:r w:rsidR="00FF28C5">
        <w:rPr>
          <w:b/>
          <w:bCs/>
          <w:i/>
          <w:iCs/>
          <w:color w:val="000080"/>
          <w:shd w:val="clear" w:color="auto" w:fill="auto"/>
        </w:rPr>
        <w:t xml:space="preserve">Mit </w:t>
      </w:r>
      <w:r>
        <w:rPr>
          <w:b/>
          <w:bCs/>
          <w:i/>
          <w:iCs/>
          <w:color w:val="000080"/>
          <w:shd w:val="clear" w:color="auto" w:fill="auto"/>
        </w:rPr>
        <w:t xml:space="preserve"> Änderung der Nachkommastellen</w:t>
      </w:r>
    </w:p>
    <w:p w:rsidR="00E6040F" w:rsidRDefault="00E6040F">
      <w:pPr>
        <w:pStyle w:val="texttb"/>
        <w:widowControl/>
        <w:spacing w:before="60"/>
        <w:ind w:left="630" w:right="270"/>
        <w:rPr>
          <w:color w:val="000000"/>
          <w:shd w:val="clear" w:color="auto" w:fill="auto"/>
        </w:rPr>
      </w:pPr>
      <w:r>
        <w:rPr>
          <w:color w:val="000000"/>
          <w:shd w:val="clear" w:color="auto" w:fill="auto"/>
        </w:rPr>
        <w:t>Wenn aktiv, werden vor dem Formatieren die Zellen des “Flie</w:t>
      </w:r>
      <w:r w:rsidR="00FF28C5">
        <w:rPr>
          <w:color w:val="000000"/>
          <w:shd w:val="clear" w:color="auto" w:fill="auto"/>
        </w:rPr>
        <w:t>ß</w:t>
      </w:r>
      <w:r>
        <w:rPr>
          <w:color w:val="000000"/>
          <w:shd w:val="clear" w:color="auto" w:fill="auto"/>
        </w:rPr>
        <w:t>komma”-Bereiches der ersten Datenzeile auf die gewünschte Anzahl von Nachkommastellen gesetzt.</w:t>
      </w:r>
    </w:p>
    <w:p w:rsidR="00E6040F" w:rsidRDefault="00E6040F">
      <w:pPr>
        <w:pStyle w:val="texttb"/>
        <w:widowControl/>
        <w:spacing w:before="120"/>
        <w:ind w:left="630" w:right="270"/>
        <w:rPr>
          <w:b/>
          <w:bCs/>
          <w:color w:val="000000"/>
          <w:sz w:val="24"/>
          <w:szCs w:val="24"/>
          <w:shd w:val="clear" w:color="auto" w:fill="auto"/>
        </w:rPr>
      </w:pPr>
    </w:p>
    <w:p w:rsidR="00E6040F" w:rsidRDefault="00E6040F">
      <w:pPr>
        <w:pStyle w:val="texttb"/>
        <w:widowControl/>
        <w:spacing w:before="120"/>
        <w:ind w:left="630" w:right="270"/>
        <w:rPr>
          <w:b/>
          <w:bCs/>
          <w:i/>
          <w:iCs/>
          <w:color w:val="000000"/>
          <w:shd w:val="clear" w:color="auto" w:fill="auto"/>
        </w:rPr>
      </w:pPr>
      <w:r>
        <w:rPr>
          <w:b/>
          <w:bCs/>
          <w:i/>
          <w:iCs/>
          <w:color w:val="000080"/>
          <w:shd w:val="clear" w:color="auto" w:fill="auto"/>
        </w:rPr>
        <w:t>Anzahl der Nachkommastellen</w:t>
      </w:r>
    </w:p>
    <w:p w:rsidR="00E6040F" w:rsidRDefault="00E6040F">
      <w:pPr>
        <w:pStyle w:val="texttb"/>
        <w:widowControl/>
        <w:spacing w:before="60"/>
        <w:ind w:left="630" w:right="270"/>
        <w:rPr>
          <w:color w:val="000000"/>
          <w:shd w:val="clear" w:color="auto" w:fill="auto"/>
        </w:rPr>
      </w:pPr>
      <w:r>
        <w:rPr>
          <w:color w:val="000000"/>
          <w:shd w:val="clear" w:color="auto" w:fill="auto"/>
        </w:rPr>
        <w:t>... die nötige Einstellung für den zuletzt genannten Punkt. Bei Auswahl einer Anzahl aus der Liste wird automatisch der Schalter “Formatierung mit Änderung der Nachkommastellen” aktiviert.</w:t>
      </w: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color w:val="080000"/>
          <w:sz w:val="22"/>
          <w:szCs w:val="22"/>
          <w:shd w:val="clear" w:color="auto" w:fill="auto"/>
        </w:rPr>
      </w:pPr>
    </w:p>
    <w:p w:rsidR="00E6040F" w:rsidRDefault="00E6040F">
      <w:pPr>
        <w:pStyle w:val="texttb"/>
        <w:widowControl/>
        <w:spacing w:before="120"/>
        <w:rPr>
          <w:b/>
          <w:bCs/>
          <w:i/>
          <w:iCs/>
          <w:color w:val="080000"/>
          <w:shd w:val="clear" w:color="auto" w:fill="auto"/>
        </w:rPr>
      </w:pPr>
      <w:r>
        <w:rPr>
          <w:b/>
          <w:bCs/>
          <w:color w:val="080000"/>
          <w:sz w:val="24"/>
          <w:szCs w:val="24"/>
          <w:shd w:val="clear" w:color="auto" w:fill="auto"/>
        </w:rPr>
        <w:t>Tabellenstruktur verwalten</w:t>
      </w:r>
    </w:p>
    <w:p w:rsidR="00E6040F" w:rsidRDefault="00E6040F">
      <w:pPr>
        <w:pStyle w:val="texttb"/>
        <w:widowControl/>
        <w:spacing w:before="60"/>
        <w:rPr>
          <w:shd w:val="clear" w:color="auto" w:fill="auto"/>
        </w:rPr>
      </w:pPr>
      <w:r>
        <w:rPr>
          <w:color w:val="080000"/>
          <w:shd w:val="clear" w:color="auto" w:fill="auto"/>
        </w:rPr>
        <w:t xml:space="preserve">Mit diesem Dialog kann jede Tabelle vorbereitet werden auf den Einsatz </w:t>
      </w:r>
      <w:r w:rsidR="00427433">
        <w:rPr>
          <w:color w:val="080000"/>
          <w:shd w:val="clear" w:color="auto" w:fill="auto"/>
        </w:rPr>
        <w:t>der Datenbereichs-</w:t>
      </w:r>
      <w:r>
        <w:rPr>
          <w:color w:val="080000"/>
          <w:shd w:val="clear" w:color="auto" w:fill="auto"/>
        </w:rPr>
        <w:t xml:space="preserve">Funktionen der </w:t>
      </w:r>
      <w:proofErr w:type="spellStart"/>
      <w:r>
        <w:rPr>
          <w:color w:val="080000"/>
          <w:shd w:val="clear" w:color="auto" w:fill="auto"/>
        </w:rPr>
        <w:t>GeoTools</w:t>
      </w:r>
      <w:proofErr w:type="spellEnd"/>
      <w:r>
        <w:rPr>
          <w:shd w:val="clear" w:color="auto" w:fill="auto"/>
        </w:rPr>
        <w:t xml:space="preserve"> - siehe </w:t>
      </w:r>
      <w:hyperlink w:anchor="herstellungderstruktur" w:history="1">
        <w:r>
          <w:rPr>
            <w:color w:val="0000FF"/>
            <w:u w:val="single"/>
            <w:shd w:val="clear" w:color="auto" w:fill="auto"/>
          </w:rPr>
          <w:t>Herstellen der Tabellen-Struktur</w:t>
        </w:r>
      </w:hyperlink>
      <w:r>
        <w:rPr>
          <w:shd w:val="clear" w:color="auto" w:fill="auto"/>
        </w:rPr>
        <w:t>.</w:t>
      </w:r>
    </w:p>
    <w:p w:rsidR="00E6040F" w:rsidRDefault="00E6040F">
      <w:pPr>
        <w:spacing w:before="0" w:after="0"/>
        <w:rPr>
          <w:rFonts w:cs="Arial"/>
          <w:color w:val="auto"/>
          <w:sz w:val="16"/>
          <w:szCs w:val="16"/>
          <w:shd w:val="clear" w:color="auto" w:fill="auto"/>
        </w:rPr>
      </w:pPr>
    </w:p>
    <w:p w:rsidR="00E6040F" w:rsidRDefault="00E6040F">
      <w:pPr>
        <w:spacing w:before="0" w:after="0"/>
        <w:ind w:left="852"/>
        <w:rPr>
          <w:rFonts w:cs="Arial"/>
          <w:color w:val="auto"/>
          <w:sz w:val="16"/>
          <w:szCs w:val="16"/>
          <w:shd w:val="clear" w:color="auto" w:fill="auto"/>
        </w:rPr>
      </w:pPr>
    </w:p>
    <w:p w:rsidR="00E6040F" w:rsidRDefault="00E6040F">
      <w:pPr>
        <w:spacing w:before="0" w:after="0"/>
        <w:rPr>
          <w:rFonts w:cs="Arial"/>
          <w:color w:val="auto"/>
          <w:sz w:val="16"/>
          <w:szCs w:val="16"/>
          <w:shd w:val="clear" w:color="auto" w:fill="auto"/>
        </w:rPr>
      </w:pPr>
    </w:p>
    <w:p w:rsidR="00E6040F" w:rsidRDefault="00E6040F">
      <w:pPr>
        <w:pStyle w:val="texttb"/>
        <w:widowControl/>
        <w:spacing w:before="120"/>
        <w:rPr>
          <w:b/>
          <w:bCs/>
          <w:i/>
          <w:iCs/>
          <w:color w:val="080000"/>
          <w:shd w:val="clear" w:color="auto" w:fill="auto"/>
        </w:rPr>
      </w:pPr>
      <w:r>
        <w:rPr>
          <w:b/>
          <w:bCs/>
          <w:color w:val="080000"/>
          <w:sz w:val="24"/>
          <w:szCs w:val="24"/>
          <w:shd w:val="clear" w:color="auto" w:fill="auto"/>
        </w:rPr>
        <w:t>Formeln übertragen</w:t>
      </w:r>
    </w:p>
    <w:p w:rsidR="00E6040F" w:rsidRDefault="00E6040F">
      <w:pPr>
        <w:pStyle w:val="texttb"/>
        <w:widowControl/>
        <w:spacing w:before="60"/>
        <w:rPr>
          <w:color w:val="080000"/>
          <w:shd w:val="clear" w:color="auto" w:fill="auto"/>
        </w:rPr>
      </w:pPr>
      <w:r>
        <w:rPr>
          <w:color w:val="080000"/>
          <w:shd w:val="clear" w:color="auto" w:fill="auto"/>
        </w:rPr>
        <w:t xml:space="preserve">Die Formeln der ersten Datenzeile werden auf alle weiteren Zeilen übertragen. Aus Sicherheitsgründen werden aber nur die Spalten berücksichtigt, die durch den Formel-Bereich bezeichnet sind (siehe </w:t>
      </w:r>
      <w:hyperlink w:anchor="kopfunddatenbereich" w:history="1">
        <w:r>
          <w:rPr>
            <w:color w:val="0000FF"/>
            <w:u w:val="single"/>
            <w:shd w:val="clear" w:color="auto" w:fill="auto"/>
          </w:rPr>
          <w:t>Strukturierung der Tabelle</w:t>
        </w:r>
      </w:hyperlink>
      <w:r>
        <w:rPr>
          <w:color w:val="080000"/>
          <w:shd w:val="clear" w:color="auto" w:fill="auto"/>
        </w:rPr>
        <w:t>)</w:t>
      </w:r>
    </w:p>
    <w:p w:rsidR="00E6040F" w:rsidRDefault="00E6040F">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color w:val="080000"/>
          <w:shd w:val="clear" w:color="auto" w:fill="auto"/>
        </w:rPr>
      </w:pPr>
    </w:p>
    <w:p w:rsidR="00E6040F" w:rsidRDefault="00E6040F">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color w:val="080000"/>
          <w:shd w:val="clear" w:color="auto" w:fill="auto"/>
        </w:rPr>
      </w:pPr>
    </w:p>
    <w:p w:rsidR="00E6040F" w:rsidRDefault="00E6040F">
      <w:pPr>
        <w:pStyle w:val="texttb"/>
        <w:widowControl/>
        <w:ind w:left="270" w:right="0"/>
        <w:rPr>
          <w:b/>
          <w:bCs/>
          <w:i/>
          <w:iCs/>
          <w:color w:val="080000"/>
          <w:shd w:val="clear" w:color="auto" w:fill="auto"/>
        </w:rPr>
      </w:pPr>
      <w:r>
        <w:rPr>
          <w:b/>
          <w:bCs/>
          <w:color w:val="080000"/>
          <w:sz w:val="24"/>
          <w:szCs w:val="24"/>
          <w:shd w:val="clear" w:color="auto" w:fill="auto"/>
        </w:rPr>
        <w:t>Datenbereich löschen</w:t>
      </w:r>
    </w:p>
    <w:p w:rsidR="00E6040F" w:rsidRDefault="00E6040F">
      <w:pPr>
        <w:pStyle w:val="texttb"/>
        <w:widowControl/>
        <w:spacing w:before="60"/>
        <w:rPr>
          <w:color w:val="080000"/>
          <w:shd w:val="clear" w:color="auto" w:fill="auto"/>
        </w:rPr>
      </w:pPr>
      <w:r>
        <w:rPr>
          <w:color w:val="000000"/>
          <w:shd w:val="clear" w:color="auto" w:fill="auto"/>
        </w:rPr>
        <w:t>Der komplette Datenbereich wird gelöscht. Der Datenbereich enthält danach nur noch eine leere Zeile, die als Formatträger dient</w:t>
      </w:r>
      <w:r>
        <w:rPr>
          <w:color w:val="080000"/>
          <w:shd w:val="clear" w:color="auto" w:fill="auto"/>
        </w:rPr>
        <w:t>.</w:t>
      </w:r>
    </w:p>
    <w:p w:rsidR="00E6040F" w:rsidRDefault="00E6040F">
      <w:pPr>
        <w:spacing w:before="0" w:after="0"/>
        <w:rPr>
          <w:rFonts w:cs="Arial"/>
          <w:color w:val="auto"/>
          <w:sz w:val="16"/>
          <w:szCs w:val="16"/>
          <w:shd w:val="clear" w:color="auto" w:fill="auto"/>
        </w:rPr>
      </w:pPr>
    </w:p>
    <w:p w:rsidR="00E6040F" w:rsidRPr="00957BC1" w:rsidRDefault="00E6040F" w:rsidP="00EA0047">
      <w:pPr>
        <w:pStyle w:val="berschrift2"/>
      </w:pPr>
      <w:r>
        <w:rPr>
          <w:rFonts w:cs="Arial"/>
          <w:sz w:val="16"/>
          <w:szCs w:val="16"/>
        </w:rPr>
        <w:br w:type="page"/>
      </w:r>
      <w:bookmarkStart w:id="71" w:name="_Toc226395275"/>
      <w:bookmarkStart w:id="72" w:name="_Toc380438802"/>
      <w:r w:rsidRPr="00957BC1">
        <w:lastRenderedPageBreak/>
        <w:t>B</w:t>
      </w:r>
      <w:bookmarkStart w:id="73" w:name="datenbearbeiten"/>
      <w:bookmarkEnd w:id="73"/>
      <w:r w:rsidRPr="00957BC1">
        <w:t>erechnungen</w:t>
      </w:r>
      <w:bookmarkEnd w:id="71"/>
      <w:r w:rsidR="00397ACD">
        <w:t xml:space="preserve"> (</w:t>
      </w:r>
      <w:r w:rsidR="00397ACD" w:rsidRPr="00957BC1">
        <w:t>Datenbereich</w:t>
      </w:r>
      <w:r w:rsidR="00397ACD">
        <w:t>)</w:t>
      </w:r>
      <w:bookmarkEnd w:id="72"/>
    </w:p>
    <w:p w:rsidR="00E6040F" w:rsidRDefault="00E6040F">
      <w:pPr>
        <w:pStyle w:val="texttb"/>
        <w:widowControl/>
        <w:spacing w:before="120"/>
        <w:rPr>
          <w:b/>
          <w:bCs/>
          <w:color w:val="080000"/>
          <w:shd w:val="clear" w:color="auto" w:fill="auto"/>
        </w:rPr>
      </w:pPr>
    </w:p>
    <w:p w:rsidR="00E6040F" w:rsidRDefault="00E6040F">
      <w:pPr>
        <w:pStyle w:val="texttb"/>
        <w:widowControl/>
        <w:spacing w:before="120"/>
        <w:rPr>
          <w:color w:val="080000"/>
          <w:shd w:val="clear" w:color="auto" w:fill="auto"/>
        </w:rPr>
      </w:pPr>
      <w:r>
        <w:rPr>
          <w:b/>
          <w:bCs/>
          <w:color w:val="080000"/>
          <w:shd w:val="clear" w:color="auto" w:fill="auto"/>
        </w:rPr>
        <w:t xml:space="preserve">Grundlegende Hinweise: </w:t>
      </w:r>
      <w:r>
        <w:rPr>
          <w:color w:val="080000"/>
          <w:shd w:val="clear" w:color="auto" w:fill="auto"/>
        </w:rPr>
        <w:t xml:space="preserve">siehe </w:t>
      </w:r>
      <w:hyperlink w:anchor="g_berechnungen" w:history="1">
        <w:r>
          <w:rPr>
            <w:b/>
            <w:bCs/>
            <w:color w:val="0000FF"/>
            <w:u w:val="single"/>
            <w:shd w:val="clear" w:color="auto" w:fill="auto"/>
          </w:rPr>
          <w:t>Grundlagen -&gt; Berechnungen</w:t>
        </w:r>
      </w:hyperlink>
    </w:p>
    <w:p w:rsidR="00E6040F" w:rsidRDefault="00E6040F">
      <w:pPr>
        <w:spacing w:before="0" w:after="0"/>
        <w:ind w:left="270"/>
        <w:rPr>
          <w:rFonts w:cs="Arial"/>
          <w:sz w:val="16"/>
          <w:szCs w:val="16"/>
          <w:shd w:val="clear" w:color="auto" w:fill="auto"/>
        </w:rPr>
      </w:pP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color w:val="080000"/>
          <w:sz w:val="22"/>
          <w:szCs w:val="22"/>
          <w:shd w:val="clear" w:color="auto" w:fill="auto"/>
        </w:rPr>
      </w:pPr>
      <w:r>
        <w:rPr>
          <w:rFonts w:cs="Arial"/>
          <w:sz w:val="22"/>
          <w:szCs w:val="22"/>
          <w:shd w:val="clear" w:color="auto" w:fill="auto"/>
        </w:rPr>
        <w:t>Folgende Berechnungen werden unterstützt:</w:t>
      </w:r>
    </w:p>
    <w:p w:rsidR="00E6040F" w:rsidRDefault="00E6040F">
      <w:pPr>
        <w:spacing w:before="0" w:after="0"/>
        <w:ind w:left="270"/>
        <w:rPr>
          <w:rFonts w:cs="Arial"/>
          <w:color w:val="080000"/>
          <w:sz w:val="22"/>
          <w:szCs w:val="22"/>
          <w:shd w:val="clear" w:color="auto" w:fill="auto"/>
        </w:rPr>
      </w:pPr>
    </w:p>
    <w:p w:rsidR="00E6040F" w:rsidRDefault="00E6040F">
      <w:pPr>
        <w:pStyle w:val="texttb"/>
        <w:widowControl/>
        <w:spacing w:before="120"/>
        <w:rPr>
          <w:b/>
          <w:bCs/>
          <w:color w:val="080000"/>
          <w:sz w:val="24"/>
          <w:szCs w:val="24"/>
          <w:shd w:val="clear" w:color="auto" w:fill="auto"/>
        </w:rPr>
      </w:pPr>
      <w:r>
        <w:rPr>
          <w:b/>
          <w:bCs/>
          <w:color w:val="080000"/>
          <w:sz w:val="24"/>
          <w:szCs w:val="24"/>
          <w:shd w:val="clear" w:color="auto" w:fill="auto"/>
        </w:rPr>
        <w:t>Fehler und Verbesserungen</w:t>
      </w:r>
    </w:p>
    <w:p w:rsidR="00E6040F" w:rsidRDefault="00E6040F">
      <w:pPr>
        <w:pStyle w:val="texttb"/>
        <w:widowControl/>
        <w:numPr>
          <w:ilvl w:val="0"/>
          <w:numId w:val="2"/>
        </w:numPr>
        <w:tabs>
          <w:tab w:val="clear" w:pos="851"/>
          <w:tab w:val="clear" w:pos="1701"/>
          <w:tab w:val="clear" w:pos="2552"/>
          <w:tab w:val="clear" w:pos="3402"/>
          <w:tab w:val="clear" w:pos="4253"/>
          <w:tab w:val="clear" w:pos="5103"/>
          <w:tab w:val="clear" w:pos="5954"/>
          <w:tab w:val="clear" w:pos="6804"/>
          <w:tab w:val="clear" w:pos="7371"/>
          <w:tab w:val="clear" w:pos="7655"/>
        </w:tabs>
        <w:spacing w:before="120"/>
        <w:ind w:left="630" w:right="270" w:hanging="270"/>
        <w:jc w:val="left"/>
        <w:rPr>
          <w:color w:val="080000"/>
          <w:shd w:val="clear" w:color="auto" w:fill="auto"/>
        </w:rPr>
      </w:pPr>
      <w:r>
        <w:rPr>
          <w:color w:val="080000"/>
          <w:shd w:val="clear" w:color="auto" w:fill="auto"/>
        </w:rPr>
        <w:t>Vorhandene Fehlerspalten werden als Verbesserungen eintragen (unter Umkehrung des Vorzeichens).</w:t>
      </w:r>
    </w:p>
    <w:p w:rsidR="00E6040F" w:rsidRDefault="00E6040F">
      <w:pPr>
        <w:pStyle w:val="texttb"/>
        <w:widowControl/>
        <w:numPr>
          <w:ilvl w:val="0"/>
          <w:numId w:val="2"/>
        </w:numPr>
        <w:tabs>
          <w:tab w:val="clear" w:pos="851"/>
          <w:tab w:val="clear" w:pos="1701"/>
          <w:tab w:val="clear" w:pos="2552"/>
          <w:tab w:val="clear" w:pos="3402"/>
          <w:tab w:val="clear" w:pos="4253"/>
          <w:tab w:val="clear" w:pos="5103"/>
          <w:tab w:val="clear" w:pos="5954"/>
          <w:tab w:val="clear" w:pos="6804"/>
          <w:tab w:val="clear" w:pos="7371"/>
          <w:tab w:val="clear" w:pos="7655"/>
        </w:tabs>
        <w:spacing w:before="120"/>
        <w:ind w:left="630" w:right="270" w:hanging="270"/>
        <w:jc w:val="left"/>
        <w:rPr>
          <w:color w:val="080000"/>
          <w:shd w:val="clear" w:color="auto" w:fill="auto"/>
        </w:rPr>
      </w:pPr>
      <w:r>
        <w:rPr>
          <w:color w:val="080000"/>
          <w:shd w:val="clear" w:color="auto" w:fill="auto"/>
        </w:rPr>
        <w:t>Vorhandene Verbesserungsspalten werden als Fehler eintragen (unter Umkehrung des Vorzeichens).</w:t>
      </w:r>
    </w:p>
    <w:p w:rsidR="00E6040F" w:rsidRDefault="00E6040F">
      <w:pPr>
        <w:pStyle w:val="texttb"/>
        <w:widowControl/>
        <w:numPr>
          <w:ilvl w:val="0"/>
          <w:numId w:val="2"/>
        </w:numPr>
        <w:tabs>
          <w:tab w:val="clear" w:pos="851"/>
          <w:tab w:val="clear" w:pos="1701"/>
          <w:tab w:val="clear" w:pos="2552"/>
          <w:tab w:val="clear" w:pos="3402"/>
          <w:tab w:val="clear" w:pos="4253"/>
          <w:tab w:val="clear" w:pos="5103"/>
          <w:tab w:val="clear" w:pos="5954"/>
          <w:tab w:val="clear" w:pos="6804"/>
          <w:tab w:val="clear" w:pos="7371"/>
          <w:tab w:val="clear" w:pos="7655"/>
        </w:tabs>
        <w:spacing w:before="120"/>
        <w:ind w:left="630" w:right="270" w:hanging="270"/>
        <w:jc w:val="left"/>
        <w:rPr>
          <w:b/>
          <w:bCs/>
          <w:color w:val="080000"/>
          <w:shd w:val="clear" w:color="auto" w:fill="auto"/>
        </w:rPr>
      </w:pPr>
      <w:r>
        <w:rPr>
          <w:color w:val="080000"/>
          <w:shd w:val="clear" w:color="auto" w:fill="auto"/>
        </w:rPr>
        <w:t>Aus Soll- und Istwerten werden Verbesserungen und Fehler berechnet.</w:t>
      </w:r>
    </w:p>
    <w:p w:rsidR="00E6040F" w:rsidRDefault="00E6040F">
      <w:pPr>
        <w:spacing w:before="0" w:after="0"/>
        <w:ind w:left="270"/>
        <w:rPr>
          <w:rFonts w:cs="Arial"/>
          <w:sz w:val="16"/>
          <w:szCs w:val="16"/>
          <w:shd w:val="clear" w:color="auto" w:fill="auto"/>
        </w:rPr>
      </w:pPr>
    </w:p>
    <w:p w:rsidR="00E6040F" w:rsidRDefault="00E6040F">
      <w:pPr>
        <w:spacing w:before="0" w:after="0"/>
        <w:ind w:left="270"/>
        <w:rPr>
          <w:rFonts w:cs="Arial"/>
          <w:color w:val="080000"/>
          <w:sz w:val="22"/>
          <w:szCs w:val="22"/>
          <w:shd w:val="clear" w:color="auto" w:fill="auto"/>
        </w:rPr>
      </w:pPr>
    </w:p>
    <w:p w:rsidR="00E6040F" w:rsidRDefault="00C144A6">
      <w:pPr>
        <w:pStyle w:val="texttb"/>
        <w:widowControl/>
        <w:spacing w:before="120"/>
        <w:rPr>
          <w:b/>
          <w:bCs/>
          <w:color w:val="080000"/>
          <w:sz w:val="24"/>
          <w:szCs w:val="24"/>
          <w:shd w:val="clear" w:color="auto" w:fill="auto"/>
        </w:rPr>
      </w:pPr>
      <w:r>
        <w:rPr>
          <w:b/>
          <w:bCs/>
          <w:color w:val="080000"/>
          <w:sz w:val="24"/>
          <w:szCs w:val="24"/>
          <w:shd w:val="clear" w:color="auto" w:fill="auto"/>
        </w:rPr>
        <w:t>Ist-Überhö</w:t>
      </w:r>
      <w:r w:rsidR="00E6040F">
        <w:rPr>
          <w:b/>
          <w:bCs/>
          <w:color w:val="080000"/>
          <w:sz w:val="24"/>
          <w:szCs w:val="24"/>
          <w:shd w:val="clear" w:color="auto" w:fill="auto"/>
        </w:rPr>
        <w:t>hung aus Bemerkung</w:t>
      </w:r>
    </w:p>
    <w:p w:rsidR="00E6040F" w:rsidRDefault="00E6040F">
      <w:pPr>
        <w:pStyle w:val="texttb"/>
        <w:widowControl/>
        <w:spacing w:before="120"/>
        <w:ind w:left="270" w:right="270"/>
        <w:rPr>
          <w:color w:val="080000"/>
          <w:shd w:val="clear" w:color="auto" w:fill="auto"/>
        </w:rPr>
      </w:pPr>
      <w:r>
        <w:rPr>
          <w:color w:val="080000"/>
          <w:shd w:val="clear" w:color="auto" w:fill="auto"/>
        </w:rPr>
        <w:t>Die Ist-Überhöhung wird anhand der Bemerkung ermittelt. Bei Erfolg wird die gefundene Überhöhungsangabe aus der Bemerkung entfernt</w:t>
      </w:r>
      <w:r w:rsidR="0088155C">
        <w:rPr>
          <w:color w:val="080000"/>
          <w:shd w:val="clear" w:color="auto" w:fill="auto"/>
        </w:rPr>
        <w:t>, sofern die Option „Überschreiben“ aktiv ist</w:t>
      </w:r>
      <w:r>
        <w:rPr>
          <w:color w:val="080000"/>
          <w:shd w:val="clear" w:color="auto" w:fill="auto"/>
        </w:rPr>
        <w:t>.</w:t>
      </w:r>
    </w:p>
    <w:p w:rsidR="00E6040F" w:rsidRDefault="00E6040F">
      <w:pPr>
        <w:spacing w:before="0" w:after="0"/>
        <w:ind w:left="270"/>
        <w:rPr>
          <w:rFonts w:cs="Arial"/>
          <w:sz w:val="16"/>
          <w:szCs w:val="16"/>
          <w:shd w:val="clear" w:color="auto" w:fill="auto"/>
        </w:rPr>
      </w:pPr>
    </w:p>
    <w:p w:rsidR="00E6040F" w:rsidRDefault="00E6040F">
      <w:pPr>
        <w:spacing w:before="0" w:after="0"/>
        <w:ind w:left="270"/>
        <w:rPr>
          <w:rFonts w:cs="Arial"/>
          <w:sz w:val="16"/>
          <w:szCs w:val="16"/>
          <w:shd w:val="clear" w:color="auto" w:fill="auto"/>
        </w:rPr>
      </w:pPr>
    </w:p>
    <w:p w:rsidR="00E6040F" w:rsidRDefault="00E6040F">
      <w:pPr>
        <w:spacing w:before="0" w:after="0"/>
        <w:ind w:left="270"/>
        <w:rPr>
          <w:rFonts w:cs="Arial"/>
          <w:color w:val="080000"/>
          <w:sz w:val="22"/>
          <w:szCs w:val="22"/>
          <w:shd w:val="clear" w:color="auto" w:fill="auto"/>
        </w:rPr>
      </w:pPr>
    </w:p>
    <w:p w:rsidR="00E6040F" w:rsidRDefault="00E6040F">
      <w:pPr>
        <w:pStyle w:val="texttb"/>
        <w:widowControl/>
        <w:spacing w:before="120"/>
        <w:rPr>
          <w:b/>
          <w:bCs/>
          <w:color w:val="080000"/>
          <w:sz w:val="24"/>
          <w:szCs w:val="24"/>
          <w:shd w:val="clear" w:color="auto" w:fill="auto"/>
        </w:rPr>
      </w:pPr>
      <w:r>
        <w:rPr>
          <w:b/>
          <w:bCs/>
          <w:color w:val="080000"/>
          <w:sz w:val="24"/>
          <w:szCs w:val="24"/>
          <w:shd w:val="clear" w:color="auto" w:fill="auto"/>
        </w:rPr>
        <w:t xml:space="preserve">Trassenkoordinaten &lt;==&gt; Gleissystem </w:t>
      </w:r>
    </w:p>
    <w:p w:rsidR="00E6040F" w:rsidRDefault="00E6040F">
      <w:pPr>
        <w:pStyle w:val="texttb"/>
        <w:widowControl/>
        <w:spacing w:before="120"/>
        <w:ind w:left="270" w:right="270"/>
        <w:rPr>
          <w:color w:val="080000"/>
          <w:shd w:val="clear" w:color="auto" w:fill="auto"/>
        </w:rPr>
      </w:pPr>
      <w:r>
        <w:rPr>
          <w:color w:val="080000"/>
          <w:shd w:val="clear" w:color="auto" w:fill="auto"/>
        </w:rPr>
        <w:t xml:space="preserve">Die entsprechende Transformation wird für alle </w:t>
      </w:r>
      <w:proofErr w:type="spellStart"/>
      <w:r>
        <w:rPr>
          <w:color w:val="080000"/>
          <w:shd w:val="clear" w:color="auto" w:fill="auto"/>
        </w:rPr>
        <w:t>Wertstati</w:t>
      </w:r>
      <w:proofErr w:type="spellEnd"/>
      <w:r>
        <w:rPr>
          <w:color w:val="080000"/>
          <w:shd w:val="clear" w:color="auto" w:fill="auto"/>
        </w:rPr>
        <w:t xml:space="preserve"> durchgeführt: Soll, Ist, Fehler, Verbes</w:t>
      </w:r>
      <w:r w:rsidR="00C144A6">
        <w:rPr>
          <w:color w:val="080000"/>
          <w:shd w:val="clear" w:color="auto" w:fill="auto"/>
        </w:rPr>
        <w:t>s</w:t>
      </w:r>
      <w:r>
        <w:rPr>
          <w:color w:val="080000"/>
          <w:shd w:val="clear" w:color="auto" w:fill="auto"/>
        </w:rPr>
        <w:t>erung.</w:t>
      </w:r>
    </w:p>
    <w:p w:rsidR="00E6040F" w:rsidRDefault="00E6040F">
      <w:pPr>
        <w:pStyle w:val="texttb"/>
        <w:widowControl/>
        <w:spacing w:before="120"/>
        <w:ind w:left="270" w:right="270"/>
        <w:rPr>
          <w:color w:val="080000"/>
          <w:shd w:val="clear" w:color="auto" w:fill="auto"/>
        </w:rPr>
      </w:pPr>
      <w:r>
        <w:rPr>
          <w:color w:val="080000"/>
          <w:shd w:val="clear" w:color="auto" w:fill="auto"/>
        </w:rPr>
        <w:t>=&gt; Es wird immer die Soll-Überhöhung verwendet!</w:t>
      </w:r>
    </w:p>
    <w:p w:rsidR="00E6040F" w:rsidRDefault="00E6040F">
      <w:pPr>
        <w:pStyle w:val="texttb"/>
        <w:widowControl/>
        <w:spacing w:before="120"/>
        <w:ind w:left="639" w:hanging="355"/>
        <w:rPr>
          <w:color w:val="080000"/>
          <w:shd w:val="clear" w:color="auto" w:fill="auto"/>
        </w:rPr>
      </w:pPr>
      <w:r>
        <w:rPr>
          <w:color w:val="080000"/>
          <w:shd w:val="clear" w:color="auto" w:fill="auto"/>
        </w:rPr>
        <w:t>=&gt; Das Vorzeichen des Radius entscheidet darüber, welche Schiene überhöht ist. ("-" entspricht Linksbogen, also rechte Schiene überhöht.)</w:t>
      </w:r>
    </w:p>
    <w:p w:rsidR="00E6040F" w:rsidRDefault="00E6040F">
      <w:pPr>
        <w:pStyle w:val="texttb"/>
        <w:widowControl/>
        <w:tabs>
          <w:tab w:val="clear" w:pos="851"/>
          <w:tab w:val="left" w:pos="810"/>
        </w:tabs>
        <w:spacing w:before="120"/>
        <w:ind w:left="630" w:right="270" w:hanging="360"/>
        <w:rPr>
          <w:color w:val="080000"/>
          <w:shd w:val="clear" w:color="auto" w:fill="auto"/>
        </w:rPr>
      </w:pPr>
      <w:r>
        <w:rPr>
          <w:color w:val="080000"/>
          <w:shd w:val="clear" w:color="auto" w:fill="auto"/>
        </w:rPr>
        <w:t>=&gt; Ist das Projektdatenfeld "</w:t>
      </w:r>
      <w:r>
        <w:rPr>
          <w:color w:val="000080"/>
          <w:shd w:val="clear" w:color="auto" w:fill="auto"/>
        </w:rPr>
        <w:t>Basis für Überhöhung [m]</w:t>
      </w:r>
      <w:r>
        <w:rPr>
          <w:shd w:val="clear" w:color="auto" w:fill="auto"/>
        </w:rPr>
        <w:t>" in der Tabelle verfügbar, so findet es Anwendung! Anderenfalls wird der konfigurierte Standardwert verwendet.</w:t>
      </w:r>
    </w:p>
    <w:p w:rsidR="00E6040F" w:rsidRDefault="00E6040F">
      <w:pPr>
        <w:spacing w:before="0" w:after="0"/>
        <w:rPr>
          <w:rFonts w:cs="Arial"/>
          <w:sz w:val="16"/>
          <w:szCs w:val="16"/>
          <w:shd w:val="clear" w:color="auto" w:fill="auto"/>
        </w:rPr>
      </w:pPr>
    </w:p>
    <w:p w:rsidR="00E6040F" w:rsidRDefault="00E6040F">
      <w:pPr>
        <w:spacing w:before="0" w:after="0"/>
        <w:rPr>
          <w:rFonts w:cs="Arial"/>
          <w:sz w:val="16"/>
          <w:szCs w:val="16"/>
          <w:shd w:val="clear" w:color="auto" w:fill="auto"/>
        </w:rPr>
      </w:pPr>
    </w:p>
    <w:p w:rsidR="00E6040F" w:rsidRDefault="00E6040F">
      <w:pPr>
        <w:spacing w:before="0" w:after="0"/>
        <w:rPr>
          <w:rFonts w:cs="Arial"/>
          <w:sz w:val="16"/>
          <w:szCs w:val="16"/>
          <w:shd w:val="clear" w:color="auto" w:fill="auto"/>
        </w:rPr>
      </w:pPr>
    </w:p>
    <w:p w:rsidR="00E6040F" w:rsidRDefault="00E6040F">
      <w:pPr>
        <w:pStyle w:val="texttb"/>
        <w:widowControl/>
        <w:spacing w:before="120"/>
        <w:ind w:left="270" w:right="270"/>
        <w:rPr>
          <w:color w:val="080000"/>
          <w:shd w:val="clear" w:color="auto" w:fill="auto"/>
        </w:rPr>
      </w:pPr>
    </w:p>
    <w:p w:rsidR="00E6040F" w:rsidRDefault="00E6040F">
      <w:pPr>
        <w:spacing w:before="0" w:after="0"/>
        <w:ind w:left="270"/>
        <w:rPr>
          <w:rFonts w:cs="Arial"/>
          <w:sz w:val="16"/>
          <w:szCs w:val="16"/>
          <w:shd w:val="clear" w:color="auto" w:fill="auto"/>
        </w:rPr>
      </w:pPr>
    </w:p>
    <w:p w:rsidR="00E6040F" w:rsidRPr="00957BC1" w:rsidRDefault="00E6040F" w:rsidP="00EA0047">
      <w:pPr>
        <w:pStyle w:val="berschrift2"/>
      </w:pPr>
      <w:r>
        <w:rPr>
          <w:rFonts w:cs="Arial"/>
          <w:sz w:val="16"/>
          <w:szCs w:val="16"/>
        </w:rPr>
        <w:br w:type="page"/>
      </w:r>
      <w:bookmarkStart w:id="74" w:name="_Toc226395276"/>
      <w:bookmarkStart w:id="75" w:name="_Toc380438803"/>
      <w:r w:rsidRPr="00957BC1">
        <w:lastRenderedPageBreak/>
        <w:t>I</w:t>
      </w:r>
      <w:bookmarkStart w:id="76" w:name="importexport"/>
      <w:bookmarkEnd w:id="76"/>
      <w:r w:rsidRPr="00957BC1">
        <w:t>mport / Export</w:t>
      </w:r>
      <w:bookmarkEnd w:id="74"/>
      <w:bookmarkEnd w:id="75"/>
    </w:p>
    <w:p w:rsidR="00E6040F" w:rsidRDefault="00E6040F">
      <w:pPr>
        <w:spacing w:before="0" w:after="0"/>
        <w:ind w:left="270"/>
        <w:rPr>
          <w:rFonts w:cs="Arial"/>
          <w:sz w:val="22"/>
          <w:szCs w:val="22"/>
          <w:shd w:val="clear" w:color="auto" w:fill="auto"/>
        </w:rPr>
      </w:pPr>
      <w:r>
        <w:rPr>
          <w:rFonts w:cs="Arial"/>
          <w:sz w:val="22"/>
          <w:szCs w:val="22"/>
          <w:shd w:val="clear" w:color="auto" w:fill="auto"/>
        </w:rPr>
        <w:t xml:space="preserve">Mit dieser Funktion können Daten aus bestimmten ASCII-Dateien, CSV-Dateien oder aus der aktiven Tabelle gelesen und in eine automatisch neu zu erstellende Excel-Tabelle geschrieben werden (siehe Grundlagen zum </w:t>
      </w:r>
      <w:hyperlink w:anchor="importexportvondaten" w:history="1">
        <w:r>
          <w:rPr>
            <w:rFonts w:cs="Arial"/>
            <w:color w:val="0000FF"/>
            <w:sz w:val="22"/>
            <w:szCs w:val="22"/>
            <w:u w:val="single"/>
            <w:shd w:val="clear" w:color="auto" w:fill="auto"/>
          </w:rPr>
          <w:t>Import / Export von Daten</w:t>
        </w:r>
      </w:hyperlink>
      <w:r>
        <w:rPr>
          <w:rFonts w:cs="Arial"/>
          <w:color w:val="auto"/>
          <w:sz w:val="22"/>
          <w:szCs w:val="22"/>
          <w:shd w:val="clear" w:color="auto" w:fill="auto"/>
        </w:rPr>
        <w:t>)</w:t>
      </w:r>
      <w:r>
        <w:rPr>
          <w:rFonts w:cs="Arial"/>
          <w:sz w:val="22"/>
          <w:szCs w:val="22"/>
          <w:shd w:val="clear" w:color="auto" w:fill="auto"/>
        </w:rPr>
        <w:t>.</w:t>
      </w:r>
    </w:p>
    <w:p w:rsidR="00E6040F" w:rsidRDefault="00E6040F">
      <w:pPr>
        <w:spacing w:before="0" w:after="0"/>
        <w:ind w:left="270"/>
        <w:rPr>
          <w:rFonts w:cs="Arial"/>
          <w:sz w:val="22"/>
          <w:szCs w:val="22"/>
          <w:shd w:val="clear" w:color="auto" w:fill="auto"/>
        </w:rPr>
      </w:pPr>
    </w:p>
    <w:p w:rsidR="00E6040F" w:rsidRDefault="00E6040F" w:rsidP="00081E8E">
      <w:pPr>
        <w:spacing w:before="0" w:after="60"/>
        <w:ind w:left="272"/>
        <w:rPr>
          <w:rFonts w:cs="Arial"/>
          <w:sz w:val="22"/>
          <w:szCs w:val="22"/>
          <w:shd w:val="clear" w:color="auto" w:fill="auto"/>
        </w:rPr>
      </w:pPr>
      <w:r>
        <w:rPr>
          <w:rFonts w:cs="Arial"/>
          <w:sz w:val="22"/>
          <w:szCs w:val="22"/>
          <w:shd w:val="clear" w:color="auto" w:fill="auto"/>
        </w:rPr>
        <w:t>Es startet folgender Dialog:</w:t>
      </w:r>
    </w:p>
    <w:p w:rsidR="00E6040F" w:rsidRDefault="00992FF8">
      <w:pPr>
        <w:spacing w:before="0" w:after="0"/>
        <w:ind w:left="639" w:hanging="355"/>
        <w:rPr>
          <w:rFonts w:cs="Arial"/>
          <w:sz w:val="22"/>
          <w:szCs w:val="22"/>
          <w:shd w:val="clear" w:color="auto" w:fill="auto"/>
        </w:rPr>
      </w:pPr>
      <w:r>
        <w:rPr>
          <w:rFonts w:ascii="Times New Roman" w:hAnsi="Times New Roman"/>
          <w:noProof/>
          <w:color w:val="auto"/>
          <w:shd w:val="clear" w:color="auto" w:fill="auto"/>
        </w:rPr>
        <w:drawing>
          <wp:inline distT="0" distB="0" distL="0" distR="0" wp14:anchorId="48C9C786" wp14:editId="7FF83BC3">
            <wp:extent cx="4959350" cy="3651250"/>
            <wp:effectExtent l="0" t="0" r="0" b="635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9350" cy="3651250"/>
                    </a:xfrm>
                    <a:prstGeom prst="rect">
                      <a:avLst/>
                    </a:prstGeom>
                    <a:noFill/>
                    <a:ln>
                      <a:noFill/>
                    </a:ln>
                  </pic:spPr>
                </pic:pic>
              </a:graphicData>
            </a:graphic>
          </wp:inline>
        </w:drawing>
      </w: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sz w:val="22"/>
          <w:szCs w:val="22"/>
          <w:shd w:val="clear" w:color="auto" w:fill="auto"/>
        </w:rPr>
      </w:pPr>
      <w:r>
        <w:rPr>
          <w:rFonts w:cs="Arial"/>
          <w:sz w:val="22"/>
          <w:szCs w:val="22"/>
          <w:shd w:val="clear" w:color="auto" w:fill="auto"/>
        </w:rPr>
        <w:t>Es sind folgende Angaben zu machen:</w:t>
      </w:r>
    </w:p>
    <w:p w:rsidR="00E6040F" w:rsidRDefault="00E6040F" w:rsidP="00081E8E">
      <w:pPr>
        <w:numPr>
          <w:ilvl w:val="0"/>
          <w:numId w:val="1"/>
        </w:numPr>
        <w:spacing w:before="60" w:after="0"/>
        <w:ind w:left="714" w:hanging="357"/>
        <w:rPr>
          <w:rFonts w:cs="Arial"/>
          <w:sz w:val="22"/>
          <w:szCs w:val="22"/>
          <w:shd w:val="clear" w:color="auto" w:fill="auto"/>
        </w:rPr>
      </w:pPr>
      <w:r>
        <w:rPr>
          <w:rFonts w:cs="Arial"/>
          <w:b/>
          <w:bCs/>
          <w:sz w:val="22"/>
          <w:szCs w:val="22"/>
          <w:shd w:val="clear" w:color="auto" w:fill="auto"/>
        </w:rPr>
        <w:t>Typ der Datenquelle</w:t>
      </w:r>
      <w:r>
        <w:rPr>
          <w:rFonts w:cs="Arial"/>
          <w:sz w:val="22"/>
          <w:szCs w:val="22"/>
          <w:shd w:val="clear" w:color="auto" w:fill="auto"/>
        </w:rPr>
        <w:t>:</w:t>
      </w:r>
    </w:p>
    <w:p w:rsidR="00E6040F" w:rsidRDefault="00E6040F">
      <w:pPr>
        <w:numPr>
          <w:ilvl w:val="0"/>
          <w:numId w:val="1"/>
        </w:numPr>
        <w:spacing w:before="0" w:after="0"/>
        <w:ind w:left="1080" w:hanging="270"/>
        <w:rPr>
          <w:rFonts w:cs="Arial"/>
          <w:sz w:val="22"/>
          <w:szCs w:val="22"/>
          <w:shd w:val="clear" w:color="auto" w:fill="auto"/>
        </w:rPr>
      </w:pPr>
      <w:r>
        <w:rPr>
          <w:rFonts w:cs="Arial"/>
          <w:sz w:val="22"/>
          <w:szCs w:val="22"/>
          <w:shd w:val="clear" w:color="auto" w:fill="auto"/>
        </w:rPr>
        <w:t>Aktive Excel-Tabelle. Voraussetzung: benannte Spalten.</w:t>
      </w:r>
    </w:p>
    <w:p w:rsidR="00E6040F" w:rsidRDefault="00E6040F">
      <w:pPr>
        <w:numPr>
          <w:ilvl w:val="0"/>
          <w:numId w:val="1"/>
        </w:numPr>
        <w:spacing w:before="0" w:after="0"/>
        <w:ind w:left="1080" w:hanging="270"/>
        <w:rPr>
          <w:rFonts w:cs="Arial"/>
          <w:sz w:val="22"/>
          <w:szCs w:val="22"/>
          <w:shd w:val="clear" w:color="auto" w:fill="auto"/>
        </w:rPr>
      </w:pPr>
      <w:r>
        <w:rPr>
          <w:rFonts w:cs="Arial"/>
          <w:sz w:val="22"/>
          <w:szCs w:val="22"/>
          <w:shd w:val="clear" w:color="auto" w:fill="auto"/>
        </w:rPr>
        <w:t xml:space="preserve">CSV-Spezial ==&gt; </w:t>
      </w:r>
      <w:r>
        <w:rPr>
          <w:rFonts w:cs="Arial"/>
          <w:b/>
          <w:bCs/>
          <w:sz w:val="22"/>
          <w:szCs w:val="22"/>
          <w:shd w:val="clear" w:color="auto" w:fill="auto"/>
        </w:rPr>
        <w:t xml:space="preserve">Datei </w:t>
      </w:r>
      <w:r>
        <w:rPr>
          <w:rFonts w:cs="Arial"/>
          <w:sz w:val="22"/>
          <w:szCs w:val="22"/>
          <w:shd w:val="clear" w:color="auto" w:fill="auto"/>
        </w:rPr>
        <w:t>auswählen</w:t>
      </w:r>
    </w:p>
    <w:p w:rsidR="00E6040F" w:rsidRDefault="00E6040F">
      <w:pPr>
        <w:numPr>
          <w:ilvl w:val="0"/>
          <w:numId w:val="1"/>
        </w:numPr>
        <w:spacing w:before="0" w:after="0"/>
        <w:ind w:left="1080" w:hanging="270"/>
        <w:rPr>
          <w:rFonts w:cs="Arial"/>
          <w:sz w:val="22"/>
          <w:szCs w:val="22"/>
          <w:shd w:val="clear" w:color="auto" w:fill="auto"/>
        </w:rPr>
      </w:pPr>
      <w:r>
        <w:rPr>
          <w:rFonts w:cs="Arial"/>
          <w:sz w:val="22"/>
          <w:szCs w:val="22"/>
          <w:shd w:val="clear" w:color="auto" w:fill="auto"/>
        </w:rPr>
        <w:t xml:space="preserve">ASCII-Spezial ==&gt; </w:t>
      </w:r>
      <w:r>
        <w:rPr>
          <w:rFonts w:cs="Arial"/>
          <w:b/>
          <w:bCs/>
          <w:sz w:val="22"/>
          <w:szCs w:val="22"/>
          <w:shd w:val="clear" w:color="auto" w:fill="auto"/>
        </w:rPr>
        <w:t xml:space="preserve">Format </w:t>
      </w:r>
      <w:r>
        <w:rPr>
          <w:rFonts w:cs="Arial"/>
          <w:sz w:val="22"/>
          <w:szCs w:val="22"/>
          <w:shd w:val="clear" w:color="auto" w:fill="auto"/>
        </w:rPr>
        <w:t xml:space="preserve">(d.h. Importprogramm) und </w:t>
      </w:r>
      <w:r>
        <w:rPr>
          <w:rFonts w:cs="Arial"/>
          <w:b/>
          <w:bCs/>
          <w:sz w:val="22"/>
          <w:szCs w:val="22"/>
          <w:shd w:val="clear" w:color="auto" w:fill="auto"/>
        </w:rPr>
        <w:t xml:space="preserve">Datei </w:t>
      </w:r>
      <w:r>
        <w:rPr>
          <w:rFonts w:cs="Arial"/>
          <w:sz w:val="22"/>
          <w:szCs w:val="22"/>
          <w:shd w:val="clear" w:color="auto" w:fill="auto"/>
        </w:rPr>
        <w:t>auswählen.</w:t>
      </w:r>
    </w:p>
    <w:p w:rsidR="00E6040F" w:rsidRDefault="00E6040F">
      <w:pPr>
        <w:numPr>
          <w:ilvl w:val="0"/>
          <w:numId w:val="1"/>
        </w:numPr>
        <w:spacing w:before="0" w:after="0"/>
        <w:ind w:left="720" w:hanging="360"/>
        <w:rPr>
          <w:rFonts w:cs="Arial"/>
          <w:sz w:val="22"/>
          <w:szCs w:val="22"/>
          <w:shd w:val="clear" w:color="auto" w:fill="auto"/>
        </w:rPr>
      </w:pPr>
      <w:r>
        <w:rPr>
          <w:rFonts w:cs="Arial"/>
          <w:sz w:val="22"/>
          <w:szCs w:val="22"/>
          <w:shd w:val="clear" w:color="auto" w:fill="auto"/>
        </w:rPr>
        <w:t xml:space="preserve">Eventuell </w:t>
      </w:r>
      <w:r>
        <w:rPr>
          <w:rFonts w:cs="Arial"/>
          <w:b/>
          <w:bCs/>
          <w:sz w:val="22"/>
          <w:szCs w:val="22"/>
          <w:shd w:val="clear" w:color="auto" w:fill="auto"/>
        </w:rPr>
        <w:t xml:space="preserve">Optionen </w:t>
      </w:r>
      <w:r>
        <w:rPr>
          <w:rFonts w:cs="Arial"/>
          <w:sz w:val="22"/>
          <w:szCs w:val="22"/>
          <w:shd w:val="clear" w:color="auto" w:fill="auto"/>
        </w:rPr>
        <w:t>setzen.</w:t>
      </w:r>
    </w:p>
    <w:p w:rsidR="00E6040F" w:rsidRDefault="00E6040F">
      <w:pPr>
        <w:numPr>
          <w:ilvl w:val="0"/>
          <w:numId w:val="1"/>
        </w:numPr>
        <w:spacing w:before="0" w:after="0"/>
        <w:ind w:left="720" w:hanging="360"/>
        <w:rPr>
          <w:rFonts w:cs="Arial"/>
          <w:sz w:val="22"/>
          <w:szCs w:val="22"/>
          <w:shd w:val="clear" w:color="auto" w:fill="auto"/>
        </w:rPr>
      </w:pPr>
      <w:r>
        <w:rPr>
          <w:rFonts w:cs="Arial"/>
          <w:b/>
          <w:bCs/>
          <w:sz w:val="22"/>
          <w:szCs w:val="22"/>
          <w:shd w:val="clear" w:color="auto" w:fill="auto"/>
        </w:rPr>
        <w:t xml:space="preserve">Zielformat </w:t>
      </w:r>
      <w:r>
        <w:rPr>
          <w:rFonts w:cs="Arial"/>
          <w:sz w:val="22"/>
          <w:szCs w:val="22"/>
          <w:shd w:val="clear" w:color="auto" w:fill="auto"/>
        </w:rPr>
        <w:t>(d.h. Excel-Vorlage), falls mehrere Vorlagen zur Auswahl stehen.</w:t>
      </w:r>
    </w:p>
    <w:p w:rsidR="00E6040F" w:rsidRDefault="00E6040F">
      <w:pPr>
        <w:spacing w:before="0" w:after="0"/>
        <w:ind w:left="270"/>
        <w:rPr>
          <w:rFonts w:cs="Arial"/>
          <w:color w:val="080000"/>
          <w:sz w:val="22"/>
          <w:szCs w:val="22"/>
          <w:shd w:val="clear" w:color="auto" w:fill="auto"/>
        </w:rPr>
      </w:pPr>
    </w:p>
    <w:p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Der Import / Export kann erst gestartet werden, wenn eine sinnvolle Auswahl getroffen wurde.</w:t>
      </w:r>
    </w:p>
    <w:p w:rsidR="00E6040F" w:rsidRDefault="00E6040F">
      <w:pPr>
        <w:spacing w:before="0" w:after="0"/>
        <w:ind w:left="270"/>
        <w:rPr>
          <w:rFonts w:cs="Arial"/>
          <w:color w:val="080000"/>
          <w:sz w:val="22"/>
          <w:szCs w:val="22"/>
          <w:shd w:val="clear" w:color="auto" w:fill="auto"/>
        </w:rPr>
      </w:pPr>
    </w:p>
    <w:p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 xml:space="preserve">Mit der Option </w:t>
      </w:r>
      <w:r>
        <w:rPr>
          <w:rFonts w:cs="Arial"/>
          <w:b/>
          <w:bCs/>
          <w:color w:val="000080"/>
          <w:sz w:val="22"/>
          <w:szCs w:val="22"/>
          <w:shd w:val="clear" w:color="auto" w:fill="auto"/>
        </w:rPr>
        <w:t>Daten modifizieren</w:t>
      </w:r>
      <w:r>
        <w:rPr>
          <w:rFonts w:cs="Arial"/>
          <w:color w:val="080000"/>
          <w:sz w:val="22"/>
          <w:szCs w:val="22"/>
          <w:shd w:val="clear" w:color="auto" w:fill="auto"/>
        </w:rPr>
        <w:t xml:space="preserve"> werden folgende </w:t>
      </w:r>
      <w:hyperlink w:anchor="datenbearbeiten" w:history="1">
        <w:r>
          <w:rPr>
            <w:rFonts w:cs="Arial"/>
            <w:color w:val="0000FF"/>
            <w:sz w:val="22"/>
            <w:szCs w:val="22"/>
            <w:u w:val="single"/>
            <w:shd w:val="clear" w:color="auto" w:fill="auto"/>
          </w:rPr>
          <w:t>Berechnungen</w:t>
        </w:r>
      </w:hyperlink>
      <w:r>
        <w:rPr>
          <w:rFonts w:cs="Arial"/>
          <w:color w:val="080000"/>
          <w:sz w:val="22"/>
          <w:szCs w:val="22"/>
          <w:shd w:val="clear" w:color="auto" w:fill="auto"/>
        </w:rPr>
        <w:t xml:space="preserve"> mit den gelesenen Daten ausgeführt, bevor diese ins Ziel geschrieben werden:</w:t>
      </w:r>
    </w:p>
    <w:p w:rsidR="00E6040F" w:rsidRDefault="00E6040F">
      <w:pPr>
        <w:numPr>
          <w:ilvl w:val="0"/>
          <w:numId w:val="11"/>
        </w:numPr>
        <w:spacing w:before="0" w:after="0"/>
        <w:ind w:left="720" w:hanging="360"/>
        <w:rPr>
          <w:rFonts w:cs="Arial"/>
          <w:color w:val="080000"/>
          <w:sz w:val="22"/>
          <w:szCs w:val="22"/>
          <w:shd w:val="clear" w:color="auto" w:fill="auto"/>
        </w:rPr>
      </w:pPr>
      <w:r>
        <w:rPr>
          <w:rFonts w:cs="Arial"/>
          <w:color w:val="080000"/>
          <w:sz w:val="22"/>
          <w:szCs w:val="22"/>
          <w:shd w:val="clear" w:color="auto" w:fill="auto"/>
        </w:rPr>
        <w:t>Fehler und Verbesserungen</w:t>
      </w:r>
    </w:p>
    <w:p w:rsidR="00E6040F" w:rsidRDefault="000E22EA">
      <w:pPr>
        <w:numPr>
          <w:ilvl w:val="0"/>
          <w:numId w:val="11"/>
        </w:numPr>
        <w:spacing w:before="0" w:after="0"/>
        <w:ind w:left="720" w:hanging="360"/>
        <w:rPr>
          <w:rFonts w:cs="Arial"/>
          <w:color w:val="080000"/>
          <w:sz w:val="22"/>
          <w:szCs w:val="22"/>
          <w:shd w:val="clear" w:color="auto" w:fill="auto"/>
        </w:rPr>
      </w:pPr>
      <w:r>
        <w:rPr>
          <w:rFonts w:cs="Arial"/>
          <w:color w:val="080000"/>
          <w:sz w:val="22"/>
          <w:szCs w:val="22"/>
          <w:shd w:val="clear" w:color="auto" w:fill="auto"/>
        </w:rPr>
        <w:t>Ist-Überhö</w:t>
      </w:r>
      <w:r w:rsidR="00E6040F">
        <w:rPr>
          <w:rFonts w:cs="Arial"/>
          <w:color w:val="080000"/>
          <w:sz w:val="22"/>
          <w:szCs w:val="22"/>
          <w:shd w:val="clear" w:color="auto" w:fill="auto"/>
        </w:rPr>
        <w:t>hung aus Bemerkung</w:t>
      </w:r>
    </w:p>
    <w:p w:rsidR="00E6040F" w:rsidRDefault="00E6040F">
      <w:pPr>
        <w:numPr>
          <w:ilvl w:val="0"/>
          <w:numId w:val="11"/>
        </w:numPr>
        <w:spacing w:before="0" w:after="0"/>
        <w:ind w:left="720" w:hanging="360"/>
        <w:rPr>
          <w:rFonts w:cs="Arial"/>
          <w:color w:val="080000"/>
          <w:sz w:val="22"/>
          <w:szCs w:val="22"/>
          <w:shd w:val="clear" w:color="auto" w:fill="auto"/>
        </w:rPr>
      </w:pPr>
      <w:r>
        <w:rPr>
          <w:rFonts w:cs="Arial"/>
          <w:color w:val="080000"/>
          <w:sz w:val="22"/>
          <w:szCs w:val="22"/>
          <w:shd w:val="clear" w:color="auto" w:fill="auto"/>
        </w:rPr>
        <w:t>Trassenkoordinaten ==&gt; Gleissystem (Zwangspunktreduktion)</w:t>
      </w:r>
    </w:p>
    <w:p w:rsidR="00E6040F" w:rsidRDefault="00E6040F">
      <w:pPr>
        <w:spacing w:before="0" w:after="0"/>
        <w:ind w:left="270"/>
        <w:rPr>
          <w:rFonts w:cs="Arial"/>
          <w:color w:val="080000"/>
          <w:sz w:val="22"/>
          <w:szCs w:val="22"/>
          <w:shd w:val="clear" w:color="auto" w:fill="auto"/>
        </w:rPr>
      </w:pPr>
    </w:p>
    <w:p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==&gt; Dadurch ist es z.B. möglich, eine Fehlerliste zu erzeugen, indem als Quelle eine Tabelle mit Ist- und Sollwerten verwendet wird und als Ziel eine Vorlage mit den entsprechenden "Verbesserungen" angegeben wird.</w:t>
      </w:r>
    </w:p>
    <w:p w:rsidR="00E6040F" w:rsidRDefault="00E6040F">
      <w:pPr>
        <w:spacing w:before="0" w:after="0"/>
        <w:ind w:left="270"/>
        <w:rPr>
          <w:rFonts w:cs="Arial"/>
          <w:color w:val="080000"/>
          <w:sz w:val="22"/>
          <w:szCs w:val="22"/>
          <w:shd w:val="clear" w:color="auto" w:fill="auto"/>
        </w:rPr>
      </w:pPr>
    </w:p>
    <w:p w:rsidR="00E6040F" w:rsidRPr="00957BC1" w:rsidRDefault="00E6040F" w:rsidP="00EA0047">
      <w:pPr>
        <w:pStyle w:val="berschrift2"/>
      </w:pPr>
      <w:r>
        <w:rPr>
          <w:rFonts w:cs="Arial"/>
          <w:color w:val="080000"/>
          <w:sz w:val="22"/>
          <w:szCs w:val="22"/>
        </w:rPr>
        <w:br w:type="page"/>
      </w:r>
      <w:bookmarkStart w:id="77" w:name="_Toc226395277"/>
      <w:bookmarkStart w:id="78" w:name="_Toc380438804"/>
      <w:r w:rsidRPr="00957BC1">
        <w:lastRenderedPageBreak/>
        <w:t>P</w:t>
      </w:r>
      <w:bookmarkStart w:id="79" w:name="protokoll"/>
      <w:bookmarkEnd w:id="79"/>
      <w:r w:rsidRPr="00957BC1">
        <w:t>rotokoll</w:t>
      </w:r>
      <w:bookmarkEnd w:id="77"/>
      <w:bookmarkEnd w:id="78"/>
    </w:p>
    <w:p w:rsidR="00E6040F" w:rsidRDefault="00E6040F">
      <w:pPr>
        <w:spacing w:before="0" w:after="0"/>
        <w:ind w:left="284"/>
        <w:rPr>
          <w:rFonts w:cs="Arial"/>
          <w:color w:val="auto"/>
          <w:sz w:val="22"/>
          <w:szCs w:val="22"/>
          <w:shd w:val="clear" w:color="auto" w:fill="auto"/>
        </w:rPr>
      </w:pPr>
    </w:p>
    <w:p w:rsidR="00E6040F" w:rsidRDefault="00683BE3" w:rsidP="00E6188A">
      <w:pPr>
        <w:spacing w:before="0" w:after="0"/>
        <w:ind w:left="284"/>
        <w:rPr>
          <w:rFonts w:cs="Arial"/>
          <w:color w:val="auto"/>
          <w:sz w:val="22"/>
          <w:szCs w:val="22"/>
          <w:shd w:val="clear" w:color="auto" w:fill="auto"/>
        </w:rPr>
      </w:pPr>
      <w:r>
        <w:rPr>
          <w:rFonts w:cs="Arial"/>
          <w:color w:val="auto"/>
          <w:sz w:val="22"/>
          <w:szCs w:val="22"/>
          <w:shd w:val="clear" w:color="auto" w:fill="auto"/>
        </w:rPr>
        <w:t xml:space="preserve">Falls das </w:t>
      </w:r>
      <w:r w:rsidRPr="00683BE3">
        <w:rPr>
          <w:rFonts w:cs="Arial"/>
          <w:color w:val="auto"/>
          <w:sz w:val="22"/>
          <w:szCs w:val="22"/>
          <w:shd w:val="clear" w:color="auto" w:fill="auto"/>
        </w:rPr>
        <w:t>Actions.NET-</w:t>
      </w:r>
      <w:proofErr w:type="spellStart"/>
      <w:r w:rsidRPr="00683BE3">
        <w:rPr>
          <w:rFonts w:cs="Arial"/>
          <w:color w:val="auto"/>
          <w:sz w:val="22"/>
          <w:szCs w:val="22"/>
          <w:shd w:val="clear" w:color="auto" w:fill="auto"/>
        </w:rPr>
        <w:t>AddIn</w:t>
      </w:r>
      <w:proofErr w:type="spellEnd"/>
      <w:r w:rsidRPr="00683BE3">
        <w:rPr>
          <w:rFonts w:cs="Arial"/>
          <w:color w:val="auto"/>
          <w:sz w:val="22"/>
          <w:szCs w:val="22"/>
          <w:shd w:val="clear" w:color="auto" w:fill="auto"/>
        </w:rPr>
        <w:t xml:space="preserve"> geladen</w:t>
      </w:r>
      <w:r>
        <w:rPr>
          <w:rFonts w:cs="Arial"/>
          <w:color w:val="auto"/>
          <w:sz w:val="22"/>
          <w:szCs w:val="22"/>
          <w:shd w:val="clear" w:color="auto" w:fill="auto"/>
        </w:rPr>
        <w:t xml:space="preserve"> ist</w:t>
      </w:r>
      <w:r w:rsidRPr="00683BE3">
        <w:rPr>
          <w:rFonts w:cs="Arial"/>
          <w:color w:val="auto"/>
          <w:sz w:val="22"/>
          <w:szCs w:val="22"/>
          <w:shd w:val="clear" w:color="auto" w:fill="auto"/>
        </w:rPr>
        <w:t xml:space="preserve">, steht </w:t>
      </w:r>
      <w:r w:rsidR="00E6188A">
        <w:rPr>
          <w:rFonts w:cs="Arial"/>
          <w:color w:val="auto"/>
          <w:sz w:val="22"/>
          <w:szCs w:val="22"/>
          <w:shd w:val="clear" w:color="auto" w:fill="auto"/>
        </w:rPr>
        <w:t>ein</w:t>
      </w:r>
      <w:r>
        <w:rPr>
          <w:rFonts w:cs="Arial"/>
          <w:color w:val="auto"/>
          <w:sz w:val="22"/>
          <w:szCs w:val="22"/>
          <w:shd w:val="clear" w:color="auto" w:fill="auto"/>
        </w:rPr>
        <w:t xml:space="preserve"> </w:t>
      </w:r>
      <w:r w:rsidRPr="00683BE3">
        <w:rPr>
          <w:rFonts w:cs="Arial"/>
          <w:color w:val="auto"/>
          <w:sz w:val="22"/>
          <w:szCs w:val="22"/>
          <w:shd w:val="clear" w:color="auto" w:fill="auto"/>
        </w:rPr>
        <w:t>Protokoll zur Verfügung</w:t>
      </w:r>
      <w:r w:rsidR="00E6188A">
        <w:rPr>
          <w:rFonts w:cs="Arial"/>
          <w:color w:val="auto"/>
          <w:sz w:val="22"/>
          <w:szCs w:val="22"/>
          <w:shd w:val="clear" w:color="auto" w:fill="auto"/>
        </w:rPr>
        <w:t>. Es</w:t>
      </w:r>
      <w:r w:rsidR="00E6040F">
        <w:rPr>
          <w:rFonts w:cs="Arial"/>
          <w:color w:val="auto"/>
          <w:sz w:val="22"/>
          <w:szCs w:val="22"/>
          <w:shd w:val="clear" w:color="auto" w:fill="auto"/>
        </w:rPr>
        <w:t xml:space="preserve"> enthält vier Protokolle mit unterschiedlicher Informationsdichte. Das </w:t>
      </w:r>
      <w:proofErr w:type="spellStart"/>
      <w:r w:rsidR="00E6040F">
        <w:rPr>
          <w:rFonts w:cs="Arial"/>
          <w:color w:val="auto"/>
          <w:sz w:val="22"/>
          <w:szCs w:val="22"/>
          <w:shd w:val="clear" w:color="auto" w:fill="auto"/>
        </w:rPr>
        <w:t>Debug</w:t>
      </w:r>
      <w:proofErr w:type="spellEnd"/>
      <w:r w:rsidR="00E6040F">
        <w:rPr>
          <w:rFonts w:cs="Arial"/>
          <w:color w:val="auto"/>
          <w:sz w:val="22"/>
          <w:szCs w:val="22"/>
          <w:shd w:val="clear" w:color="auto" w:fill="auto"/>
        </w:rPr>
        <w:t>-Protokoll ist nur für die ambitionierte Fehlersuche gedacht, das "Protokoll" hingegen für Anwender.</w:t>
      </w:r>
    </w:p>
    <w:p w:rsidR="00E6040F" w:rsidRDefault="00E6040F">
      <w:pPr>
        <w:spacing w:before="0" w:after="0"/>
        <w:ind w:left="284"/>
        <w:rPr>
          <w:rFonts w:cs="Arial"/>
          <w:color w:val="auto"/>
          <w:sz w:val="22"/>
          <w:szCs w:val="22"/>
          <w:shd w:val="clear" w:color="auto" w:fill="auto"/>
        </w:rPr>
      </w:pPr>
    </w:p>
    <w:p w:rsidR="003549AF" w:rsidRDefault="003549AF">
      <w:pPr>
        <w:spacing w:before="0" w:after="0"/>
        <w:ind w:left="284"/>
        <w:rPr>
          <w:rFonts w:cs="Arial"/>
          <w:color w:val="auto"/>
          <w:sz w:val="22"/>
          <w:szCs w:val="22"/>
          <w:shd w:val="clear" w:color="auto" w:fill="auto"/>
        </w:rPr>
      </w:pPr>
      <w:r>
        <w:rPr>
          <w:noProof/>
        </w:rPr>
        <w:drawing>
          <wp:inline distT="0" distB="0" distL="0" distR="0" wp14:anchorId="6F26087F" wp14:editId="2120E10E">
            <wp:extent cx="5972810" cy="2186940"/>
            <wp:effectExtent l="0" t="0" r="889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72810" cy="2186940"/>
                    </a:xfrm>
                    <a:prstGeom prst="rect">
                      <a:avLst/>
                    </a:prstGeom>
                  </pic:spPr>
                </pic:pic>
              </a:graphicData>
            </a:graphic>
          </wp:inline>
        </w:drawing>
      </w:r>
    </w:p>
    <w:p w:rsidR="003549AF" w:rsidRDefault="003549AF">
      <w:pPr>
        <w:spacing w:before="0" w:after="0"/>
        <w:ind w:left="284"/>
        <w:rPr>
          <w:rFonts w:cs="Arial"/>
          <w:color w:val="auto"/>
          <w:sz w:val="22"/>
          <w:szCs w:val="22"/>
          <w:shd w:val="clear" w:color="auto" w:fill="auto"/>
        </w:rPr>
      </w:pPr>
    </w:p>
    <w:p w:rsidR="00E6040F" w:rsidRDefault="00E6040F">
      <w:pPr>
        <w:spacing w:before="0" w:after="0"/>
        <w:ind w:left="284"/>
        <w:rPr>
          <w:rFonts w:cs="Arial"/>
          <w:color w:val="auto"/>
          <w:sz w:val="22"/>
          <w:szCs w:val="22"/>
          <w:shd w:val="clear" w:color="auto" w:fill="auto"/>
        </w:rPr>
      </w:pPr>
      <w:r>
        <w:rPr>
          <w:rFonts w:cs="Arial"/>
          <w:b/>
          <w:bCs/>
          <w:color w:val="auto"/>
          <w:sz w:val="22"/>
          <w:szCs w:val="22"/>
          <w:shd w:val="clear" w:color="auto" w:fill="auto"/>
        </w:rPr>
        <w:t>Verhalten</w:t>
      </w:r>
    </w:p>
    <w:p w:rsidR="00E6040F" w:rsidRDefault="00E6040F" w:rsidP="003549AF">
      <w:pPr>
        <w:spacing w:before="0" w:after="0"/>
        <w:ind w:left="284"/>
        <w:rPr>
          <w:rFonts w:cs="Arial"/>
          <w:color w:val="auto"/>
          <w:sz w:val="22"/>
          <w:szCs w:val="22"/>
          <w:shd w:val="clear" w:color="auto" w:fill="auto"/>
        </w:rPr>
      </w:pPr>
      <w:r>
        <w:rPr>
          <w:rFonts w:cs="Arial"/>
          <w:color w:val="auto"/>
          <w:sz w:val="22"/>
          <w:szCs w:val="22"/>
          <w:shd w:val="clear" w:color="auto" w:fill="auto"/>
        </w:rPr>
        <w:t>Das Protokollieren eines Fehlers hat die sofortige Aktivierung des Fehlerprotokolls innerhalb der Konsole zur Folge, so dass der Fehler beim Ansehen des Protokolls ins Auge fällt.</w:t>
      </w:r>
      <w:r w:rsidR="003549AF">
        <w:rPr>
          <w:rFonts w:cs="Arial"/>
          <w:color w:val="auto"/>
          <w:sz w:val="22"/>
          <w:szCs w:val="22"/>
          <w:shd w:val="clear" w:color="auto" w:fill="auto"/>
        </w:rPr>
        <w:t xml:space="preserve"> </w:t>
      </w:r>
      <w:r>
        <w:rPr>
          <w:rFonts w:cs="Arial"/>
          <w:color w:val="auto"/>
          <w:sz w:val="22"/>
          <w:szCs w:val="22"/>
          <w:shd w:val="clear" w:color="auto" w:fill="auto"/>
        </w:rPr>
        <w:t>Ist die Option "</w:t>
      </w:r>
      <w:r w:rsidR="003549AF">
        <w:rPr>
          <w:rFonts w:cs="Arial"/>
          <w:color w:val="auto"/>
          <w:sz w:val="22"/>
          <w:szCs w:val="22"/>
          <w:shd w:val="clear" w:color="auto" w:fill="auto"/>
        </w:rPr>
        <w:t>Fehler-Popup</w:t>
      </w:r>
      <w:r>
        <w:rPr>
          <w:rFonts w:cs="Arial"/>
          <w:color w:val="auto"/>
          <w:sz w:val="22"/>
          <w:szCs w:val="22"/>
          <w:shd w:val="clear" w:color="auto" w:fill="auto"/>
        </w:rPr>
        <w:t>" aktiv, so wird außerdem die Protokoll-Konsole automatisch geöffnet.</w:t>
      </w:r>
    </w:p>
    <w:p w:rsidR="00E6040F" w:rsidRDefault="00E6040F">
      <w:pPr>
        <w:spacing w:before="0" w:after="0"/>
        <w:ind w:left="284"/>
        <w:rPr>
          <w:rFonts w:cs="Arial"/>
          <w:color w:val="auto"/>
          <w:sz w:val="22"/>
          <w:szCs w:val="22"/>
          <w:shd w:val="clear" w:color="auto" w:fill="auto"/>
        </w:rPr>
      </w:pPr>
    </w:p>
    <w:p w:rsidR="00E6040F" w:rsidRDefault="00E6040F">
      <w:pPr>
        <w:spacing w:before="0" w:after="0"/>
        <w:ind w:left="284"/>
        <w:rPr>
          <w:rFonts w:cs="Arial"/>
          <w:color w:val="auto"/>
          <w:sz w:val="22"/>
          <w:szCs w:val="22"/>
          <w:shd w:val="clear" w:color="auto" w:fill="auto"/>
        </w:rPr>
      </w:pPr>
    </w:p>
    <w:p w:rsidR="00E6040F" w:rsidRDefault="00E6040F">
      <w:pPr>
        <w:spacing w:before="0" w:after="0"/>
        <w:ind w:left="284"/>
        <w:rPr>
          <w:rFonts w:cs="Arial"/>
          <w:color w:val="auto"/>
          <w:sz w:val="22"/>
          <w:szCs w:val="22"/>
          <w:shd w:val="clear" w:color="auto" w:fill="auto"/>
        </w:rPr>
      </w:pPr>
      <w:r>
        <w:rPr>
          <w:rFonts w:cs="Arial"/>
          <w:b/>
          <w:bCs/>
          <w:color w:val="auto"/>
          <w:sz w:val="22"/>
          <w:szCs w:val="22"/>
          <w:shd w:val="clear" w:color="auto" w:fill="auto"/>
        </w:rPr>
        <w:t>Einstellungen</w:t>
      </w:r>
    </w:p>
    <w:p w:rsidR="00E6040F" w:rsidRDefault="003549AF">
      <w:pPr>
        <w:spacing w:before="0" w:after="0"/>
        <w:ind w:left="284"/>
        <w:rPr>
          <w:rFonts w:cs="Arial"/>
          <w:color w:val="auto"/>
          <w:sz w:val="22"/>
          <w:szCs w:val="22"/>
          <w:shd w:val="clear" w:color="auto" w:fill="auto"/>
        </w:rPr>
      </w:pPr>
      <w:r>
        <w:rPr>
          <w:rFonts w:cs="Arial"/>
          <w:color w:val="auto"/>
          <w:sz w:val="22"/>
          <w:szCs w:val="22"/>
          <w:shd w:val="clear" w:color="auto" w:fill="auto"/>
        </w:rPr>
        <w:t>Ein Klick auf den linken Rand (unter dem Speichern-Knopf) zeigt die Einstellungsseite:</w:t>
      </w:r>
    </w:p>
    <w:p w:rsidR="003549AF" w:rsidRDefault="003549AF">
      <w:pPr>
        <w:spacing w:before="0" w:after="0"/>
        <w:ind w:left="284"/>
        <w:rPr>
          <w:rFonts w:cs="Arial"/>
          <w:color w:val="auto"/>
          <w:sz w:val="22"/>
          <w:szCs w:val="22"/>
          <w:shd w:val="clear" w:color="auto" w:fill="auto"/>
        </w:rPr>
      </w:pPr>
    </w:p>
    <w:p w:rsidR="003549AF" w:rsidRDefault="003549AF">
      <w:pPr>
        <w:spacing w:before="0" w:after="0"/>
        <w:ind w:left="284"/>
        <w:rPr>
          <w:rFonts w:cs="Arial"/>
          <w:color w:val="auto"/>
          <w:sz w:val="22"/>
          <w:szCs w:val="22"/>
          <w:shd w:val="clear" w:color="auto" w:fill="auto"/>
        </w:rPr>
      </w:pPr>
      <w:r>
        <w:rPr>
          <w:noProof/>
        </w:rPr>
        <w:drawing>
          <wp:inline distT="0" distB="0" distL="0" distR="0" wp14:anchorId="1CF119DA" wp14:editId="134AF801">
            <wp:extent cx="5972810" cy="1942465"/>
            <wp:effectExtent l="0" t="0" r="8890" b="63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72810" cy="1942465"/>
                    </a:xfrm>
                    <a:prstGeom prst="rect">
                      <a:avLst/>
                    </a:prstGeom>
                  </pic:spPr>
                </pic:pic>
              </a:graphicData>
            </a:graphic>
          </wp:inline>
        </w:drawing>
      </w:r>
    </w:p>
    <w:p w:rsidR="003549AF" w:rsidRDefault="003549AF">
      <w:pPr>
        <w:spacing w:before="0" w:after="0"/>
        <w:ind w:left="284"/>
        <w:rPr>
          <w:rFonts w:cs="Arial"/>
          <w:color w:val="auto"/>
          <w:sz w:val="22"/>
          <w:szCs w:val="22"/>
          <w:shd w:val="clear" w:color="auto" w:fill="auto"/>
        </w:rPr>
      </w:pPr>
    </w:p>
    <w:p w:rsidR="002F2024" w:rsidRDefault="002F2024">
      <w:pPr>
        <w:spacing w:before="0" w:after="0"/>
        <w:ind w:left="284"/>
        <w:rPr>
          <w:rFonts w:cs="Arial"/>
          <w:color w:val="auto"/>
          <w:sz w:val="22"/>
          <w:szCs w:val="22"/>
          <w:shd w:val="clear" w:color="auto" w:fill="auto"/>
        </w:rPr>
      </w:pPr>
    </w:p>
    <w:p w:rsidR="00E6040F" w:rsidRDefault="00E6040F" w:rsidP="00E6188A">
      <w:pPr>
        <w:spacing w:before="0" w:after="0"/>
        <w:ind w:left="284"/>
        <w:rPr>
          <w:rFonts w:cs="Arial"/>
          <w:color w:val="auto"/>
          <w:shd w:val="clear" w:color="auto" w:fill="auto"/>
        </w:rPr>
      </w:pPr>
    </w:p>
    <w:p w:rsidR="00E6040F" w:rsidRPr="00F679A1" w:rsidRDefault="00E6040F" w:rsidP="00F41FCE">
      <w:pPr>
        <w:pStyle w:val="berschrift1"/>
      </w:pPr>
      <w:r>
        <w:br w:type="page"/>
      </w:r>
      <w:bookmarkStart w:id="80" w:name="_Toc226395278"/>
      <w:bookmarkStart w:id="81" w:name="_Toc380438805"/>
      <w:r w:rsidRPr="00F41FCE">
        <w:lastRenderedPageBreak/>
        <w:t>In</w:t>
      </w:r>
      <w:r w:rsidR="00F41FCE">
        <w:t>stallation und Konfiguration</w:t>
      </w:r>
      <w:bookmarkEnd w:id="80"/>
      <w:bookmarkEnd w:id="81"/>
    </w:p>
    <w:p w:rsidR="00E6040F" w:rsidRPr="00957BC1" w:rsidRDefault="00F41FCE" w:rsidP="00EA0047">
      <w:pPr>
        <w:pStyle w:val="berschrift2"/>
      </w:pPr>
      <w:bookmarkStart w:id="82" w:name="_Toc226395279"/>
      <w:bookmarkStart w:id="83" w:name="_Toc380438806"/>
      <w:r w:rsidRPr="00957BC1">
        <w:t>Das Add-In</w:t>
      </w:r>
      <w:bookmarkEnd w:id="82"/>
      <w:bookmarkEnd w:id="83"/>
    </w:p>
    <w:p w:rsidR="00E6040F" w:rsidRDefault="00E6040F">
      <w:pPr>
        <w:pStyle w:val="texttb"/>
        <w:widowControl/>
        <w:spacing w:before="120"/>
        <w:rPr>
          <w:b/>
          <w:bCs/>
          <w:i/>
          <w:iCs/>
          <w:color w:val="000000"/>
          <w:shd w:val="clear" w:color="auto" w:fill="auto"/>
        </w:rPr>
      </w:pPr>
      <w:r>
        <w:rPr>
          <w:b/>
          <w:bCs/>
          <w:color w:val="000000"/>
          <w:sz w:val="24"/>
          <w:szCs w:val="24"/>
          <w:shd w:val="clear" w:color="auto" w:fill="auto"/>
        </w:rPr>
        <w:t>Verzeichnisse</w:t>
      </w:r>
    </w:p>
    <w:p w:rsidR="00E6040F" w:rsidRDefault="00E6040F">
      <w:pPr>
        <w:pStyle w:val="texttb"/>
        <w:widowControl/>
        <w:spacing w:before="60"/>
        <w:rPr>
          <w:color w:val="000000"/>
          <w:shd w:val="clear" w:color="auto" w:fill="auto"/>
        </w:rPr>
      </w:pPr>
      <w:r>
        <w:rPr>
          <w:color w:val="000000"/>
          <w:shd w:val="clear" w:color="auto" w:fill="auto"/>
        </w:rPr>
        <w:t>Das Add-In “GeoTools.xla</w:t>
      </w:r>
      <w:r w:rsidR="000756C1">
        <w:rPr>
          <w:color w:val="000000"/>
          <w:shd w:val="clear" w:color="auto" w:fill="auto"/>
        </w:rPr>
        <w:t>m</w:t>
      </w:r>
      <w:r>
        <w:rPr>
          <w:color w:val="000000"/>
          <w:shd w:val="clear" w:color="auto" w:fill="auto"/>
        </w:rPr>
        <w:t>” kann prinzipiell wie jedes andere Add-In installiert werden. Eine sinnvolle Netzinstallation besteht darin, die Datei in einem Excel-Startverzeichnis abzulegen, damit das Add-In automatisch geladen wird. Andernfalls mü</w:t>
      </w:r>
      <w:r w:rsidR="000756C1">
        <w:rPr>
          <w:color w:val="000000"/>
          <w:shd w:val="clear" w:color="auto" w:fill="auto"/>
        </w:rPr>
        <w:t>ss</w:t>
      </w:r>
      <w:r>
        <w:rPr>
          <w:color w:val="000000"/>
          <w:shd w:val="clear" w:color="auto" w:fill="auto"/>
        </w:rPr>
        <w:t>te es trotz zentralen Speicherorts per Add-In-Manager eingebunden werden (benutzerabhängig!). Da das standardmäßige Startverzeichnis nicht konfigurierbar in die Verzeichnisstruktur der lokalen Programminstallation eingebunden ist, bleibt nur das “alternative Startverzeichnis”. Dieses ist leider benutzerabhängig und deshalb unter aktuellen Windows-Systemen etwas schwierig zentral einzustellen.</w:t>
      </w:r>
    </w:p>
    <w:p w:rsidR="00E6040F" w:rsidRDefault="00E6040F" w:rsidP="00231359">
      <w:pPr>
        <w:pStyle w:val="texttb"/>
        <w:widowControl/>
        <w:numPr>
          <w:ilvl w:val="0"/>
          <w:numId w:val="15"/>
        </w:numPr>
        <w:tabs>
          <w:tab w:val="clear" w:pos="851"/>
          <w:tab w:val="clear" w:pos="1701"/>
          <w:tab w:val="clear" w:pos="3402"/>
          <w:tab w:val="clear" w:pos="4253"/>
          <w:tab w:val="clear" w:pos="5103"/>
          <w:tab w:val="clear" w:pos="5954"/>
          <w:tab w:val="clear" w:pos="6804"/>
          <w:tab w:val="clear" w:pos="7371"/>
          <w:tab w:val="clear" w:pos="7655"/>
          <w:tab w:val="left" w:pos="4678"/>
        </w:tabs>
        <w:spacing w:before="60"/>
        <w:ind w:left="720" w:right="270" w:hanging="360"/>
        <w:jc w:val="left"/>
        <w:rPr>
          <w:color w:val="000000"/>
          <w:shd w:val="clear" w:color="auto" w:fill="auto"/>
        </w:rPr>
      </w:pPr>
      <w:r>
        <w:rPr>
          <w:color w:val="000000"/>
          <w:shd w:val="clear" w:color="auto" w:fill="auto"/>
        </w:rPr>
        <w:t xml:space="preserve">Add-In:  </w:t>
      </w:r>
      <w:r w:rsidR="00231359">
        <w:rPr>
          <w:color w:val="000000"/>
          <w:shd w:val="clear" w:color="auto" w:fill="auto"/>
        </w:rPr>
        <w:tab/>
      </w:r>
      <w:r>
        <w:rPr>
          <w:b/>
          <w:bCs/>
          <w:color w:val="000000"/>
          <w:shd w:val="clear" w:color="auto" w:fill="auto"/>
        </w:rPr>
        <w:t>GeoTools.xla</w:t>
      </w:r>
      <w:r w:rsidR="000756C1">
        <w:rPr>
          <w:b/>
          <w:bCs/>
          <w:color w:val="000000"/>
          <w:shd w:val="clear" w:color="auto" w:fill="auto"/>
        </w:rPr>
        <w:t>m</w:t>
      </w:r>
      <w:r>
        <w:rPr>
          <w:color w:val="000000"/>
          <w:shd w:val="clear" w:color="auto" w:fill="auto"/>
        </w:rPr>
        <w:t xml:space="preserve"> </w:t>
      </w:r>
      <w:r w:rsidR="00AB3F47">
        <w:rPr>
          <w:color w:val="000000"/>
          <w:shd w:val="clear" w:color="auto" w:fill="auto"/>
        </w:rPr>
        <w:tab/>
      </w:r>
      <w:r>
        <w:rPr>
          <w:color w:val="000000"/>
          <w:shd w:val="clear" w:color="auto" w:fill="auto"/>
        </w:rPr>
        <w:t>= alternatives Excel-Startverzeichnis</w:t>
      </w:r>
    </w:p>
    <w:p w:rsidR="00E6040F" w:rsidRDefault="00E6040F" w:rsidP="00231359">
      <w:pPr>
        <w:pStyle w:val="texttb"/>
        <w:widowControl/>
        <w:numPr>
          <w:ilvl w:val="0"/>
          <w:numId w:val="15"/>
        </w:numPr>
        <w:tabs>
          <w:tab w:val="clear" w:pos="851"/>
          <w:tab w:val="clear" w:pos="1701"/>
          <w:tab w:val="clear" w:pos="3402"/>
          <w:tab w:val="clear" w:pos="4253"/>
          <w:tab w:val="clear" w:pos="5103"/>
          <w:tab w:val="clear" w:pos="5954"/>
          <w:tab w:val="clear" w:pos="6804"/>
          <w:tab w:val="clear" w:pos="7371"/>
          <w:tab w:val="clear" w:pos="7655"/>
          <w:tab w:val="left" w:pos="4678"/>
        </w:tabs>
        <w:spacing w:before="60"/>
        <w:ind w:left="720" w:right="270" w:hanging="360"/>
        <w:jc w:val="left"/>
        <w:rPr>
          <w:color w:val="080000"/>
          <w:shd w:val="clear" w:color="auto" w:fill="auto"/>
        </w:rPr>
      </w:pPr>
      <w:r>
        <w:rPr>
          <w:color w:val="080000"/>
          <w:shd w:val="clear" w:color="auto" w:fill="auto"/>
        </w:rPr>
        <w:t xml:space="preserve">Konfiguration:  </w:t>
      </w:r>
      <w:r w:rsidR="00231359">
        <w:rPr>
          <w:color w:val="080000"/>
          <w:shd w:val="clear" w:color="auto" w:fill="auto"/>
        </w:rPr>
        <w:tab/>
      </w:r>
      <w:r>
        <w:rPr>
          <w:b/>
          <w:bCs/>
          <w:color w:val="080000"/>
          <w:shd w:val="clear" w:color="auto" w:fill="auto"/>
        </w:rPr>
        <w:t>GeoTools_cfg.xls</w:t>
      </w:r>
      <w:r w:rsidR="007E3F72">
        <w:rPr>
          <w:b/>
          <w:bCs/>
          <w:color w:val="080000"/>
          <w:shd w:val="clear" w:color="auto" w:fill="auto"/>
        </w:rPr>
        <w:t>x</w:t>
      </w:r>
      <w:r>
        <w:rPr>
          <w:color w:val="080000"/>
          <w:shd w:val="clear" w:color="auto" w:fill="auto"/>
        </w:rPr>
        <w:t xml:space="preserve"> </w:t>
      </w:r>
      <w:r w:rsidR="00AB3F47">
        <w:rPr>
          <w:color w:val="080000"/>
          <w:shd w:val="clear" w:color="auto" w:fill="auto"/>
        </w:rPr>
        <w:tab/>
      </w:r>
      <w:r>
        <w:rPr>
          <w:color w:val="080000"/>
          <w:shd w:val="clear" w:color="auto" w:fill="auto"/>
        </w:rPr>
        <w:t xml:space="preserve">= </w:t>
      </w:r>
      <w:r w:rsidR="00AB3F47" w:rsidRPr="00AB3F47">
        <w:rPr>
          <w:color w:val="080000"/>
          <w:shd w:val="clear" w:color="auto" w:fill="auto"/>
        </w:rPr>
        <w:t>Unterverzeichnis "</w:t>
      </w:r>
      <w:proofErr w:type="spellStart"/>
      <w:r w:rsidR="00AB3F47" w:rsidRPr="00AB3F47">
        <w:rPr>
          <w:color w:val="080000"/>
          <w:shd w:val="clear" w:color="auto" w:fill="auto"/>
        </w:rPr>
        <w:t>GeoToolsRes</w:t>
      </w:r>
      <w:proofErr w:type="spellEnd"/>
      <w:r w:rsidR="00AB3F47" w:rsidRPr="00AB3F47">
        <w:rPr>
          <w:color w:val="080000"/>
          <w:shd w:val="clear" w:color="auto" w:fill="auto"/>
        </w:rPr>
        <w:t>"</w:t>
      </w:r>
    </w:p>
    <w:p w:rsidR="00E6040F" w:rsidRDefault="00E6040F" w:rsidP="00231359">
      <w:pPr>
        <w:pStyle w:val="texttb"/>
        <w:widowControl/>
        <w:numPr>
          <w:ilvl w:val="0"/>
          <w:numId w:val="15"/>
        </w:numPr>
        <w:tabs>
          <w:tab w:val="clear" w:pos="851"/>
          <w:tab w:val="clear" w:pos="1701"/>
          <w:tab w:val="clear" w:pos="3402"/>
          <w:tab w:val="clear" w:pos="4253"/>
          <w:tab w:val="clear" w:pos="5103"/>
          <w:tab w:val="clear" w:pos="5954"/>
          <w:tab w:val="clear" w:pos="6804"/>
          <w:tab w:val="clear" w:pos="7371"/>
          <w:tab w:val="clear" w:pos="7655"/>
          <w:tab w:val="left" w:pos="4678"/>
        </w:tabs>
        <w:spacing w:before="60"/>
        <w:ind w:left="720" w:right="270" w:hanging="360"/>
        <w:jc w:val="left"/>
        <w:rPr>
          <w:color w:val="000000"/>
          <w:shd w:val="clear" w:color="auto" w:fill="auto"/>
        </w:rPr>
      </w:pPr>
      <w:r>
        <w:rPr>
          <w:color w:val="000000"/>
          <w:shd w:val="clear" w:color="auto" w:fill="auto"/>
        </w:rPr>
        <w:t xml:space="preserve">Dokumentation:  </w:t>
      </w:r>
      <w:r w:rsidR="00231359">
        <w:rPr>
          <w:color w:val="000000"/>
          <w:shd w:val="clear" w:color="auto" w:fill="auto"/>
        </w:rPr>
        <w:tab/>
      </w:r>
      <w:r>
        <w:rPr>
          <w:b/>
          <w:bCs/>
          <w:color w:val="000000"/>
          <w:shd w:val="clear" w:color="auto" w:fill="auto"/>
        </w:rPr>
        <w:t xml:space="preserve">GeoTools.chm </w:t>
      </w:r>
      <w:r w:rsidR="00AB3F47">
        <w:rPr>
          <w:b/>
          <w:bCs/>
          <w:color w:val="000000"/>
          <w:shd w:val="clear" w:color="auto" w:fill="auto"/>
        </w:rPr>
        <w:tab/>
      </w:r>
      <w:r>
        <w:rPr>
          <w:color w:val="000000"/>
          <w:shd w:val="clear" w:color="auto" w:fill="auto"/>
        </w:rPr>
        <w:t xml:space="preserve">= </w:t>
      </w:r>
      <w:r w:rsidR="00AB3F47" w:rsidRPr="00AB3F47">
        <w:rPr>
          <w:color w:val="000000"/>
          <w:shd w:val="clear" w:color="auto" w:fill="auto"/>
        </w:rPr>
        <w:t>Unterverzeichnis "</w:t>
      </w:r>
      <w:proofErr w:type="spellStart"/>
      <w:r w:rsidR="00AB3F47" w:rsidRPr="00AB3F47">
        <w:rPr>
          <w:color w:val="000000"/>
          <w:shd w:val="clear" w:color="auto" w:fill="auto"/>
        </w:rPr>
        <w:t>GeoToolsRes</w:t>
      </w:r>
      <w:proofErr w:type="spellEnd"/>
      <w:r w:rsidR="00AB3F47" w:rsidRPr="00AB3F47">
        <w:rPr>
          <w:color w:val="000000"/>
          <w:shd w:val="clear" w:color="auto" w:fill="auto"/>
        </w:rPr>
        <w:t>"</w:t>
      </w:r>
    </w:p>
    <w:p w:rsidR="00E6040F" w:rsidRDefault="00E6040F">
      <w:pPr>
        <w:pStyle w:val="texttb"/>
        <w:widowControl/>
        <w:spacing w:before="60"/>
        <w:rPr>
          <w:color w:val="000000"/>
          <w:shd w:val="clear" w:color="auto" w:fill="auto"/>
        </w:rPr>
      </w:pPr>
    </w:p>
    <w:p w:rsidR="00E6040F" w:rsidRDefault="00E6040F">
      <w:pPr>
        <w:pStyle w:val="texttb"/>
        <w:widowControl/>
        <w:spacing w:before="120"/>
        <w:rPr>
          <w:b/>
          <w:bCs/>
          <w:i/>
          <w:iCs/>
          <w:color w:val="000000"/>
          <w:shd w:val="clear" w:color="auto" w:fill="auto"/>
        </w:rPr>
      </w:pPr>
      <w:r>
        <w:rPr>
          <w:b/>
          <w:bCs/>
          <w:color w:val="000000"/>
          <w:sz w:val="24"/>
          <w:szCs w:val="24"/>
          <w:shd w:val="clear" w:color="auto" w:fill="auto"/>
        </w:rPr>
        <w:t>Einstellungen</w:t>
      </w:r>
    </w:p>
    <w:p w:rsidR="00E6040F" w:rsidRDefault="00E6040F">
      <w:pPr>
        <w:pStyle w:val="texttb"/>
        <w:widowControl/>
        <w:numPr>
          <w:ilvl w:val="0"/>
          <w:numId w:val="16"/>
        </w:numPr>
        <w:tabs>
          <w:tab w:val="clear" w:pos="851"/>
          <w:tab w:val="clear" w:pos="1701"/>
          <w:tab w:val="clear" w:pos="2552"/>
          <w:tab w:val="clear" w:pos="3402"/>
          <w:tab w:val="clear" w:pos="4253"/>
          <w:tab w:val="clear" w:pos="5103"/>
          <w:tab w:val="clear" w:pos="5954"/>
          <w:tab w:val="clear" w:pos="6804"/>
          <w:tab w:val="clear" w:pos="7371"/>
          <w:tab w:val="clear" w:pos="7655"/>
        </w:tabs>
        <w:spacing w:before="60"/>
        <w:ind w:left="720" w:right="270" w:hanging="360"/>
        <w:jc w:val="left"/>
        <w:rPr>
          <w:color w:val="000000"/>
          <w:shd w:val="clear" w:color="auto" w:fill="auto"/>
        </w:rPr>
      </w:pPr>
      <w:r>
        <w:rPr>
          <w:b/>
          <w:bCs/>
          <w:color w:val="000000"/>
          <w:shd w:val="clear" w:color="auto" w:fill="auto"/>
        </w:rPr>
        <w:t>alternatives Excel-Startverzeichnis</w:t>
      </w:r>
      <w:r>
        <w:rPr>
          <w:color w:val="000000"/>
          <w:shd w:val="clear" w:color="auto" w:fill="auto"/>
        </w:rPr>
        <w:t xml:space="preserve"> = &lt; gewünschtes Verzeichnis &gt;</w:t>
      </w:r>
      <w:r>
        <w:rPr>
          <w:color w:val="000000"/>
          <w:shd w:val="clear" w:color="auto" w:fill="auto"/>
        </w:rPr>
        <w:br/>
      </w:r>
    </w:p>
    <w:p w:rsidR="00E6040F" w:rsidRDefault="00E6040F">
      <w:pPr>
        <w:pStyle w:val="texttb"/>
        <w:widowControl/>
        <w:spacing w:before="60"/>
        <w:rPr>
          <w:color w:val="000000"/>
          <w:shd w:val="clear" w:color="auto" w:fill="auto"/>
        </w:rPr>
      </w:pPr>
    </w:p>
    <w:p w:rsidR="00E6040F" w:rsidRDefault="00E6040F">
      <w:pPr>
        <w:pStyle w:val="texttb"/>
        <w:widowControl/>
        <w:spacing w:before="120"/>
        <w:rPr>
          <w:b/>
          <w:bCs/>
          <w:i/>
          <w:iCs/>
          <w:color w:val="000000"/>
          <w:shd w:val="clear" w:color="auto" w:fill="auto"/>
        </w:rPr>
      </w:pPr>
      <w:r>
        <w:rPr>
          <w:b/>
          <w:bCs/>
          <w:color w:val="000000"/>
          <w:sz w:val="24"/>
          <w:szCs w:val="24"/>
          <w:shd w:val="clear" w:color="auto" w:fill="auto"/>
        </w:rPr>
        <w:t>Weitere Abhängigkeiten</w:t>
      </w:r>
    </w:p>
    <w:p w:rsidR="00E6040F" w:rsidRDefault="00E6040F">
      <w:pPr>
        <w:pStyle w:val="texttb"/>
        <w:widowControl/>
        <w:spacing w:before="60"/>
        <w:rPr>
          <w:color w:val="000000"/>
          <w:shd w:val="clear" w:color="auto" w:fill="auto"/>
        </w:rPr>
      </w:pPr>
      <w:r>
        <w:rPr>
          <w:color w:val="000000"/>
          <w:shd w:val="clear" w:color="auto" w:fill="auto"/>
        </w:rPr>
        <w:t xml:space="preserve">Einige Routinen stützen sich auf den Windows Script Host. Deshalb ist ein korrekt installiertes </w:t>
      </w:r>
      <w:r>
        <w:rPr>
          <w:b/>
          <w:bCs/>
          <w:color w:val="000000"/>
          <w:shd w:val="clear" w:color="auto" w:fill="auto"/>
        </w:rPr>
        <w:t xml:space="preserve">Windows Scripting </w:t>
      </w:r>
      <w:r>
        <w:rPr>
          <w:color w:val="000000"/>
          <w:shd w:val="clear" w:color="auto" w:fill="auto"/>
        </w:rPr>
        <w:t>un</w:t>
      </w:r>
      <w:r w:rsidR="00143024">
        <w:rPr>
          <w:color w:val="000000"/>
          <w:shd w:val="clear" w:color="auto" w:fill="auto"/>
        </w:rPr>
        <w:t xml:space="preserve">abdingbar für die Verwendung der </w:t>
      </w:r>
      <w:proofErr w:type="spellStart"/>
      <w:r w:rsidR="00143024">
        <w:rPr>
          <w:color w:val="000000"/>
          <w:shd w:val="clear" w:color="auto" w:fill="auto"/>
        </w:rPr>
        <w:t>GeoTools</w:t>
      </w:r>
      <w:proofErr w:type="spellEnd"/>
      <w:r>
        <w:rPr>
          <w:color w:val="000000"/>
          <w:shd w:val="clear" w:color="auto" w:fill="auto"/>
        </w:rPr>
        <w:t>.</w:t>
      </w:r>
    </w:p>
    <w:p w:rsidR="00E6040F" w:rsidRDefault="00E6040F">
      <w:pPr>
        <w:pStyle w:val="texttb"/>
        <w:widowControl/>
        <w:spacing w:before="240"/>
        <w:rPr>
          <w:color w:val="000000"/>
          <w:shd w:val="clear" w:color="auto" w:fill="auto"/>
        </w:rPr>
      </w:pPr>
      <w:r>
        <w:rPr>
          <w:color w:val="000000"/>
          <w:shd w:val="clear" w:color="auto" w:fill="auto"/>
        </w:rPr>
        <w:t>Sind die bisher genannten Bedingungen erfüllt, wird das Add-In beim nächsten Programmstart geladen und ist einsatzbereit.</w:t>
      </w:r>
    </w:p>
    <w:p w:rsidR="00697906" w:rsidRDefault="00697906" w:rsidP="00697906">
      <w:pPr>
        <w:pStyle w:val="texttb"/>
        <w:widowControl/>
        <w:tabs>
          <w:tab w:val="clear" w:pos="851"/>
          <w:tab w:val="clear" w:pos="1701"/>
          <w:tab w:val="clear" w:pos="2552"/>
          <w:tab w:val="clear" w:pos="3402"/>
          <w:tab w:val="clear" w:pos="4253"/>
          <w:tab w:val="clear" w:pos="5103"/>
          <w:tab w:val="clear" w:pos="5954"/>
          <w:tab w:val="clear" w:pos="6804"/>
          <w:tab w:val="clear" w:pos="7371"/>
          <w:tab w:val="clear" w:pos="7655"/>
        </w:tabs>
        <w:spacing w:before="60"/>
        <w:ind w:right="270"/>
        <w:jc w:val="left"/>
        <w:rPr>
          <w:color w:val="000000"/>
          <w:shd w:val="clear" w:color="auto" w:fill="auto"/>
        </w:rPr>
      </w:pPr>
    </w:p>
    <w:p w:rsidR="00697906" w:rsidRDefault="00697906" w:rsidP="00697906">
      <w:pPr>
        <w:pStyle w:val="texttb"/>
        <w:widowControl/>
        <w:spacing w:before="60"/>
        <w:rPr>
          <w:color w:val="000000"/>
          <w:shd w:val="clear" w:color="auto" w:fill="auto"/>
        </w:rPr>
      </w:pPr>
    </w:p>
    <w:p w:rsidR="00697906" w:rsidRDefault="00697906" w:rsidP="00697906">
      <w:pPr>
        <w:pStyle w:val="texttb"/>
        <w:widowControl/>
        <w:spacing w:before="120"/>
        <w:rPr>
          <w:b/>
          <w:bCs/>
          <w:i/>
          <w:iCs/>
          <w:color w:val="000000"/>
          <w:shd w:val="clear" w:color="auto" w:fill="auto"/>
        </w:rPr>
      </w:pPr>
      <w:proofErr w:type="spellStart"/>
      <w:r>
        <w:rPr>
          <w:b/>
          <w:bCs/>
          <w:color w:val="000000"/>
          <w:sz w:val="24"/>
          <w:szCs w:val="24"/>
          <w:shd w:val="clear" w:color="auto" w:fill="auto"/>
        </w:rPr>
        <w:t>Dezimaltrenner</w:t>
      </w:r>
      <w:proofErr w:type="spellEnd"/>
    </w:p>
    <w:p w:rsidR="00E6040F" w:rsidRDefault="00697906">
      <w:pPr>
        <w:spacing w:before="0" w:after="0"/>
        <w:ind w:left="270"/>
        <w:rPr>
          <w:rFonts w:cs="Arial"/>
          <w:color w:val="auto"/>
          <w:sz w:val="22"/>
          <w:szCs w:val="22"/>
          <w:shd w:val="clear" w:color="auto" w:fill="auto"/>
        </w:rPr>
      </w:pPr>
      <w:r>
        <w:rPr>
          <w:rFonts w:cs="Arial"/>
          <w:color w:val="auto"/>
          <w:sz w:val="22"/>
          <w:szCs w:val="22"/>
          <w:shd w:val="clear" w:color="auto" w:fill="auto"/>
        </w:rPr>
        <w:t xml:space="preserve">Das </w:t>
      </w:r>
      <w:proofErr w:type="spellStart"/>
      <w:r>
        <w:rPr>
          <w:rFonts w:cs="Arial"/>
          <w:color w:val="auto"/>
          <w:sz w:val="22"/>
          <w:szCs w:val="22"/>
          <w:shd w:val="clear" w:color="auto" w:fill="auto"/>
        </w:rPr>
        <w:t>AddIn</w:t>
      </w:r>
      <w:proofErr w:type="spellEnd"/>
      <w:r>
        <w:rPr>
          <w:rFonts w:cs="Arial"/>
          <w:color w:val="auto"/>
          <w:sz w:val="22"/>
          <w:szCs w:val="22"/>
          <w:shd w:val="clear" w:color="auto" w:fill="auto"/>
        </w:rPr>
        <w:t xml:space="preserve"> arbeitet nur korrekt, wenn als </w:t>
      </w:r>
      <w:r w:rsidRPr="003119C0">
        <w:rPr>
          <w:rFonts w:cs="Arial"/>
          <w:b/>
          <w:color w:val="FF0000"/>
          <w:sz w:val="22"/>
          <w:szCs w:val="22"/>
          <w:shd w:val="clear" w:color="auto" w:fill="auto"/>
        </w:rPr>
        <w:t>Dezimaltrennzeichen</w:t>
      </w:r>
      <w:r w:rsidRPr="003119C0">
        <w:rPr>
          <w:rFonts w:cs="Arial"/>
          <w:color w:val="FF0000"/>
          <w:sz w:val="22"/>
          <w:szCs w:val="22"/>
          <w:shd w:val="clear" w:color="auto" w:fill="auto"/>
        </w:rPr>
        <w:t xml:space="preserve"> </w:t>
      </w:r>
      <w:r>
        <w:rPr>
          <w:rFonts w:cs="Arial"/>
          <w:color w:val="auto"/>
          <w:sz w:val="22"/>
          <w:szCs w:val="22"/>
          <w:shd w:val="clear" w:color="auto" w:fill="auto"/>
        </w:rPr>
        <w:t xml:space="preserve">der </w:t>
      </w:r>
      <w:r w:rsidRPr="003119C0">
        <w:rPr>
          <w:rFonts w:cs="Arial"/>
          <w:b/>
          <w:color w:val="FF0000"/>
          <w:sz w:val="22"/>
          <w:szCs w:val="22"/>
          <w:shd w:val="clear" w:color="auto" w:fill="auto"/>
        </w:rPr>
        <w:t>Punkt</w:t>
      </w:r>
      <w:r w:rsidRPr="003119C0">
        <w:rPr>
          <w:rFonts w:cs="Arial"/>
          <w:color w:val="FF0000"/>
          <w:sz w:val="22"/>
          <w:szCs w:val="22"/>
          <w:shd w:val="clear" w:color="auto" w:fill="auto"/>
        </w:rPr>
        <w:t xml:space="preserve"> </w:t>
      </w:r>
      <w:r>
        <w:rPr>
          <w:rFonts w:cs="Arial"/>
          <w:color w:val="auto"/>
          <w:sz w:val="22"/>
          <w:szCs w:val="22"/>
          <w:shd w:val="clear" w:color="auto" w:fill="auto"/>
        </w:rPr>
        <w:t>eingestellt ist!</w:t>
      </w:r>
    </w:p>
    <w:p w:rsidR="00E6040F" w:rsidRDefault="00E6040F">
      <w:pPr>
        <w:spacing w:before="0" w:after="0"/>
        <w:ind w:left="270"/>
        <w:rPr>
          <w:rFonts w:cs="Arial"/>
          <w:color w:val="auto"/>
          <w:sz w:val="22"/>
          <w:szCs w:val="22"/>
          <w:shd w:val="clear" w:color="auto" w:fill="auto"/>
        </w:rPr>
      </w:pPr>
    </w:p>
    <w:p w:rsidR="00E6040F" w:rsidRPr="00957BC1" w:rsidRDefault="00E6040F" w:rsidP="00EA0047">
      <w:pPr>
        <w:pStyle w:val="berschrift2"/>
      </w:pPr>
      <w:r>
        <w:rPr>
          <w:rFonts w:cs="Arial"/>
          <w:sz w:val="22"/>
          <w:szCs w:val="22"/>
        </w:rPr>
        <w:br w:type="page"/>
      </w:r>
      <w:bookmarkStart w:id="84" w:name="_Toc226395280"/>
      <w:bookmarkStart w:id="85" w:name="_Toc380438807"/>
      <w:r w:rsidRPr="00957BC1">
        <w:lastRenderedPageBreak/>
        <w:t>V</w:t>
      </w:r>
      <w:bookmarkStart w:id="86" w:name="vorlagenfürimportexport"/>
      <w:bookmarkEnd w:id="86"/>
      <w:r w:rsidRPr="00957BC1">
        <w:t>orlagen für Import / Export</w:t>
      </w:r>
      <w:bookmarkEnd w:id="84"/>
      <w:bookmarkEnd w:id="85"/>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sz w:val="22"/>
          <w:szCs w:val="22"/>
          <w:shd w:val="clear" w:color="auto" w:fill="auto"/>
        </w:rPr>
      </w:pPr>
      <w:r>
        <w:rPr>
          <w:rFonts w:cs="Arial"/>
          <w:b/>
          <w:bCs/>
          <w:color w:val="080000"/>
          <w:shd w:val="clear" w:color="auto" w:fill="auto"/>
        </w:rPr>
        <w:t>Speicherort und Zeitpunkt der Suche:</w:t>
      </w:r>
    </w:p>
    <w:p w:rsidR="00E6040F" w:rsidRDefault="00E6040F">
      <w:pPr>
        <w:pStyle w:val="texttb"/>
        <w:widowControl/>
        <w:spacing w:before="60"/>
        <w:rPr>
          <w:color w:val="000000"/>
          <w:shd w:val="clear" w:color="auto" w:fill="auto"/>
        </w:rPr>
      </w:pPr>
      <w:r>
        <w:rPr>
          <w:color w:val="000000"/>
          <w:shd w:val="clear" w:color="auto" w:fill="auto"/>
        </w:rPr>
        <w:t xml:space="preserve">Die Arbeitsmappen-Vorlagen werden in </w:t>
      </w:r>
      <w:r>
        <w:rPr>
          <w:color w:val="000080"/>
          <w:shd w:val="clear" w:color="auto" w:fill="auto"/>
        </w:rPr>
        <w:t>beiden Vorlagenordnern</w:t>
      </w:r>
      <w:r>
        <w:rPr>
          <w:color w:val="080000"/>
          <w:shd w:val="clear" w:color="auto" w:fill="auto"/>
        </w:rPr>
        <w:t xml:space="preserve"> (zuerst Server dann lokal)</w:t>
      </w:r>
      <w:r>
        <w:rPr>
          <w:color w:val="000000"/>
          <w:shd w:val="clear" w:color="auto" w:fill="auto"/>
        </w:rPr>
        <w:t xml:space="preserve"> einschließlich Unterverzeichnissen gesucht. Die Suche erfolgt nur einmal während der gesamten Excel-Sitzung, und zwar beim ersten Aufruf des Import / Export-Dialoges, welcher deshalb etwas länger dauert.</w:t>
      </w:r>
    </w:p>
    <w:p w:rsidR="00E6040F" w:rsidRDefault="00E6040F">
      <w:pPr>
        <w:spacing w:before="0" w:after="0"/>
        <w:ind w:left="270"/>
        <w:rPr>
          <w:rFonts w:cs="Arial"/>
          <w:color w:val="auto"/>
          <w:sz w:val="22"/>
          <w:szCs w:val="22"/>
          <w:shd w:val="clear" w:color="auto" w:fill="auto"/>
        </w:rPr>
      </w:pPr>
    </w:p>
    <w:p w:rsidR="00E6040F" w:rsidRDefault="00E6040F">
      <w:pPr>
        <w:spacing w:before="0" w:after="0"/>
        <w:ind w:left="270"/>
        <w:rPr>
          <w:rFonts w:cs="Arial"/>
          <w:color w:val="auto"/>
          <w:sz w:val="22"/>
          <w:szCs w:val="22"/>
          <w:shd w:val="clear" w:color="auto" w:fill="auto"/>
        </w:rPr>
      </w:pPr>
    </w:p>
    <w:p w:rsidR="00E6040F" w:rsidRDefault="00E6040F">
      <w:pPr>
        <w:spacing w:before="0" w:after="0"/>
        <w:ind w:left="270"/>
        <w:rPr>
          <w:rFonts w:cs="Arial"/>
          <w:color w:val="080000"/>
          <w:sz w:val="22"/>
          <w:szCs w:val="22"/>
          <w:shd w:val="clear" w:color="auto" w:fill="auto"/>
        </w:rPr>
      </w:pPr>
      <w:r>
        <w:rPr>
          <w:rFonts w:cs="Arial"/>
          <w:b/>
          <w:bCs/>
          <w:color w:val="080000"/>
          <w:shd w:val="clear" w:color="auto" w:fill="auto"/>
        </w:rPr>
        <w:t>Vorlagen-Cache:</w:t>
      </w:r>
    </w:p>
    <w:p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 xml:space="preserve">Zwecks sinnvoller Filterung der Liste der Zielformate im Import / Export-Dialog werden für jede Vorlage Informationen über ihr "Innenleben" benötigt. </w:t>
      </w:r>
    </w:p>
    <w:p w:rsidR="00E6040F" w:rsidRDefault="00E6040F">
      <w:pPr>
        <w:spacing w:before="0" w:after="0"/>
        <w:ind w:left="270"/>
        <w:rPr>
          <w:rFonts w:cs="Arial"/>
          <w:color w:val="080000"/>
          <w:sz w:val="22"/>
          <w:szCs w:val="22"/>
          <w:shd w:val="clear" w:color="auto" w:fill="auto"/>
        </w:rPr>
      </w:pPr>
    </w:p>
    <w:p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 xml:space="preserve">Dafür muss jede Vorlage geöffnet und analysiert werden. Da dies ein recht langwieriger Vorgang ist, werden einmal ermittelte Informationen in der Datei </w:t>
      </w:r>
      <w:r w:rsidR="0064787D">
        <w:rPr>
          <w:rFonts w:cs="Arial"/>
          <w:color w:val="080000"/>
          <w:sz w:val="22"/>
          <w:szCs w:val="22"/>
          <w:shd w:val="clear" w:color="auto" w:fill="auto"/>
        </w:rPr>
        <w:t>%</w:t>
      </w:r>
      <w:proofErr w:type="spellStart"/>
      <w:r w:rsidR="0064787D">
        <w:rPr>
          <w:rFonts w:cs="Arial"/>
          <w:color w:val="080000"/>
          <w:sz w:val="22"/>
          <w:szCs w:val="22"/>
          <w:shd w:val="clear" w:color="auto" w:fill="auto"/>
        </w:rPr>
        <w:t>Temp</w:t>
      </w:r>
      <w:proofErr w:type="spellEnd"/>
      <w:r w:rsidR="0064787D">
        <w:rPr>
          <w:rFonts w:cs="Arial"/>
          <w:color w:val="080000"/>
          <w:sz w:val="22"/>
          <w:szCs w:val="22"/>
          <w:shd w:val="clear" w:color="auto" w:fill="auto"/>
        </w:rPr>
        <w:t>%\</w:t>
      </w:r>
      <w:r w:rsidR="0064787D" w:rsidRPr="0064787D">
        <w:rPr>
          <w:rFonts w:cs="Arial"/>
          <w:color w:val="000080"/>
          <w:sz w:val="22"/>
          <w:szCs w:val="22"/>
          <w:shd w:val="clear" w:color="auto" w:fill="auto"/>
        </w:rPr>
        <w:t>GeoTools_xltcache.txt</w:t>
      </w:r>
      <w:r>
        <w:rPr>
          <w:rFonts w:cs="Arial"/>
          <w:color w:val="080000"/>
          <w:sz w:val="22"/>
          <w:szCs w:val="22"/>
          <w:shd w:val="clear" w:color="auto" w:fill="auto"/>
        </w:rPr>
        <w:t xml:space="preserve"> gespeichert. </w:t>
      </w:r>
    </w:p>
    <w:p w:rsidR="00E6040F" w:rsidRDefault="00E6040F">
      <w:pPr>
        <w:spacing w:before="0" w:after="0"/>
        <w:ind w:left="270"/>
        <w:rPr>
          <w:rFonts w:cs="Arial"/>
          <w:color w:val="080000"/>
          <w:sz w:val="22"/>
          <w:szCs w:val="22"/>
          <w:shd w:val="clear" w:color="auto" w:fill="auto"/>
        </w:rPr>
      </w:pPr>
    </w:p>
    <w:p w:rsidR="00E6040F" w:rsidRDefault="00E6040F" w:rsidP="00087865">
      <w:pPr>
        <w:spacing w:before="0" w:after="0"/>
        <w:ind w:left="284"/>
        <w:rPr>
          <w:rFonts w:cs="Arial"/>
          <w:color w:val="auto"/>
          <w:sz w:val="22"/>
          <w:szCs w:val="22"/>
          <w:shd w:val="clear" w:color="auto" w:fill="auto"/>
        </w:rPr>
      </w:pPr>
      <w:r>
        <w:rPr>
          <w:rFonts w:cs="Arial"/>
          <w:color w:val="auto"/>
          <w:sz w:val="22"/>
          <w:szCs w:val="22"/>
          <w:shd w:val="clear" w:color="auto" w:fill="auto"/>
        </w:rPr>
        <w:t xml:space="preserve">Das Öffnen von Vorlagen ist damit nur noch nötig, wenn die auf der Festplatte gefundenen Vorlagen nach Name und Speicherzeit nicht mit der Liste in </w:t>
      </w:r>
      <w:r w:rsidR="0005608F">
        <w:rPr>
          <w:rFonts w:cs="Arial"/>
          <w:color w:val="080000"/>
          <w:sz w:val="22"/>
          <w:szCs w:val="22"/>
          <w:shd w:val="clear" w:color="auto" w:fill="auto"/>
        </w:rPr>
        <w:t>%</w:t>
      </w:r>
      <w:proofErr w:type="spellStart"/>
      <w:r w:rsidR="0005608F">
        <w:rPr>
          <w:rFonts w:cs="Arial"/>
          <w:color w:val="080000"/>
          <w:sz w:val="22"/>
          <w:szCs w:val="22"/>
          <w:shd w:val="clear" w:color="auto" w:fill="auto"/>
        </w:rPr>
        <w:t>Temp</w:t>
      </w:r>
      <w:proofErr w:type="spellEnd"/>
      <w:r w:rsidR="0005608F">
        <w:rPr>
          <w:rFonts w:cs="Arial"/>
          <w:color w:val="080000"/>
          <w:sz w:val="22"/>
          <w:szCs w:val="22"/>
          <w:shd w:val="clear" w:color="auto" w:fill="auto"/>
        </w:rPr>
        <w:t>%\</w:t>
      </w:r>
      <w:r w:rsidR="0005608F" w:rsidRPr="0064787D">
        <w:rPr>
          <w:rFonts w:cs="Arial"/>
          <w:color w:val="000080"/>
          <w:sz w:val="22"/>
          <w:szCs w:val="22"/>
          <w:shd w:val="clear" w:color="auto" w:fill="auto"/>
        </w:rPr>
        <w:t>GeoTools_xltcache.txt</w:t>
      </w:r>
      <w:r>
        <w:rPr>
          <w:rFonts w:cs="Arial"/>
          <w:color w:val="auto"/>
          <w:sz w:val="22"/>
          <w:szCs w:val="22"/>
          <w:shd w:val="clear" w:color="auto" w:fill="auto"/>
        </w:rPr>
        <w:t xml:space="preserve"> übereinstimmt.</w:t>
      </w:r>
    </w:p>
    <w:p w:rsidR="00245009" w:rsidRDefault="00245009">
      <w:pPr>
        <w:keepNext/>
        <w:spacing w:before="0" w:after="0"/>
        <w:rPr>
          <w:rFonts w:cs="Arial"/>
          <w:color w:val="auto"/>
          <w:sz w:val="22"/>
          <w:szCs w:val="22"/>
          <w:shd w:val="clear" w:color="auto" w:fill="auto"/>
        </w:rPr>
      </w:pPr>
    </w:p>
    <w:p w:rsidR="00245009" w:rsidRDefault="00245009">
      <w:pPr>
        <w:keepNext/>
        <w:spacing w:before="0" w:after="0"/>
        <w:rPr>
          <w:rFonts w:cs="Arial"/>
          <w:color w:val="auto"/>
          <w:sz w:val="28"/>
          <w:szCs w:val="28"/>
          <w:shd w:val="clear" w:color="auto" w:fill="auto"/>
        </w:rPr>
      </w:pPr>
    </w:p>
    <w:p w:rsidR="00E6040F" w:rsidRPr="00957BC1" w:rsidRDefault="00E6040F" w:rsidP="00EA0047">
      <w:pPr>
        <w:pStyle w:val="berschrift2"/>
      </w:pPr>
      <w:bookmarkStart w:id="87" w:name="_Toc226395281"/>
      <w:bookmarkStart w:id="88" w:name="_Toc380438808"/>
      <w:r w:rsidRPr="00957BC1">
        <w:t>F</w:t>
      </w:r>
      <w:bookmarkStart w:id="89" w:name="ferngesteuerterimport"/>
      <w:bookmarkEnd w:id="89"/>
      <w:r w:rsidRPr="00957BC1">
        <w:t>erngesteuerter Import</w:t>
      </w:r>
      <w:bookmarkEnd w:id="87"/>
      <w:bookmarkEnd w:id="88"/>
    </w:p>
    <w:p w:rsidR="00E6040F" w:rsidRDefault="00E6040F">
      <w:pPr>
        <w:spacing w:before="0" w:after="0"/>
        <w:ind w:left="270"/>
        <w:rPr>
          <w:rFonts w:cs="Arial"/>
          <w:color w:val="auto"/>
          <w:sz w:val="22"/>
          <w:szCs w:val="22"/>
          <w:shd w:val="clear" w:color="auto" w:fill="auto"/>
        </w:rPr>
      </w:pPr>
    </w:p>
    <w:p w:rsidR="00E6040F" w:rsidRDefault="00E6040F">
      <w:pPr>
        <w:pStyle w:val="texttb"/>
        <w:widowControl/>
        <w:spacing w:before="120"/>
        <w:rPr>
          <w:b/>
          <w:bCs/>
          <w:i/>
          <w:iCs/>
          <w:shd w:val="clear" w:color="auto" w:fill="auto"/>
        </w:rPr>
      </w:pPr>
      <w:r>
        <w:rPr>
          <w:b/>
          <w:bCs/>
          <w:sz w:val="24"/>
          <w:szCs w:val="24"/>
          <w:shd w:val="clear" w:color="auto" w:fill="auto"/>
        </w:rPr>
        <w:t>Windows-Skript xlM.vbs</w:t>
      </w:r>
    </w:p>
    <w:p w:rsidR="00E6040F" w:rsidRDefault="00E6040F">
      <w:pPr>
        <w:pStyle w:val="texttb"/>
        <w:widowControl/>
        <w:spacing w:before="60"/>
        <w:rPr>
          <w:shd w:val="clear" w:color="auto" w:fill="auto"/>
        </w:rPr>
      </w:pPr>
      <w:r>
        <w:rPr>
          <w:shd w:val="clear" w:color="auto" w:fill="auto"/>
        </w:rPr>
        <w:t>Dieses Skript erwartet als Kommandozeilenparameter den Namen eines Excel-Makros sowie einen Dateinamen. Es startet Excel, falls dieses nicht bereits läuft und anschließend das angegebene Excel-Makro. Diesem wird als Parameter der voll qualifizierte Dateiname übergeben. Wurde der Dateiname dem Skript ohne Pfadangabe übergeben, so wird der Name des Arbeitsverzeichnisses als Pfad vor den Dateinamen gesetzt.</w:t>
      </w:r>
    </w:p>
    <w:p w:rsidR="00E6040F" w:rsidRDefault="00E6040F">
      <w:pPr>
        <w:pStyle w:val="texttb"/>
        <w:widowControl/>
        <w:spacing w:before="60"/>
        <w:rPr>
          <w:shd w:val="clear" w:color="auto" w:fill="auto"/>
        </w:rPr>
      </w:pPr>
      <w:r>
        <w:rPr>
          <w:shd w:val="clear" w:color="auto" w:fill="auto"/>
        </w:rPr>
        <w:t>Detailinformationen: sind im Skript selbst zu finden.</w:t>
      </w:r>
    </w:p>
    <w:p w:rsidR="00E6040F" w:rsidRDefault="00E6040F">
      <w:pPr>
        <w:spacing w:before="0" w:after="0"/>
        <w:ind w:left="270"/>
        <w:rPr>
          <w:rFonts w:cs="Arial"/>
          <w:color w:val="auto"/>
          <w:sz w:val="22"/>
          <w:szCs w:val="22"/>
          <w:shd w:val="clear" w:color="auto" w:fill="auto"/>
        </w:rPr>
      </w:pPr>
    </w:p>
    <w:p w:rsidR="00E6040F" w:rsidRDefault="00E6040F">
      <w:pPr>
        <w:spacing w:before="0" w:after="0"/>
        <w:ind w:left="270"/>
        <w:rPr>
          <w:rFonts w:cs="Arial"/>
          <w:color w:val="auto"/>
          <w:sz w:val="22"/>
          <w:szCs w:val="22"/>
          <w:shd w:val="clear" w:color="auto" w:fill="auto"/>
        </w:rPr>
      </w:pPr>
    </w:p>
    <w:p w:rsidR="00E6040F" w:rsidRDefault="00E6040F">
      <w:pPr>
        <w:pStyle w:val="texttb"/>
        <w:widowControl/>
        <w:spacing w:before="120"/>
        <w:rPr>
          <w:b/>
          <w:bCs/>
          <w:i/>
          <w:iCs/>
          <w:shd w:val="clear" w:color="auto" w:fill="auto"/>
        </w:rPr>
      </w:pPr>
      <w:r>
        <w:rPr>
          <w:b/>
          <w:bCs/>
          <w:sz w:val="24"/>
          <w:szCs w:val="24"/>
          <w:shd w:val="clear" w:color="auto" w:fill="auto"/>
        </w:rPr>
        <w:t>Verhalten von Excel</w:t>
      </w:r>
    </w:p>
    <w:p w:rsidR="00E6040F" w:rsidRDefault="00E6040F">
      <w:pPr>
        <w:pStyle w:val="texttb"/>
        <w:widowControl/>
        <w:spacing w:before="60"/>
        <w:rPr>
          <w:shd w:val="clear" w:color="auto" w:fill="auto"/>
        </w:rPr>
      </w:pPr>
      <w:r>
        <w:rPr>
          <w:shd w:val="clear" w:color="auto" w:fill="auto"/>
        </w:rPr>
        <w:t>Wird ein Import ferngesteuert via xlm.vbs ausgelöst, so wird Excel zunächst unsichtbar geschaltet und erst bei Notwendigkeit wieder sichtbar.</w:t>
      </w:r>
    </w:p>
    <w:p w:rsidR="00E6040F" w:rsidRDefault="00E6040F">
      <w:pPr>
        <w:pStyle w:val="texttb"/>
        <w:widowControl/>
        <w:spacing w:before="60"/>
        <w:rPr>
          <w:shd w:val="clear" w:color="auto" w:fill="auto"/>
        </w:rPr>
      </w:pPr>
      <w:r>
        <w:rPr>
          <w:shd w:val="clear" w:color="auto" w:fill="auto"/>
        </w:rPr>
        <w:t xml:space="preserve">Der </w:t>
      </w:r>
      <w:r>
        <w:rPr>
          <w:b/>
          <w:bCs/>
          <w:shd w:val="clear" w:color="auto" w:fill="auto"/>
        </w:rPr>
        <w:t>Import-/Export-Dialog erscheint nur,</w:t>
      </w:r>
      <w:r>
        <w:rPr>
          <w:shd w:val="clear" w:color="auto" w:fill="auto"/>
        </w:rPr>
        <w:t xml:space="preserve"> </w:t>
      </w:r>
      <w:r>
        <w:rPr>
          <w:b/>
          <w:bCs/>
          <w:shd w:val="clear" w:color="auto" w:fill="auto"/>
        </w:rPr>
        <w:t>wenn</w:t>
      </w:r>
      <w:r>
        <w:rPr>
          <w:shd w:val="clear" w:color="auto" w:fill="auto"/>
        </w:rPr>
        <w:t>:</w:t>
      </w:r>
    </w:p>
    <w:p w:rsidR="00E6040F" w:rsidRDefault="00E6040F">
      <w:pPr>
        <w:pStyle w:val="texttb"/>
        <w:widowControl/>
        <w:spacing w:before="60"/>
        <w:ind w:left="450" w:right="270" w:hanging="180"/>
        <w:rPr>
          <w:shd w:val="clear" w:color="auto" w:fill="auto"/>
        </w:rPr>
      </w:pPr>
      <w:r>
        <w:rPr>
          <w:shd w:val="clear" w:color="auto" w:fill="auto"/>
        </w:rPr>
        <w:t>- der Import wegen unvollständiger Angaben nicht automatisch abgeschlossen werden kann, oder</w:t>
      </w:r>
    </w:p>
    <w:p w:rsidR="00E6040F" w:rsidRDefault="00E6040F">
      <w:pPr>
        <w:pStyle w:val="texttb"/>
        <w:widowControl/>
        <w:spacing w:before="60"/>
        <w:ind w:left="450" w:right="270" w:hanging="180"/>
        <w:rPr>
          <w:shd w:val="clear" w:color="auto" w:fill="auto"/>
        </w:rPr>
      </w:pPr>
      <w:r>
        <w:rPr>
          <w:shd w:val="clear" w:color="auto" w:fill="auto"/>
        </w:rPr>
        <w:t>- mehr als ein Zielformat zur Verfügung steht, welches somit durch den Benutzer gewählt werden kann.</w:t>
      </w:r>
    </w:p>
    <w:p w:rsidR="00E6040F" w:rsidRDefault="00E6040F">
      <w:pPr>
        <w:pStyle w:val="texttb"/>
        <w:widowControl/>
        <w:spacing w:before="60"/>
        <w:rPr>
          <w:shd w:val="clear" w:color="auto" w:fill="auto"/>
        </w:rPr>
      </w:pPr>
    </w:p>
    <w:p w:rsidR="00E6040F" w:rsidRDefault="00E6040F">
      <w:pPr>
        <w:spacing w:before="0" w:after="0"/>
        <w:rPr>
          <w:rFonts w:cs="Arial"/>
          <w:sz w:val="16"/>
          <w:szCs w:val="16"/>
          <w:shd w:val="clear" w:color="auto" w:fill="auto"/>
        </w:rPr>
      </w:pPr>
    </w:p>
    <w:p w:rsidR="00E6040F" w:rsidRPr="00957BC1" w:rsidRDefault="00E6040F" w:rsidP="00EA0047">
      <w:pPr>
        <w:pStyle w:val="berschrift2"/>
      </w:pPr>
      <w:r>
        <w:rPr>
          <w:rFonts w:cs="Arial"/>
          <w:sz w:val="16"/>
          <w:szCs w:val="16"/>
        </w:rPr>
        <w:br w:type="page"/>
      </w:r>
      <w:bookmarkStart w:id="90" w:name="_Toc226395282"/>
      <w:bookmarkStart w:id="91" w:name="_Toc380438809"/>
      <w:r w:rsidRPr="00957BC1">
        <w:lastRenderedPageBreak/>
        <w:t>K</w:t>
      </w:r>
      <w:bookmarkStart w:id="92" w:name="konfiguration"/>
      <w:bookmarkEnd w:id="92"/>
      <w:r w:rsidRPr="00957BC1">
        <w:t>onfiguration</w:t>
      </w:r>
      <w:bookmarkEnd w:id="90"/>
      <w:bookmarkEnd w:id="91"/>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color w:val="auto"/>
          <w:sz w:val="22"/>
          <w:szCs w:val="22"/>
          <w:shd w:val="clear" w:color="auto" w:fill="auto"/>
        </w:rPr>
      </w:pPr>
      <w:r>
        <w:rPr>
          <w:rFonts w:cs="Arial"/>
          <w:sz w:val="22"/>
          <w:szCs w:val="22"/>
          <w:shd w:val="clear" w:color="auto" w:fill="auto"/>
        </w:rPr>
        <w:t xml:space="preserve">Die Konfigurationsdatei (siehe </w:t>
      </w:r>
      <w:hyperlink w:anchor="dasaddin" w:history="1">
        <w:r>
          <w:rPr>
            <w:rFonts w:cs="Arial"/>
            <w:color w:val="0000FF"/>
            <w:sz w:val="22"/>
            <w:szCs w:val="22"/>
            <w:u w:val="single"/>
            <w:shd w:val="clear" w:color="auto" w:fill="auto"/>
          </w:rPr>
          <w:t>Installation: Das Add-In</w:t>
        </w:r>
      </w:hyperlink>
      <w:r>
        <w:rPr>
          <w:rFonts w:cs="Arial"/>
          <w:color w:val="auto"/>
          <w:sz w:val="22"/>
          <w:szCs w:val="22"/>
          <w:shd w:val="clear" w:color="auto" w:fill="auto"/>
        </w:rPr>
        <w:t>) ist eine Excel-Arbeitsmappe und enthält zwei Tabellen:</w:t>
      </w:r>
    </w:p>
    <w:p w:rsidR="00E6040F" w:rsidRDefault="00E6040F">
      <w:pPr>
        <w:numPr>
          <w:ilvl w:val="0"/>
          <w:numId w:val="17"/>
        </w:numPr>
        <w:spacing w:before="0" w:after="0"/>
        <w:ind w:left="720" w:hanging="360"/>
        <w:rPr>
          <w:rFonts w:cs="Arial"/>
          <w:color w:val="auto"/>
          <w:sz w:val="22"/>
          <w:szCs w:val="22"/>
          <w:shd w:val="clear" w:color="auto" w:fill="auto"/>
        </w:rPr>
      </w:pPr>
      <w:r>
        <w:rPr>
          <w:rFonts w:cs="Arial"/>
          <w:color w:val="auto"/>
          <w:sz w:val="22"/>
          <w:szCs w:val="22"/>
          <w:shd w:val="clear" w:color="auto" w:fill="auto"/>
        </w:rPr>
        <w:t>Einstellungen</w:t>
      </w:r>
    </w:p>
    <w:p w:rsidR="00E6040F" w:rsidRDefault="00E6040F">
      <w:pPr>
        <w:numPr>
          <w:ilvl w:val="0"/>
          <w:numId w:val="17"/>
        </w:numPr>
        <w:spacing w:before="0" w:after="0"/>
        <w:ind w:left="720" w:hanging="360"/>
        <w:rPr>
          <w:rFonts w:cs="Arial"/>
          <w:sz w:val="22"/>
          <w:szCs w:val="22"/>
          <w:shd w:val="clear" w:color="auto" w:fill="auto"/>
        </w:rPr>
      </w:pPr>
      <w:proofErr w:type="spellStart"/>
      <w:r>
        <w:rPr>
          <w:rFonts w:cs="Arial"/>
          <w:color w:val="auto"/>
          <w:sz w:val="22"/>
          <w:szCs w:val="22"/>
          <w:shd w:val="clear" w:color="auto" w:fill="auto"/>
        </w:rPr>
        <w:t>SpaltenKonfig</w:t>
      </w:r>
      <w:proofErr w:type="spellEnd"/>
      <w:r>
        <w:rPr>
          <w:rFonts w:cs="Arial"/>
          <w:color w:val="auto"/>
          <w:sz w:val="22"/>
          <w:szCs w:val="22"/>
          <w:shd w:val="clear" w:color="auto" w:fill="auto"/>
        </w:rPr>
        <w:t xml:space="preserve"> (Konfiguration von Spaltennamen)</w:t>
      </w: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color w:val="auto"/>
          <w:sz w:val="22"/>
          <w:szCs w:val="22"/>
          <w:shd w:val="clear" w:color="auto" w:fill="auto"/>
        </w:rPr>
      </w:pPr>
    </w:p>
    <w:p w:rsidR="00E6040F" w:rsidRDefault="00E6040F">
      <w:pPr>
        <w:spacing w:before="0" w:after="0"/>
        <w:ind w:left="270"/>
        <w:rPr>
          <w:rFonts w:cs="Arial"/>
          <w:color w:val="auto"/>
          <w:sz w:val="22"/>
          <w:szCs w:val="22"/>
          <w:shd w:val="clear" w:color="auto" w:fill="auto"/>
        </w:rPr>
      </w:pPr>
      <w:r>
        <w:rPr>
          <w:rFonts w:cs="Arial"/>
          <w:b/>
          <w:bCs/>
          <w:color w:val="auto"/>
          <w:shd w:val="clear" w:color="auto" w:fill="auto"/>
        </w:rPr>
        <w:t>Konfiguration von Spaltennamen</w:t>
      </w:r>
    </w:p>
    <w:p w:rsidR="00E6040F" w:rsidRDefault="00E6040F">
      <w:pPr>
        <w:spacing w:before="0" w:after="0"/>
        <w:ind w:left="270"/>
        <w:rPr>
          <w:rFonts w:cs="Arial"/>
          <w:color w:val="auto"/>
          <w:sz w:val="10"/>
          <w:szCs w:val="10"/>
          <w:shd w:val="clear" w:color="auto" w:fill="auto"/>
        </w:rPr>
      </w:pPr>
    </w:p>
    <w:p w:rsidR="00E6040F" w:rsidRDefault="00E6040F">
      <w:pPr>
        <w:spacing w:before="0" w:after="0"/>
        <w:ind w:left="270"/>
        <w:rPr>
          <w:rFonts w:cs="Arial"/>
          <w:color w:val="auto"/>
          <w:sz w:val="22"/>
          <w:szCs w:val="22"/>
          <w:shd w:val="clear" w:color="auto" w:fill="auto"/>
        </w:rPr>
      </w:pPr>
      <w:r>
        <w:rPr>
          <w:rFonts w:cs="Arial"/>
          <w:color w:val="auto"/>
          <w:sz w:val="22"/>
          <w:szCs w:val="22"/>
          <w:shd w:val="clear" w:color="auto" w:fill="auto"/>
        </w:rPr>
        <w:t xml:space="preserve">Siehe auch </w:t>
      </w:r>
      <w:hyperlink w:anchor="spaltennamen" w:history="1">
        <w:r>
          <w:rPr>
            <w:rFonts w:cs="Arial"/>
            <w:color w:val="0000FF"/>
            <w:sz w:val="22"/>
            <w:szCs w:val="22"/>
            <w:u w:val="single"/>
            <w:shd w:val="clear" w:color="auto" w:fill="auto"/>
          </w:rPr>
          <w:t>Spaltennamen</w:t>
        </w:r>
      </w:hyperlink>
      <w:r>
        <w:rPr>
          <w:rFonts w:cs="Arial"/>
          <w:color w:val="auto"/>
          <w:sz w:val="22"/>
          <w:szCs w:val="22"/>
          <w:shd w:val="clear" w:color="auto" w:fill="auto"/>
        </w:rPr>
        <w:t>.</w:t>
      </w:r>
    </w:p>
    <w:p w:rsidR="00E6040F" w:rsidRDefault="00E6040F">
      <w:pPr>
        <w:spacing w:before="0" w:after="0"/>
        <w:ind w:left="270"/>
        <w:rPr>
          <w:rFonts w:cs="Arial"/>
          <w:color w:val="auto"/>
          <w:sz w:val="22"/>
          <w:szCs w:val="22"/>
          <w:shd w:val="clear" w:color="auto" w:fill="auto"/>
        </w:rPr>
      </w:pPr>
    </w:p>
    <w:p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 xml:space="preserve">1. Der </w:t>
      </w:r>
      <w:r>
        <w:rPr>
          <w:rFonts w:cs="Arial"/>
          <w:b/>
          <w:bCs/>
          <w:color w:val="auto"/>
          <w:sz w:val="22"/>
          <w:szCs w:val="22"/>
          <w:shd w:val="clear" w:color="auto" w:fill="auto"/>
        </w:rPr>
        <w:t xml:space="preserve">Dialog "Tabellenstruktur verwalten" </w:t>
      </w:r>
      <w:r>
        <w:rPr>
          <w:rFonts w:cs="Arial"/>
          <w:color w:val="auto"/>
          <w:sz w:val="22"/>
          <w:szCs w:val="22"/>
          <w:shd w:val="clear" w:color="auto" w:fill="auto"/>
        </w:rPr>
        <w:t>bietet alle konfigurierten Namen - und nur diese - zum Einfügen in die aktive Tabelle an. Die Reihenfolge der Namen im Dialog ist identisch mit der in der Konfigurationstabelle.</w:t>
      </w:r>
    </w:p>
    <w:p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 xml:space="preserve">2. Der </w:t>
      </w:r>
      <w:r>
        <w:rPr>
          <w:rFonts w:cs="Arial"/>
          <w:b/>
          <w:bCs/>
          <w:color w:val="auto"/>
          <w:sz w:val="22"/>
          <w:szCs w:val="22"/>
          <w:shd w:val="clear" w:color="auto" w:fill="auto"/>
        </w:rPr>
        <w:t>Dialog "Import / Export"</w:t>
      </w:r>
      <w:r>
        <w:rPr>
          <w:rFonts w:cs="Arial"/>
          <w:color w:val="auto"/>
          <w:sz w:val="22"/>
          <w:szCs w:val="22"/>
          <w:shd w:val="clear" w:color="auto" w:fill="auto"/>
        </w:rPr>
        <w:t xml:space="preserve"> bietet zur besseren Übersicht zunächst eine gefilterte Liste von Zielformaten an, die aufgrund der konfigurierten Kategorien erstellt wird. Dafür wird ermittelt, welche Kategorien von Spaltennamen die Quelldatei enthält bzw. enthalten kann. Die gefilterte Liste enthält nur solche Zielformate, die wenigstens eine der Kategorien der Quelldatei aufweist.</w:t>
      </w:r>
    </w:p>
    <w:p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 xml:space="preserve">3. Kann eine Spalte mit Quelldaten nicht in die Zieldatei geschrieben werden, weil dort keine gleichnamige Spalte existiert, so </w:t>
      </w:r>
      <w:r w:rsidR="004019D6">
        <w:rPr>
          <w:rFonts w:cs="Arial"/>
          <w:color w:val="auto"/>
          <w:sz w:val="22"/>
          <w:szCs w:val="22"/>
          <w:shd w:val="clear" w:color="auto" w:fill="auto"/>
        </w:rPr>
        <w:t>werden</w:t>
      </w:r>
      <w:r>
        <w:rPr>
          <w:rFonts w:cs="Arial"/>
          <w:color w:val="auto"/>
          <w:sz w:val="22"/>
          <w:szCs w:val="22"/>
          <w:shd w:val="clear" w:color="auto" w:fill="auto"/>
        </w:rPr>
        <w:t xml:space="preserve"> die Daten in die unter </w:t>
      </w:r>
      <w:r>
        <w:rPr>
          <w:rFonts w:cs="Arial"/>
          <w:b/>
          <w:bCs/>
          <w:color w:val="auto"/>
          <w:sz w:val="22"/>
          <w:szCs w:val="22"/>
          <w:shd w:val="clear" w:color="auto" w:fill="auto"/>
        </w:rPr>
        <w:t xml:space="preserve">Ersatzziel </w:t>
      </w:r>
      <w:r>
        <w:rPr>
          <w:rFonts w:cs="Arial"/>
          <w:color w:val="auto"/>
          <w:sz w:val="22"/>
          <w:szCs w:val="22"/>
          <w:shd w:val="clear" w:color="auto" w:fill="auto"/>
        </w:rPr>
        <w:t>genannte Spalte geschrieben werden, falls diese existiert und die entsprechenden Felder noch leer ist.</w:t>
      </w:r>
    </w:p>
    <w:p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 xml:space="preserve">4. Der eigentliche </w:t>
      </w:r>
      <w:r>
        <w:rPr>
          <w:rFonts w:cs="Arial"/>
          <w:b/>
          <w:bCs/>
          <w:color w:val="auto"/>
          <w:sz w:val="22"/>
          <w:szCs w:val="22"/>
          <w:shd w:val="clear" w:color="auto" w:fill="auto"/>
        </w:rPr>
        <w:t>Import/Export benötigt keine Konfiguration</w:t>
      </w:r>
      <w:r>
        <w:rPr>
          <w:rFonts w:cs="Arial"/>
          <w:color w:val="auto"/>
          <w:sz w:val="22"/>
          <w:szCs w:val="22"/>
          <w:shd w:val="clear" w:color="auto" w:fill="auto"/>
        </w:rPr>
        <w:t xml:space="preserve"> von Spaltennamen. Er läuft unabhängig davon (außer Verwendung von Ersatzzielen).</w:t>
      </w:r>
    </w:p>
    <w:p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5. Bestehende Spaltennamen sollten nicht geändert werden, da diese sowohl im Programmkode als auch in Formatvorlagen verwendet werden, wo s</w:t>
      </w:r>
      <w:r w:rsidR="00C33923">
        <w:rPr>
          <w:rFonts w:cs="Arial"/>
          <w:color w:val="auto"/>
          <w:sz w:val="22"/>
          <w:szCs w:val="22"/>
          <w:shd w:val="clear" w:color="auto" w:fill="auto"/>
        </w:rPr>
        <w:t>ie dann auch geändert werden müss</w:t>
      </w:r>
      <w:r>
        <w:rPr>
          <w:rFonts w:cs="Arial"/>
          <w:color w:val="auto"/>
          <w:sz w:val="22"/>
          <w:szCs w:val="22"/>
          <w:shd w:val="clear" w:color="auto" w:fill="auto"/>
        </w:rPr>
        <w:t>ten.</w:t>
      </w:r>
    </w:p>
    <w:p w:rsidR="00E6040F" w:rsidRDefault="00E6040F">
      <w:pPr>
        <w:spacing w:before="0" w:after="0"/>
        <w:ind w:left="270"/>
        <w:rPr>
          <w:rFonts w:cs="Arial"/>
          <w:color w:val="auto"/>
          <w:sz w:val="22"/>
          <w:szCs w:val="22"/>
          <w:shd w:val="clear" w:color="auto" w:fill="auto"/>
        </w:rPr>
      </w:pPr>
    </w:p>
    <w:p w:rsidR="00E6040F" w:rsidRDefault="00E6040F">
      <w:pPr>
        <w:spacing w:before="0" w:after="0"/>
        <w:ind w:left="270"/>
        <w:rPr>
          <w:rFonts w:cs="Arial"/>
          <w:color w:val="auto"/>
          <w:sz w:val="22"/>
          <w:szCs w:val="22"/>
          <w:shd w:val="clear" w:color="auto" w:fill="auto"/>
        </w:rPr>
      </w:pPr>
    </w:p>
    <w:p w:rsidR="00E6040F" w:rsidRDefault="00E6040F">
      <w:pPr>
        <w:spacing w:before="0" w:after="0"/>
        <w:ind w:left="270"/>
        <w:rPr>
          <w:rFonts w:cs="Arial"/>
          <w:color w:val="auto"/>
          <w:sz w:val="22"/>
          <w:szCs w:val="22"/>
          <w:shd w:val="clear" w:color="auto" w:fill="auto"/>
        </w:rPr>
      </w:pPr>
      <w:r>
        <w:rPr>
          <w:rFonts w:cs="Arial"/>
          <w:b/>
          <w:bCs/>
          <w:color w:val="auto"/>
          <w:shd w:val="clear" w:color="auto" w:fill="auto"/>
        </w:rPr>
        <w:t>Einstellungen</w:t>
      </w:r>
    </w:p>
    <w:p w:rsidR="00E6040F" w:rsidRDefault="00E6040F">
      <w:pPr>
        <w:spacing w:before="0" w:after="0"/>
        <w:ind w:left="270"/>
        <w:rPr>
          <w:rFonts w:cs="Arial"/>
          <w:sz w:val="10"/>
          <w:szCs w:val="10"/>
          <w:shd w:val="clear" w:color="auto" w:fill="auto"/>
        </w:rPr>
      </w:pPr>
    </w:p>
    <w:p w:rsidR="00E6040F" w:rsidRDefault="00E6040F">
      <w:pPr>
        <w:spacing w:before="0" w:after="0"/>
        <w:ind w:left="270"/>
        <w:rPr>
          <w:rFonts w:cs="Arial"/>
          <w:sz w:val="22"/>
          <w:szCs w:val="22"/>
          <w:shd w:val="clear" w:color="auto" w:fill="auto"/>
        </w:rPr>
      </w:pPr>
      <w:r>
        <w:rPr>
          <w:rFonts w:cs="Arial"/>
          <w:sz w:val="22"/>
          <w:szCs w:val="22"/>
          <w:shd w:val="clear" w:color="auto" w:fill="auto"/>
        </w:rPr>
        <w:t xml:space="preserve">In dieser Tabelle können Werte für im Programmkode vereinbarte Variablen definiert werden - ähnlich einer </w:t>
      </w:r>
      <w:proofErr w:type="spellStart"/>
      <w:r>
        <w:rPr>
          <w:rFonts w:cs="Arial"/>
          <w:sz w:val="22"/>
          <w:szCs w:val="22"/>
          <w:shd w:val="clear" w:color="auto" w:fill="auto"/>
        </w:rPr>
        <w:t>ini</w:t>
      </w:r>
      <w:proofErr w:type="spellEnd"/>
      <w:r>
        <w:rPr>
          <w:rFonts w:cs="Arial"/>
          <w:sz w:val="22"/>
          <w:szCs w:val="22"/>
          <w:shd w:val="clear" w:color="auto" w:fill="auto"/>
        </w:rPr>
        <w:t>-Datei:</w:t>
      </w:r>
    </w:p>
    <w:p w:rsidR="00E6040F" w:rsidRDefault="00E6040F">
      <w:pPr>
        <w:numPr>
          <w:ilvl w:val="0"/>
          <w:numId w:val="18"/>
        </w:numPr>
        <w:spacing w:before="0" w:after="0"/>
        <w:ind w:left="720" w:hanging="360"/>
        <w:rPr>
          <w:rFonts w:cs="Arial"/>
          <w:sz w:val="22"/>
          <w:szCs w:val="22"/>
          <w:shd w:val="clear" w:color="auto" w:fill="auto"/>
        </w:rPr>
      </w:pPr>
      <w:proofErr w:type="spellStart"/>
      <w:r>
        <w:rPr>
          <w:rFonts w:cs="Arial"/>
          <w:b/>
          <w:bCs/>
          <w:color w:val="000080"/>
          <w:sz w:val="22"/>
          <w:szCs w:val="22"/>
          <w:shd w:val="clear" w:color="auto" w:fill="auto"/>
        </w:rPr>
        <w:t>Ort_Dateiname</w:t>
      </w:r>
      <w:proofErr w:type="spellEnd"/>
      <w:r>
        <w:rPr>
          <w:rFonts w:cs="Arial"/>
          <w:sz w:val="22"/>
          <w:szCs w:val="22"/>
          <w:shd w:val="clear" w:color="auto" w:fill="auto"/>
        </w:rPr>
        <w:t xml:space="preserve">: </w:t>
      </w:r>
      <w:proofErr w:type="spellStart"/>
      <w:r>
        <w:rPr>
          <w:rFonts w:cs="Arial"/>
          <w:sz w:val="22"/>
          <w:szCs w:val="22"/>
          <w:shd w:val="clear" w:color="auto" w:fill="auto"/>
        </w:rPr>
        <w:t>Ini</w:t>
      </w:r>
      <w:proofErr w:type="spellEnd"/>
      <w:r>
        <w:rPr>
          <w:rFonts w:cs="Arial"/>
          <w:sz w:val="22"/>
          <w:szCs w:val="22"/>
          <w:shd w:val="clear" w:color="auto" w:fill="auto"/>
        </w:rPr>
        <w:t>-Datei mit ortsbezogenen Informationen einer Niederlassung</w:t>
      </w:r>
    </w:p>
    <w:p w:rsidR="00E6040F" w:rsidRDefault="00E6040F">
      <w:pPr>
        <w:numPr>
          <w:ilvl w:val="0"/>
          <w:numId w:val="18"/>
        </w:numPr>
        <w:spacing w:before="0" w:after="0"/>
        <w:ind w:left="720" w:hanging="360"/>
        <w:rPr>
          <w:rFonts w:cs="Arial"/>
          <w:sz w:val="22"/>
          <w:szCs w:val="22"/>
          <w:shd w:val="clear" w:color="auto" w:fill="auto"/>
        </w:rPr>
      </w:pPr>
      <w:r>
        <w:rPr>
          <w:rFonts w:cs="Arial"/>
          <w:b/>
          <w:bCs/>
          <w:color w:val="000080"/>
          <w:sz w:val="22"/>
          <w:szCs w:val="22"/>
          <w:shd w:val="clear" w:color="auto" w:fill="auto"/>
        </w:rPr>
        <w:t>Anwender</w:t>
      </w:r>
      <w:r>
        <w:rPr>
          <w:rFonts w:cs="Arial"/>
          <w:sz w:val="22"/>
          <w:szCs w:val="22"/>
          <w:shd w:val="clear" w:color="auto" w:fill="auto"/>
        </w:rPr>
        <w:t>: vereinbarter Name zwecks Anpassungen für Ermittlung der Projektdaten</w:t>
      </w:r>
    </w:p>
    <w:p w:rsidR="00E6040F" w:rsidRDefault="00E6040F">
      <w:pPr>
        <w:numPr>
          <w:ilvl w:val="0"/>
          <w:numId w:val="18"/>
        </w:numPr>
        <w:spacing w:before="0" w:after="0"/>
        <w:ind w:left="720" w:hanging="360"/>
        <w:rPr>
          <w:rFonts w:cs="Arial"/>
          <w:color w:val="auto"/>
          <w:sz w:val="22"/>
          <w:szCs w:val="22"/>
          <w:shd w:val="clear" w:color="auto" w:fill="auto"/>
        </w:rPr>
      </w:pPr>
      <w:r>
        <w:rPr>
          <w:rFonts w:cs="Arial"/>
          <w:b/>
          <w:bCs/>
          <w:color w:val="000080"/>
          <w:sz w:val="22"/>
          <w:szCs w:val="22"/>
          <w:shd w:val="clear" w:color="auto" w:fill="auto"/>
        </w:rPr>
        <w:t>Weitere Einstellungen</w:t>
      </w:r>
      <w:r>
        <w:rPr>
          <w:rFonts w:cs="Arial"/>
          <w:color w:val="auto"/>
          <w:sz w:val="22"/>
          <w:szCs w:val="22"/>
          <w:shd w:val="clear" w:color="auto" w:fill="auto"/>
        </w:rPr>
        <w:t>: siehe Konfigurationsdatei.</w:t>
      </w:r>
    </w:p>
    <w:p w:rsidR="00E6040F" w:rsidRDefault="00E6040F">
      <w:pPr>
        <w:spacing w:before="0" w:after="0"/>
        <w:ind w:left="360"/>
        <w:rPr>
          <w:rFonts w:cs="Arial"/>
          <w:color w:val="auto"/>
          <w:sz w:val="22"/>
          <w:szCs w:val="22"/>
          <w:shd w:val="clear" w:color="auto" w:fill="auto"/>
        </w:rPr>
      </w:pPr>
    </w:p>
    <w:p w:rsidR="00E6040F" w:rsidRPr="00957BC1" w:rsidRDefault="00E6040F" w:rsidP="00EA0047">
      <w:pPr>
        <w:pStyle w:val="berschrift2"/>
      </w:pPr>
      <w:r>
        <w:rPr>
          <w:rFonts w:cs="Arial"/>
          <w:sz w:val="22"/>
          <w:szCs w:val="22"/>
        </w:rPr>
        <w:br w:type="page"/>
      </w:r>
      <w:bookmarkStart w:id="93" w:name="_Toc226395283"/>
      <w:bookmarkStart w:id="94" w:name="_Toc380438810"/>
      <w:r w:rsidRPr="00957BC1">
        <w:lastRenderedPageBreak/>
        <w:t>W</w:t>
      </w:r>
      <w:bookmarkStart w:id="95" w:name="weiterehinweise"/>
      <w:bookmarkEnd w:id="95"/>
      <w:r w:rsidRPr="00957BC1">
        <w:t>eitere Hinweise</w:t>
      </w:r>
      <w:bookmarkEnd w:id="93"/>
      <w:bookmarkEnd w:id="94"/>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sz w:val="22"/>
          <w:szCs w:val="22"/>
          <w:shd w:val="clear" w:color="auto" w:fill="auto"/>
        </w:rPr>
      </w:pPr>
      <w:r>
        <w:rPr>
          <w:rFonts w:cs="Arial"/>
          <w:b/>
          <w:bCs/>
          <w:shd w:val="clear" w:color="auto" w:fill="auto"/>
        </w:rPr>
        <w:t>Standard-Arbeitsmappe und Standard-Tabelle</w:t>
      </w:r>
    </w:p>
    <w:p w:rsidR="00E6040F" w:rsidRDefault="00E6040F" w:rsidP="00537235">
      <w:pPr>
        <w:spacing w:before="120" w:after="0"/>
        <w:ind w:left="272"/>
        <w:rPr>
          <w:rFonts w:cs="Arial"/>
          <w:sz w:val="22"/>
          <w:szCs w:val="22"/>
          <w:shd w:val="clear" w:color="auto" w:fill="auto"/>
        </w:rPr>
      </w:pPr>
      <w:r>
        <w:rPr>
          <w:rFonts w:cs="Arial"/>
          <w:sz w:val="22"/>
          <w:szCs w:val="22"/>
          <w:shd w:val="clear" w:color="auto" w:fill="auto"/>
        </w:rPr>
        <w:t>Als solche werden die Dateien Mappe.xlt</w:t>
      </w:r>
      <w:r w:rsidR="00537235">
        <w:rPr>
          <w:rFonts w:cs="Arial"/>
          <w:sz w:val="22"/>
          <w:szCs w:val="22"/>
          <w:shd w:val="clear" w:color="auto" w:fill="auto"/>
        </w:rPr>
        <w:t>x</w:t>
      </w:r>
      <w:r>
        <w:rPr>
          <w:rFonts w:cs="Arial"/>
          <w:sz w:val="22"/>
          <w:szCs w:val="22"/>
          <w:shd w:val="clear" w:color="auto" w:fill="auto"/>
        </w:rPr>
        <w:t xml:space="preserve"> und Tabelle.xlt</w:t>
      </w:r>
      <w:r w:rsidR="00537235">
        <w:rPr>
          <w:rFonts w:cs="Arial"/>
          <w:sz w:val="22"/>
          <w:szCs w:val="22"/>
          <w:shd w:val="clear" w:color="auto" w:fill="auto"/>
        </w:rPr>
        <w:t>x</w:t>
      </w:r>
      <w:r>
        <w:rPr>
          <w:rFonts w:cs="Arial"/>
          <w:sz w:val="22"/>
          <w:szCs w:val="22"/>
          <w:shd w:val="clear" w:color="auto" w:fill="auto"/>
        </w:rPr>
        <w:t xml:space="preserve"> verwendet, wenn sie in einem Excel-Startordner stehen. </w:t>
      </w:r>
      <w:r w:rsidR="00537235">
        <w:rPr>
          <w:rFonts w:cs="Arial"/>
          <w:sz w:val="22"/>
          <w:szCs w:val="22"/>
          <w:shd w:val="clear" w:color="auto" w:fill="auto"/>
        </w:rPr>
        <w:t>Dies ist</w:t>
      </w:r>
      <w:r>
        <w:rPr>
          <w:rFonts w:cs="Arial"/>
          <w:sz w:val="22"/>
          <w:szCs w:val="22"/>
          <w:shd w:val="clear" w:color="auto" w:fill="auto"/>
        </w:rPr>
        <w:t xml:space="preserve"> Sta</w:t>
      </w:r>
      <w:r w:rsidR="00537235">
        <w:rPr>
          <w:rFonts w:cs="Arial"/>
          <w:sz w:val="22"/>
          <w:szCs w:val="22"/>
          <w:shd w:val="clear" w:color="auto" w:fill="auto"/>
        </w:rPr>
        <w:t>ndardverhalten</w:t>
      </w:r>
      <w:r w:rsidR="00C031F6">
        <w:rPr>
          <w:rFonts w:cs="Arial"/>
          <w:sz w:val="22"/>
          <w:szCs w:val="22"/>
          <w:shd w:val="clear" w:color="auto" w:fill="auto"/>
        </w:rPr>
        <w:t xml:space="preserve"> von Excel</w:t>
      </w:r>
      <w:r w:rsidR="00537235">
        <w:rPr>
          <w:rFonts w:cs="Arial"/>
          <w:sz w:val="22"/>
          <w:szCs w:val="22"/>
          <w:shd w:val="clear" w:color="auto" w:fill="auto"/>
        </w:rPr>
        <w:t>.</w:t>
      </w: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sz w:val="22"/>
          <w:szCs w:val="22"/>
          <w:shd w:val="clear" w:color="auto" w:fill="auto"/>
        </w:rPr>
      </w:pPr>
      <w:r>
        <w:rPr>
          <w:rFonts w:cs="Arial"/>
          <w:b/>
          <w:bCs/>
          <w:shd w:val="clear" w:color="auto" w:fill="auto"/>
        </w:rPr>
        <w:t>Verwenden des Arbeitsverzeichnisses in Excel</w:t>
      </w:r>
    </w:p>
    <w:p w:rsidR="00E6040F" w:rsidRDefault="00E6040F" w:rsidP="00976DBB">
      <w:pPr>
        <w:spacing w:before="120" w:after="0"/>
        <w:ind w:left="272"/>
        <w:rPr>
          <w:rFonts w:cs="Arial"/>
          <w:sz w:val="22"/>
          <w:szCs w:val="22"/>
          <w:shd w:val="clear" w:color="auto" w:fill="auto"/>
        </w:rPr>
      </w:pPr>
      <w:r>
        <w:rPr>
          <w:rFonts w:cs="Arial"/>
          <w:sz w:val="22"/>
          <w:szCs w:val="22"/>
          <w:shd w:val="clear" w:color="auto" w:fill="auto"/>
        </w:rPr>
        <w:t xml:space="preserve">Wer relativ stark dateiorientiert mit Dateimanagern wie </w:t>
      </w:r>
      <w:proofErr w:type="spellStart"/>
      <w:r w:rsidR="00C031F6">
        <w:rPr>
          <w:rFonts w:cs="Arial"/>
          <w:sz w:val="22"/>
          <w:szCs w:val="22"/>
          <w:shd w:val="clear" w:color="auto" w:fill="auto"/>
        </w:rPr>
        <w:t>SpeedCommander</w:t>
      </w:r>
      <w:proofErr w:type="spellEnd"/>
      <w:r>
        <w:rPr>
          <w:rFonts w:cs="Arial"/>
          <w:sz w:val="22"/>
          <w:szCs w:val="22"/>
          <w:shd w:val="clear" w:color="auto" w:fill="auto"/>
        </w:rPr>
        <w:t xml:space="preserve"> oder Explorer arbeitet und diesen Bezug bei der Arbeit mit Excel nicht verlieren möchte, sollte in Excel kein Standard-Arbeitsverzeichnis vereinbaren (unter: Optionen | </w:t>
      </w:r>
      <w:r w:rsidR="00C031F6">
        <w:rPr>
          <w:rFonts w:cs="Arial"/>
          <w:sz w:val="22"/>
          <w:szCs w:val="22"/>
          <w:shd w:val="clear" w:color="auto" w:fill="auto"/>
        </w:rPr>
        <w:t>Speichern | Standardspeicherort</w:t>
      </w:r>
      <w:r>
        <w:rPr>
          <w:rFonts w:cs="Arial"/>
          <w:sz w:val="22"/>
          <w:szCs w:val="22"/>
          <w:shd w:val="clear" w:color="auto" w:fill="auto"/>
        </w:rPr>
        <w:t>). Damit bleibt das Arbeitsverzeichnis in Excel erhalten, falls Excel nicht per Desktop-Icon, sondern durch Starten einer Arbeitsmappe aufgerufen wird oder per Kommandozeile (</w:t>
      </w:r>
      <w:r w:rsidR="00C031F6">
        <w:rPr>
          <w:rFonts w:cs="Arial"/>
          <w:sz w:val="22"/>
          <w:szCs w:val="22"/>
          <w:shd w:val="clear" w:color="auto" w:fill="auto"/>
        </w:rPr>
        <w:t>z</w:t>
      </w:r>
      <w:r>
        <w:rPr>
          <w:rFonts w:cs="Arial"/>
          <w:sz w:val="22"/>
          <w:szCs w:val="22"/>
          <w:shd w:val="clear" w:color="auto" w:fill="auto"/>
        </w:rPr>
        <w:t>.</w:t>
      </w:r>
      <w:r w:rsidR="00C031F6">
        <w:rPr>
          <w:rFonts w:cs="Arial"/>
          <w:sz w:val="22"/>
          <w:szCs w:val="22"/>
          <w:shd w:val="clear" w:color="auto" w:fill="auto"/>
        </w:rPr>
        <w:t>B.</w:t>
      </w:r>
      <w:r>
        <w:rPr>
          <w:rFonts w:cs="Arial"/>
          <w:sz w:val="22"/>
          <w:szCs w:val="22"/>
          <w:shd w:val="clear" w:color="auto" w:fill="auto"/>
        </w:rPr>
        <w:t xml:space="preserve"> mit Hilfe einer Batchdatei). In der Regel entfällt damit Klick-Arbeit in Datei-Dialogen.</w:t>
      </w:r>
    </w:p>
    <w:p w:rsidR="00E6040F" w:rsidRDefault="00E6040F">
      <w:pPr>
        <w:numPr>
          <w:ilvl w:val="0"/>
          <w:numId w:val="14"/>
        </w:numPr>
        <w:spacing w:before="0" w:after="0"/>
        <w:ind w:left="720" w:hanging="360"/>
        <w:rPr>
          <w:rFonts w:cs="Arial"/>
          <w:sz w:val="22"/>
          <w:szCs w:val="22"/>
          <w:shd w:val="clear" w:color="auto" w:fill="auto"/>
        </w:rPr>
      </w:pPr>
      <w:r>
        <w:rPr>
          <w:rFonts w:cs="Arial"/>
          <w:sz w:val="22"/>
          <w:szCs w:val="22"/>
          <w:shd w:val="clear" w:color="auto" w:fill="auto"/>
        </w:rPr>
        <w:t>Excel-Standard</w:t>
      </w:r>
      <w:r w:rsidR="00C031F6">
        <w:rPr>
          <w:rFonts w:cs="Arial"/>
          <w:sz w:val="22"/>
          <w:szCs w:val="22"/>
          <w:shd w:val="clear" w:color="auto" w:fill="auto"/>
        </w:rPr>
        <w:t>speicherort</w:t>
      </w:r>
      <w:r>
        <w:rPr>
          <w:rFonts w:cs="Arial"/>
          <w:sz w:val="22"/>
          <w:szCs w:val="22"/>
          <w:shd w:val="clear" w:color="auto" w:fill="auto"/>
        </w:rPr>
        <w:tab/>
        <w:t>= &lt;leer&gt;</w:t>
      </w:r>
    </w:p>
    <w:p w:rsidR="00E6040F" w:rsidRDefault="00E6040F">
      <w:pPr>
        <w:numPr>
          <w:ilvl w:val="0"/>
          <w:numId w:val="14"/>
        </w:numPr>
        <w:spacing w:before="0" w:after="0"/>
        <w:ind w:left="720" w:hanging="360"/>
        <w:rPr>
          <w:rFonts w:cs="Arial"/>
          <w:sz w:val="22"/>
          <w:szCs w:val="22"/>
          <w:shd w:val="clear" w:color="auto" w:fill="auto"/>
        </w:rPr>
      </w:pPr>
      <w:r>
        <w:rPr>
          <w:rFonts w:cs="Arial"/>
          <w:sz w:val="22"/>
          <w:szCs w:val="22"/>
          <w:shd w:val="clear" w:color="auto" w:fill="auto"/>
        </w:rPr>
        <w:t>Batchdatei für Excel-Start</w:t>
      </w:r>
      <w:r>
        <w:rPr>
          <w:rFonts w:cs="Arial"/>
          <w:sz w:val="22"/>
          <w:szCs w:val="22"/>
          <w:shd w:val="clear" w:color="auto" w:fill="auto"/>
        </w:rPr>
        <w:tab/>
        <w:t>= im %PATH%</w:t>
      </w: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b/>
          <w:bCs/>
          <w:color w:val="auto"/>
          <w:shd w:val="clear" w:color="auto" w:fill="auto"/>
        </w:rPr>
      </w:pPr>
      <w:r>
        <w:rPr>
          <w:rFonts w:cs="Arial"/>
          <w:b/>
          <w:bCs/>
          <w:color w:val="auto"/>
          <w:shd w:val="clear" w:color="auto" w:fill="auto"/>
        </w:rPr>
        <w:t>Editor</w:t>
      </w:r>
    </w:p>
    <w:p w:rsidR="00E6040F" w:rsidRDefault="00E6040F" w:rsidP="00976DBB">
      <w:pPr>
        <w:spacing w:before="120" w:after="0"/>
        <w:ind w:left="272"/>
        <w:rPr>
          <w:rFonts w:cs="Arial"/>
          <w:sz w:val="22"/>
          <w:szCs w:val="22"/>
          <w:shd w:val="clear" w:color="auto" w:fill="auto"/>
        </w:rPr>
      </w:pPr>
      <w:r>
        <w:rPr>
          <w:rFonts w:cs="Arial"/>
          <w:color w:val="auto"/>
          <w:sz w:val="22"/>
          <w:szCs w:val="22"/>
          <w:shd w:val="clear" w:color="auto" w:fill="auto"/>
        </w:rPr>
        <w:t xml:space="preserve">Die Funktionen zum Bearbeiten einer ASCII-Datei verwenden, falls möglich, </w:t>
      </w:r>
      <w:proofErr w:type="spellStart"/>
      <w:r>
        <w:rPr>
          <w:rFonts w:cs="Arial"/>
          <w:sz w:val="22"/>
          <w:szCs w:val="22"/>
          <w:shd w:val="clear" w:color="auto" w:fill="auto"/>
        </w:rPr>
        <w:t>UltraEdit</w:t>
      </w:r>
      <w:proofErr w:type="spellEnd"/>
      <w:r>
        <w:rPr>
          <w:rFonts w:cs="Arial"/>
          <w:sz w:val="22"/>
          <w:szCs w:val="22"/>
          <w:shd w:val="clear" w:color="auto" w:fill="auto"/>
        </w:rPr>
        <w:t xml:space="preserve"> oder </w:t>
      </w:r>
      <w:proofErr w:type="spellStart"/>
      <w:r>
        <w:rPr>
          <w:rFonts w:cs="Arial"/>
          <w:sz w:val="22"/>
          <w:szCs w:val="22"/>
          <w:shd w:val="clear" w:color="auto" w:fill="auto"/>
        </w:rPr>
        <w:t>jEdit</w:t>
      </w:r>
      <w:proofErr w:type="spellEnd"/>
      <w:r>
        <w:rPr>
          <w:rFonts w:cs="Arial"/>
          <w:sz w:val="22"/>
          <w:szCs w:val="22"/>
          <w:shd w:val="clear" w:color="auto" w:fill="auto"/>
        </w:rPr>
        <w:t xml:space="preserve">. </w:t>
      </w: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sz w:val="22"/>
          <w:szCs w:val="22"/>
          <w:shd w:val="clear" w:color="auto" w:fill="auto"/>
        </w:rPr>
      </w:pPr>
      <w:r>
        <w:rPr>
          <w:rFonts w:cs="Arial"/>
          <w:sz w:val="22"/>
          <w:szCs w:val="22"/>
          <w:shd w:val="clear" w:color="auto" w:fill="auto"/>
        </w:rPr>
        <w:t>Dafür muss mindestens eines der beiden Programme gefunden werden: Der Pfad von uedit32.exe wird der Registry entnommen, was leider nicht in jedem Fall möglich ist. Der Pfad von jEdit.jar wird der Umgebungsvariable JEDIT_HOME entnommen, falls diese existiert. Anderenfalls wird der in der Konfigurationsdatei angegebene Pfad verwendet.</w:t>
      </w:r>
    </w:p>
    <w:p w:rsidR="00E6040F" w:rsidRDefault="00E6040F">
      <w:pPr>
        <w:spacing w:before="0" w:after="0"/>
        <w:ind w:left="270"/>
        <w:rPr>
          <w:rFonts w:cs="Arial"/>
          <w:sz w:val="22"/>
          <w:szCs w:val="22"/>
          <w:shd w:val="clear" w:color="auto" w:fill="auto"/>
        </w:rPr>
      </w:pPr>
    </w:p>
    <w:p w:rsidR="00E6040F" w:rsidRDefault="00E6040F">
      <w:pPr>
        <w:spacing w:before="0" w:after="0"/>
        <w:ind w:left="284"/>
        <w:rPr>
          <w:rFonts w:cs="Arial"/>
          <w:sz w:val="22"/>
          <w:szCs w:val="22"/>
          <w:shd w:val="clear" w:color="auto" w:fill="auto"/>
        </w:rPr>
      </w:pPr>
      <w:r>
        <w:rPr>
          <w:rFonts w:cs="Arial"/>
          <w:sz w:val="22"/>
          <w:szCs w:val="22"/>
          <w:shd w:val="clear" w:color="auto" w:fill="auto"/>
        </w:rPr>
        <w:t xml:space="preserve">Sind beide Editoren verfügbar, wird derjenige verwendet, der in der Registry unter dem Wert HKCU\Software\VB </w:t>
      </w:r>
      <w:proofErr w:type="spellStart"/>
      <w:r>
        <w:rPr>
          <w:rFonts w:cs="Arial"/>
          <w:sz w:val="22"/>
          <w:szCs w:val="22"/>
          <w:shd w:val="clear" w:color="auto" w:fill="auto"/>
        </w:rPr>
        <w:t>and</w:t>
      </w:r>
      <w:proofErr w:type="spellEnd"/>
      <w:r>
        <w:rPr>
          <w:rFonts w:cs="Arial"/>
          <w:sz w:val="22"/>
          <w:szCs w:val="22"/>
          <w:shd w:val="clear" w:color="auto" w:fill="auto"/>
        </w:rPr>
        <w:t xml:space="preserve"> VBA </w:t>
      </w:r>
      <w:proofErr w:type="spellStart"/>
      <w:r>
        <w:rPr>
          <w:rFonts w:cs="Arial"/>
          <w:sz w:val="22"/>
          <w:szCs w:val="22"/>
          <w:shd w:val="clear" w:color="auto" w:fill="auto"/>
        </w:rPr>
        <w:t>Program</w:t>
      </w:r>
      <w:proofErr w:type="spellEnd"/>
      <w:r>
        <w:rPr>
          <w:rFonts w:cs="Arial"/>
          <w:sz w:val="22"/>
          <w:szCs w:val="22"/>
          <w:shd w:val="clear" w:color="auto" w:fill="auto"/>
        </w:rPr>
        <w:t xml:space="preserve"> Settings\Common\Editor  eingetragen ist. Unterstützte Werte sind "</w:t>
      </w:r>
      <w:proofErr w:type="spellStart"/>
      <w:r>
        <w:rPr>
          <w:rFonts w:cs="Arial"/>
          <w:sz w:val="22"/>
          <w:szCs w:val="22"/>
          <w:shd w:val="clear" w:color="auto" w:fill="auto"/>
        </w:rPr>
        <w:t>UltraEdit</w:t>
      </w:r>
      <w:proofErr w:type="spellEnd"/>
      <w:r>
        <w:rPr>
          <w:rFonts w:cs="Arial"/>
          <w:sz w:val="22"/>
          <w:szCs w:val="22"/>
          <w:shd w:val="clear" w:color="auto" w:fill="auto"/>
        </w:rPr>
        <w:t>" und "</w:t>
      </w:r>
      <w:proofErr w:type="spellStart"/>
      <w:r>
        <w:rPr>
          <w:rFonts w:cs="Arial"/>
          <w:sz w:val="22"/>
          <w:szCs w:val="22"/>
          <w:shd w:val="clear" w:color="auto" w:fill="auto"/>
        </w:rPr>
        <w:t>jEdit</w:t>
      </w:r>
      <w:proofErr w:type="spellEnd"/>
      <w:r>
        <w:rPr>
          <w:rFonts w:cs="Arial"/>
          <w:sz w:val="22"/>
          <w:szCs w:val="22"/>
          <w:shd w:val="clear" w:color="auto" w:fill="auto"/>
        </w:rPr>
        <w:t xml:space="preserve">". Ohne gültigen Eintrag wird </w:t>
      </w:r>
      <w:proofErr w:type="spellStart"/>
      <w:r>
        <w:rPr>
          <w:rFonts w:cs="Arial"/>
          <w:sz w:val="22"/>
          <w:szCs w:val="22"/>
          <w:shd w:val="clear" w:color="auto" w:fill="auto"/>
        </w:rPr>
        <w:t>UltraEdit</w:t>
      </w:r>
      <w:proofErr w:type="spellEnd"/>
      <w:r>
        <w:rPr>
          <w:rFonts w:cs="Arial"/>
          <w:sz w:val="22"/>
          <w:szCs w:val="22"/>
          <w:shd w:val="clear" w:color="auto" w:fill="auto"/>
        </w:rPr>
        <w:t xml:space="preserve"> verwendet.</w:t>
      </w:r>
    </w:p>
    <w:p w:rsidR="00E6040F" w:rsidRDefault="00E6040F">
      <w:pPr>
        <w:pStyle w:val="texttb"/>
        <w:widowControl/>
        <w:spacing w:before="120"/>
        <w:rPr>
          <w:shd w:val="clear" w:color="auto" w:fill="auto"/>
        </w:rPr>
      </w:pPr>
      <w:r>
        <w:rPr>
          <w:shd w:val="clear" w:color="auto" w:fill="auto"/>
        </w:rPr>
        <w:t>Falls keiner der beiden Editoren verfügbar ist, wird die Windows-Standardanwendung des betreffenden Dateityps gestartet.</w:t>
      </w:r>
    </w:p>
    <w:p w:rsidR="00E6040F" w:rsidRDefault="00E6040F">
      <w:pPr>
        <w:spacing w:before="0" w:after="0"/>
        <w:ind w:left="284"/>
        <w:rPr>
          <w:rFonts w:cs="Arial"/>
          <w:color w:val="auto"/>
          <w:sz w:val="16"/>
          <w:szCs w:val="16"/>
          <w:shd w:val="clear" w:color="auto" w:fill="auto"/>
        </w:rPr>
      </w:pPr>
    </w:p>
    <w:p w:rsidR="00E6040F" w:rsidRDefault="00E6040F">
      <w:pPr>
        <w:spacing w:before="0" w:after="0"/>
        <w:ind w:left="284"/>
        <w:rPr>
          <w:rFonts w:cs="Arial"/>
          <w:color w:val="auto"/>
          <w:sz w:val="16"/>
          <w:szCs w:val="16"/>
          <w:shd w:val="clear" w:color="auto" w:fill="auto"/>
        </w:rPr>
      </w:pPr>
    </w:p>
    <w:p w:rsidR="00E6040F" w:rsidRPr="00390053" w:rsidRDefault="00E6040F">
      <w:pPr>
        <w:spacing w:before="0" w:after="0"/>
        <w:rPr>
          <w:rFonts w:cs="Arial"/>
          <w:color w:val="auto"/>
          <w:shd w:val="clear" w:color="auto" w:fill="auto"/>
        </w:rPr>
      </w:pPr>
    </w:p>
    <w:sectPr w:rsidR="00E6040F" w:rsidRPr="00390053" w:rsidSect="00F924BE">
      <w:pgSz w:w="12240" w:h="15840"/>
      <w:pgMar w:top="1701" w:right="567" w:bottom="567" w:left="1418"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01A" w:rsidRDefault="00EE201A">
      <w:r>
        <w:separator/>
      </w:r>
    </w:p>
  </w:endnote>
  <w:endnote w:type="continuationSeparator" w:id="0">
    <w:p w:rsidR="00EE201A" w:rsidRDefault="00EE2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01A" w:rsidRDefault="00EE201A">
      <w:r>
        <w:separator/>
      </w:r>
    </w:p>
  </w:footnote>
  <w:footnote w:type="continuationSeparator" w:id="0">
    <w:p w:rsidR="00EE201A" w:rsidRDefault="00EE20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063" w:rsidRPr="00180342" w:rsidRDefault="00C12063" w:rsidP="00E65454">
    <w:pPr>
      <w:pStyle w:val="Kopfzeile"/>
      <w:tabs>
        <w:tab w:val="clear" w:pos="4536"/>
        <w:tab w:val="clear" w:pos="9072"/>
        <w:tab w:val="center" w:pos="4253"/>
        <w:tab w:val="right" w:pos="10206"/>
      </w:tabs>
      <w:rPr>
        <w:b/>
        <w:sz w:val="18"/>
        <w:szCs w:val="18"/>
      </w:rPr>
    </w:pPr>
    <w:r w:rsidRPr="00180342">
      <w:rPr>
        <w:b/>
        <w:sz w:val="18"/>
        <w:szCs w:val="18"/>
      </w:rPr>
      <w:t>Excel-</w:t>
    </w:r>
    <w:proofErr w:type="spellStart"/>
    <w:r w:rsidRPr="00180342">
      <w:rPr>
        <w:b/>
        <w:sz w:val="18"/>
        <w:szCs w:val="18"/>
      </w:rPr>
      <w:t>AddIn</w:t>
    </w:r>
    <w:proofErr w:type="spellEnd"/>
    <w:r w:rsidRPr="00180342">
      <w:rPr>
        <w:b/>
        <w:sz w:val="18"/>
        <w:szCs w:val="18"/>
      </w:rPr>
      <w:t xml:space="preserve"> </w:t>
    </w:r>
    <w:proofErr w:type="spellStart"/>
    <w:r w:rsidRPr="00180342">
      <w:rPr>
        <w:b/>
        <w:sz w:val="18"/>
        <w:szCs w:val="18"/>
      </w:rPr>
      <w:t>GeoTools</w:t>
    </w:r>
    <w:proofErr w:type="spellEnd"/>
    <w:r w:rsidRPr="00180342">
      <w:rPr>
        <w:b/>
        <w:sz w:val="18"/>
        <w:szCs w:val="18"/>
      </w:rPr>
      <w:tab/>
      <w:t>Handbuch</w:t>
    </w:r>
    <w:r>
      <w:rPr>
        <w:b/>
        <w:sz w:val="18"/>
        <w:szCs w:val="18"/>
      </w:rPr>
      <w:tab/>
    </w:r>
    <w:r w:rsidRPr="00180342">
      <w:rPr>
        <w:sz w:val="20"/>
        <w:szCs w:val="20"/>
      </w:rPr>
      <w:t xml:space="preserve">Seite </w:t>
    </w:r>
    <w:r w:rsidRPr="00180342">
      <w:rPr>
        <w:rStyle w:val="Seitenzahl"/>
        <w:sz w:val="20"/>
        <w:szCs w:val="20"/>
      </w:rPr>
      <w:fldChar w:fldCharType="begin"/>
    </w:r>
    <w:r w:rsidRPr="00180342">
      <w:rPr>
        <w:rStyle w:val="Seitenzahl"/>
        <w:sz w:val="20"/>
        <w:szCs w:val="20"/>
      </w:rPr>
      <w:instrText xml:space="preserve"> PAGE </w:instrText>
    </w:r>
    <w:r w:rsidRPr="00180342">
      <w:rPr>
        <w:rStyle w:val="Seitenzahl"/>
        <w:sz w:val="20"/>
        <w:szCs w:val="20"/>
      </w:rPr>
      <w:fldChar w:fldCharType="separate"/>
    </w:r>
    <w:r w:rsidR="00D63BC3">
      <w:rPr>
        <w:rStyle w:val="Seitenzahl"/>
        <w:noProof/>
        <w:sz w:val="20"/>
        <w:szCs w:val="20"/>
      </w:rPr>
      <w:t>2</w:t>
    </w:r>
    <w:r w:rsidRPr="00180342">
      <w:rPr>
        <w:rStyle w:val="Seitenzahl"/>
        <w:sz w:val="20"/>
        <w:szCs w:val="20"/>
      </w:rPr>
      <w:fldChar w:fldCharType="end"/>
    </w:r>
    <w:r w:rsidRPr="00180342">
      <w:rPr>
        <w:rStyle w:val="Seitenzahl"/>
        <w:sz w:val="20"/>
        <w:szCs w:val="20"/>
      </w:rPr>
      <w:t xml:space="preserve"> / </w:t>
    </w:r>
    <w:r w:rsidRPr="00180342">
      <w:rPr>
        <w:rStyle w:val="Seitenzahl"/>
        <w:sz w:val="20"/>
        <w:szCs w:val="20"/>
      </w:rPr>
      <w:fldChar w:fldCharType="begin"/>
    </w:r>
    <w:r w:rsidRPr="00180342">
      <w:rPr>
        <w:rStyle w:val="Seitenzahl"/>
        <w:sz w:val="20"/>
        <w:szCs w:val="20"/>
      </w:rPr>
      <w:instrText xml:space="preserve"> NUMPAGES </w:instrText>
    </w:r>
    <w:r w:rsidRPr="00180342">
      <w:rPr>
        <w:rStyle w:val="Seitenzahl"/>
        <w:sz w:val="20"/>
        <w:szCs w:val="20"/>
      </w:rPr>
      <w:fldChar w:fldCharType="separate"/>
    </w:r>
    <w:r w:rsidR="00D63BC3">
      <w:rPr>
        <w:rStyle w:val="Seitenzahl"/>
        <w:noProof/>
        <w:sz w:val="20"/>
        <w:szCs w:val="20"/>
      </w:rPr>
      <w:t>33</w:t>
    </w:r>
    <w:r w:rsidRPr="00180342">
      <w:rPr>
        <w:rStyle w:val="Seitenzahl"/>
        <w:sz w:val="20"/>
        <w:szCs w:val="20"/>
      </w:rPr>
      <w:fldChar w:fldCharType="end"/>
    </w:r>
  </w:p>
  <w:p w:rsidR="00C12063" w:rsidRPr="00D0381A" w:rsidRDefault="00C12063" w:rsidP="00E65454">
    <w:pPr>
      <w:pStyle w:val="Kopfzeile"/>
      <w:pBdr>
        <w:bottom w:val="single" w:sz="4" w:space="1" w:color="auto"/>
      </w:pBdr>
      <w:tabs>
        <w:tab w:val="clear" w:pos="4536"/>
        <w:tab w:val="clear" w:pos="9072"/>
        <w:tab w:val="center" w:pos="4253"/>
        <w:tab w:val="right" w:pos="10206"/>
      </w:tabs>
      <w:spacing w:before="0" w:after="20"/>
      <w:rPr>
        <w:sz w:val="18"/>
        <w:szCs w:val="18"/>
      </w:rPr>
    </w:pPr>
    <w:r w:rsidRPr="00180342">
      <w:rPr>
        <w:sz w:val="18"/>
        <w:szCs w:val="18"/>
      </w:rPr>
      <w:t>Version 2.</w:t>
    </w:r>
    <w:r w:rsidR="00120212">
      <w:rPr>
        <w:sz w:val="18"/>
        <w:szCs w:val="18"/>
      </w:rPr>
      <w:t>10</w:t>
    </w:r>
    <w:r w:rsidRPr="00180342">
      <w:rPr>
        <w:sz w:val="18"/>
        <w:szCs w:val="18"/>
      </w:rPr>
      <w:t xml:space="preserve">  (</w:t>
    </w:r>
    <w:r w:rsidR="00120212">
      <w:rPr>
        <w:sz w:val="18"/>
        <w:szCs w:val="18"/>
      </w:rPr>
      <w:t>November 2015</w:t>
    </w:r>
    <w:r w:rsidRPr="00180342">
      <w:rPr>
        <w:sz w:val="18"/>
        <w:szCs w:val="18"/>
      </w:rPr>
      <w:t>)</w:t>
    </w:r>
    <w:r w:rsidRPr="00180342">
      <w:rPr>
        <w:sz w:val="18"/>
        <w:szCs w:val="18"/>
      </w:rPr>
      <w:tab/>
      <w:t xml:space="preserve">Autor: Robert </w:t>
    </w:r>
    <w:proofErr w:type="spellStart"/>
    <w:r w:rsidRPr="00180342">
      <w:rPr>
        <w:sz w:val="18"/>
        <w:szCs w:val="18"/>
      </w:rPr>
      <w:t>Schwenn</w:t>
    </w:r>
    <w:proofErr w:type="spellEnd"/>
    <w:r w:rsidRPr="00180342">
      <w:rPr>
        <w:sz w:val="18"/>
        <w:szCs w:val="18"/>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List1"/>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
    <w:nsid w:val="00000002"/>
    <w:multiLevelType w:val="multilevel"/>
    <w:tmpl w:val="00000002"/>
    <w:name w:val="List2"/>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
    <w:nsid w:val="00000003"/>
    <w:multiLevelType w:val="multilevel"/>
    <w:tmpl w:val="00000003"/>
    <w:name w:val="List3"/>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
    <w:nsid w:val="00000004"/>
    <w:multiLevelType w:val="multilevel"/>
    <w:tmpl w:val="00000004"/>
    <w:name w:val="List4"/>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4">
    <w:nsid w:val="00000005"/>
    <w:multiLevelType w:val="multilevel"/>
    <w:tmpl w:val="00000005"/>
    <w:name w:val="List5"/>
    <w:lvl w:ilvl="0">
      <w:start w:val="1"/>
      <w:numFmt w:val="decimal"/>
      <w:lvlText w:val="%1"/>
      <w:lvlJc w:val="left"/>
      <w:rPr>
        <w:rFonts w:ascii="Arial" w:hAnsi="Arial" w:cs="Aria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5">
    <w:nsid w:val="00000006"/>
    <w:multiLevelType w:val="multilevel"/>
    <w:tmpl w:val="00000006"/>
    <w:name w:val="List6"/>
    <w:lvl w:ilvl="0">
      <w:start w:val="1"/>
      <w:numFmt w:val="lowerRoman"/>
      <w:lvlText w:val="%1"/>
      <w:lvlJc w:val="left"/>
      <w:rPr>
        <w:rFonts w:ascii="Arial" w:hAnsi="Arial" w:cs="Aria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6">
    <w:nsid w:val="00000007"/>
    <w:multiLevelType w:val="multilevel"/>
    <w:tmpl w:val="00000007"/>
    <w:name w:val="List7"/>
    <w:lvl w:ilvl="0">
      <w:start w:val="1"/>
      <w:numFmt w:val="decimal"/>
      <w:lvlText w:val="%1"/>
      <w:lvlJc w:val="left"/>
      <w:rPr>
        <w:rFonts w:ascii="Arial" w:hAnsi="Arial" w:cs="Aria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7">
    <w:nsid w:val="00000008"/>
    <w:multiLevelType w:val="multilevel"/>
    <w:tmpl w:val="00000008"/>
    <w:name w:val="List8"/>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8">
    <w:nsid w:val="00000009"/>
    <w:multiLevelType w:val="multilevel"/>
    <w:tmpl w:val="00000009"/>
    <w:name w:val="List9"/>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9">
    <w:nsid w:val="0000000A"/>
    <w:multiLevelType w:val="multilevel"/>
    <w:tmpl w:val="0000000A"/>
    <w:name w:val="List10"/>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0">
    <w:nsid w:val="0000000B"/>
    <w:multiLevelType w:val="multilevel"/>
    <w:tmpl w:val="0000000B"/>
    <w:name w:val="List11"/>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1">
    <w:nsid w:val="0000000C"/>
    <w:multiLevelType w:val="multilevel"/>
    <w:tmpl w:val="0000000C"/>
    <w:name w:val="List12"/>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2">
    <w:nsid w:val="145F43D0"/>
    <w:multiLevelType w:val="singleLevel"/>
    <w:tmpl w:val="0407000B"/>
    <w:lvl w:ilvl="0">
      <w:start w:val="1"/>
      <w:numFmt w:val="bullet"/>
      <w:lvlText w:val="Ø"/>
      <w:lvlJc w:val="left"/>
      <w:rPr>
        <w:rFonts w:ascii="Wingdings" w:hAnsi="Wingdings" w:cs="Wingdings"/>
        <w:sz w:val="24"/>
        <w:szCs w:val="24"/>
      </w:rPr>
    </w:lvl>
  </w:abstractNum>
  <w:abstractNum w:abstractNumId="13">
    <w:nsid w:val="145F43D1"/>
    <w:multiLevelType w:val="multilevel"/>
    <w:tmpl w:val="0407000C"/>
    <w:name w:val="List1"/>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4">
    <w:nsid w:val="145F43D2"/>
    <w:multiLevelType w:val="multilevel"/>
    <w:tmpl w:val="0407000D"/>
    <w:name w:val="List2"/>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5">
    <w:nsid w:val="24F75F6B"/>
    <w:multiLevelType w:val="multilevel"/>
    <w:tmpl w:val="3628E7DE"/>
    <w:lvl w:ilvl="0">
      <w:start w:val="1"/>
      <w:numFmt w:val="ordinal"/>
      <w:suff w:val="space"/>
      <w:lvlText w:val="%1 "/>
      <w:lvlJc w:val="left"/>
      <w:pPr>
        <w:ind w:left="0" w:firstLine="0"/>
      </w:pPr>
      <w:rPr>
        <w:rFonts w:hint="default"/>
      </w:rPr>
    </w:lvl>
    <w:lvl w:ilvl="1">
      <w:start w:val="1"/>
      <w:numFmt w:val="none"/>
      <w:pStyle w:val="H1"/>
      <w:suff w:val="nothing"/>
      <w:lvlText w:val="%21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328670C6"/>
    <w:multiLevelType w:val="multilevel"/>
    <w:tmpl w:val="983A4F10"/>
    <w:lvl w:ilvl="0">
      <w:start w:val="1"/>
      <w:numFmt w:val="ordinal"/>
      <w:suff w:val="space"/>
      <w:lvlText w:val="%1 "/>
      <w:lvlJc w:val="left"/>
      <w:pPr>
        <w:ind w:left="0" w:firstLine="0"/>
      </w:pPr>
      <w:rPr>
        <w:rFonts w:hint="default"/>
      </w:rPr>
    </w:lvl>
    <w:lvl w:ilvl="1">
      <w:start w:val="1"/>
      <w:numFmt w:val="ordinal"/>
      <w:suff w:val="nothing"/>
      <w:lvlText w:val="%21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pStyle w:val="berschrift5"/>
      <w:suff w:val="nothing"/>
      <w:lvlText w:val=""/>
      <w:lvlJc w:val="left"/>
      <w:pPr>
        <w:ind w:left="0" w:firstLine="0"/>
      </w:pPr>
      <w:rPr>
        <w:rFonts w:hint="default"/>
      </w:rPr>
    </w:lvl>
    <w:lvl w:ilvl="5">
      <w:start w:val="1"/>
      <w:numFmt w:val="none"/>
      <w:pStyle w:val="berschrift6"/>
      <w:suff w:val="nothing"/>
      <w:lvlText w:val=""/>
      <w:lvlJc w:val="left"/>
      <w:pPr>
        <w:ind w:left="0" w:firstLine="0"/>
      </w:pPr>
      <w:rPr>
        <w:rFonts w:hint="default"/>
      </w:rPr>
    </w:lvl>
    <w:lvl w:ilvl="6">
      <w:start w:val="1"/>
      <w:numFmt w:val="none"/>
      <w:pStyle w:val="berschrift7"/>
      <w:suff w:val="nothing"/>
      <w:lvlText w:val=""/>
      <w:lvlJc w:val="left"/>
      <w:pPr>
        <w:ind w:left="0" w:firstLine="0"/>
      </w:pPr>
      <w:rPr>
        <w:rFonts w:hint="default"/>
      </w:rPr>
    </w:lvl>
    <w:lvl w:ilvl="7">
      <w:start w:val="1"/>
      <w:numFmt w:val="none"/>
      <w:pStyle w:val="berschrift8"/>
      <w:suff w:val="nothing"/>
      <w:lvlText w:val=""/>
      <w:lvlJc w:val="left"/>
      <w:pPr>
        <w:ind w:left="0" w:firstLine="0"/>
      </w:pPr>
      <w:rPr>
        <w:rFonts w:hint="default"/>
      </w:rPr>
    </w:lvl>
    <w:lvl w:ilvl="8">
      <w:start w:val="1"/>
      <w:numFmt w:val="none"/>
      <w:pStyle w:val="berschrift9"/>
      <w:suff w:val="nothing"/>
      <w:lvlText w:val=""/>
      <w:lvlJc w:val="left"/>
      <w:pPr>
        <w:ind w:left="0" w:firstLine="0"/>
      </w:pPr>
      <w:rPr>
        <w:rFonts w:hint="default"/>
      </w:rPr>
    </w:lvl>
  </w:abstractNum>
  <w:abstractNum w:abstractNumId="17">
    <w:nsid w:val="3DFC324E"/>
    <w:multiLevelType w:val="multilevel"/>
    <w:tmpl w:val="9DC8754A"/>
    <w:lvl w:ilvl="0">
      <w:start w:val="1"/>
      <w:numFmt w:val="decimal"/>
      <w:pStyle w:val="berschrift1"/>
      <w:lvlText w:val="%1"/>
      <w:lvlJc w:val="left"/>
      <w:pPr>
        <w:tabs>
          <w:tab w:val="num" w:pos="360"/>
        </w:tabs>
        <w:ind w:left="357" w:hanging="357"/>
      </w:pPr>
    </w:lvl>
    <w:lvl w:ilvl="1">
      <w:start w:val="1"/>
      <w:numFmt w:val="decimal"/>
      <w:pStyle w:val="berschrift2"/>
      <w:lvlText w:val="%1.%2"/>
      <w:lvlJc w:val="left"/>
      <w:pPr>
        <w:tabs>
          <w:tab w:val="num" w:pos="856"/>
        </w:tabs>
        <w:ind w:left="856" w:hanging="499"/>
      </w:pPr>
    </w:lvl>
    <w:lvl w:ilvl="2">
      <w:start w:val="1"/>
      <w:numFmt w:val="decimal"/>
      <w:pStyle w:val="berschrift3"/>
      <w:lvlText w:val="%1.%2.%3"/>
      <w:lvlJc w:val="left"/>
      <w:pPr>
        <w:tabs>
          <w:tab w:val="num" w:pos="1491"/>
        </w:tabs>
        <w:ind w:left="1491" w:hanging="635"/>
      </w:pPr>
    </w:lvl>
    <w:lvl w:ilvl="3">
      <w:start w:val="1"/>
      <w:numFmt w:val="decimal"/>
      <w:pStyle w:val="berschrift4"/>
      <w:lvlText w:val="%1.%2.%3.%4"/>
      <w:lvlJc w:val="left"/>
      <w:pPr>
        <w:tabs>
          <w:tab w:val="num" w:pos="2268"/>
        </w:tabs>
        <w:ind w:left="2268" w:hanging="77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49232274"/>
    <w:multiLevelType w:val="multilevel"/>
    <w:tmpl w:val="00000002"/>
    <w:name w:val="List1227039348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9">
    <w:nsid w:val="492322CA"/>
    <w:multiLevelType w:val="multilevel"/>
    <w:tmpl w:val="00000003"/>
    <w:name w:val="List1227039434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0">
    <w:nsid w:val="49232517"/>
    <w:multiLevelType w:val="multilevel"/>
    <w:tmpl w:val="00000004"/>
    <w:name w:val="List1227040023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1">
    <w:nsid w:val="49232673"/>
    <w:multiLevelType w:val="multilevel"/>
    <w:tmpl w:val="00000005"/>
    <w:name w:val="List1227040371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2">
    <w:nsid w:val="492425E8"/>
    <w:multiLevelType w:val="multilevel"/>
    <w:tmpl w:val="00000006"/>
    <w:name w:val="List1227105768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3">
    <w:nsid w:val="4924713E"/>
    <w:multiLevelType w:val="multilevel"/>
    <w:tmpl w:val="00000006"/>
    <w:name w:val="List1227125054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4">
    <w:nsid w:val="49CFF162"/>
    <w:multiLevelType w:val="multilevel"/>
    <w:tmpl w:val="00000006"/>
    <w:name w:val="List1238364514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nsid w:val="49CFF16D"/>
    <w:multiLevelType w:val="multilevel"/>
    <w:tmpl w:val="00000007"/>
    <w:name w:val="List1238364525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nsid w:val="49CFF17F"/>
    <w:multiLevelType w:val="multilevel"/>
    <w:tmpl w:val="00000008"/>
    <w:name w:val="List1238364543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nsid w:val="49CFFA19"/>
    <w:multiLevelType w:val="multilevel"/>
    <w:tmpl w:val="00000009"/>
    <w:name w:val="List1238366745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nsid w:val="600C6CE6"/>
    <w:multiLevelType w:val="singleLevel"/>
    <w:tmpl w:val="0407000B"/>
    <w:lvl w:ilvl="0">
      <w:start w:val="1"/>
      <w:numFmt w:val="bullet"/>
      <w:lvlText w:val="Ø"/>
      <w:lvlJc w:val="left"/>
      <w:rPr>
        <w:rFonts w:ascii="Wingdings" w:hAnsi="Wingdings" w:cs="Wingdings"/>
        <w:sz w:val="24"/>
        <w:szCs w:val="24"/>
      </w:rPr>
    </w:lvl>
  </w:abstractNum>
  <w:abstractNum w:abstractNumId="29">
    <w:nsid w:val="600C6CE7"/>
    <w:multiLevelType w:val="multilevel"/>
    <w:tmpl w:val="0407000C"/>
    <w:name w:val="List1"/>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0">
    <w:nsid w:val="600C6CE8"/>
    <w:multiLevelType w:val="multilevel"/>
    <w:tmpl w:val="0407000D"/>
    <w:name w:val="List2"/>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1">
    <w:nsid w:val="600C6CE9"/>
    <w:multiLevelType w:val="multilevel"/>
    <w:tmpl w:val="0407000E"/>
    <w:name w:val="List3"/>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2">
    <w:nsid w:val="600C6CEA"/>
    <w:multiLevelType w:val="multilevel"/>
    <w:tmpl w:val="0407000F"/>
    <w:name w:val="List4"/>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3">
    <w:nsid w:val="600C6CEB"/>
    <w:multiLevelType w:val="multilevel"/>
    <w:tmpl w:val="04070010"/>
    <w:name w:val="List5"/>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num w:numId="1">
    <w:abstractNumId w:val="0"/>
  </w:num>
  <w:num w:numId="2">
    <w:abstractNumId w:val="3"/>
  </w:num>
  <w:num w:numId="3">
    <w:abstractNumId w:val="23"/>
    <w:lvlOverride w:ilvl="0">
      <w:lvl w:ilvl="0">
        <w:numFmt w:val="bullet"/>
        <w:lvlText w:val="·"/>
        <w:lvlJc w:val="left"/>
        <w:rPr>
          <w:rFonts w:ascii="Symbol" w:hAnsi="Symbol" w:cs="Symbol"/>
          <w:sz w:val="22"/>
          <w:szCs w:val="22"/>
        </w:rPr>
      </w:lvl>
    </w:lvlOverride>
    <w:lvlOverride w:ilvl="1">
      <w:startOverride w:val="1"/>
      <w:lvl w:ilvl="1">
        <w:start w:val="1"/>
        <w:numFmt w:val="decimal"/>
        <w:lvlText w:val="%2."/>
        <w:lvlJc w:val="left"/>
        <w:rPr>
          <w:rFonts w:ascii="Arial" w:hAnsi="Arial" w:cs="Arial"/>
          <w:sz w:val="16"/>
          <w:szCs w:val="16"/>
        </w:rPr>
      </w:lvl>
    </w:lvlOverride>
    <w:lvlOverride w:ilvl="2">
      <w:startOverride w:val="1"/>
      <w:lvl w:ilvl="2">
        <w:start w:val="1"/>
        <w:numFmt w:val="decimal"/>
        <w:lvlText w:val="%3."/>
        <w:lvlJc w:val="left"/>
        <w:rPr>
          <w:rFonts w:ascii="Arial" w:hAnsi="Arial" w:cs="Arial"/>
          <w:sz w:val="16"/>
          <w:szCs w:val="16"/>
        </w:rPr>
      </w:lvl>
    </w:lvlOverride>
    <w:lvlOverride w:ilvl="3">
      <w:startOverride w:val="1"/>
      <w:lvl w:ilvl="3">
        <w:start w:val="1"/>
        <w:numFmt w:val="decimal"/>
        <w:lvlText w:val="%4."/>
        <w:lvlJc w:val="left"/>
        <w:rPr>
          <w:rFonts w:ascii="Arial" w:hAnsi="Arial" w:cs="Arial"/>
          <w:sz w:val="16"/>
          <w:szCs w:val="16"/>
        </w:rPr>
      </w:lvl>
    </w:lvlOverride>
    <w:lvlOverride w:ilvl="4">
      <w:startOverride w:val="1"/>
      <w:lvl w:ilvl="4">
        <w:start w:val="1"/>
        <w:numFmt w:val="decimal"/>
        <w:lvlText w:val="%5."/>
        <w:lvlJc w:val="left"/>
        <w:rPr>
          <w:rFonts w:ascii="Arial" w:hAnsi="Arial" w:cs="Arial"/>
          <w:sz w:val="16"/>
          <w:szCs w:val="16"/>
        </w:rPr>
      </w:lvl>
    </w:lvlOverride>
    <w:lvlOverride w:ilvl="5">
      <w:startOverride w:val="1"/>
      <w:lvl w:ilvl="5">
        <w:start w:val="1"/>
        <w:numFmt w:val="decimal"/>
        <w:lvlText w:val="%6."/>
        <w:lvlJc w:val="left"/>
        <w:rPr>
          <w:rFonts w:ascii="Arial" w:hAnsi="Arial" w:cs="Arial"/>
          <w:sz w:val="16"/>
          <w:szCs w:val="16"/>
        </w:rPr>
      </w:lvl>
    </w:lvlOverride>
    <w:lvlOverride w:ilvl="6">
      <w:startOverride w:val="1"/>
      <w:lvl w:ilvl="6">
        <w:start w:val="1"/>
        <w:numFmt w:val="decimal"/>
        <w:lvlText w:val="%7."/>
        <w:lvlJc w:val="left"/>
        <w:rPr>
          <w:rFonts w:ascii="Arial" w:hAnsi="Arial" w:cs="Arial"/>
          <w:sz w:val="16"/>
          <w:szCs w:val="16"/>
        </w:rPr>
      </w:lvl>
    </w:lvlOverride>
    <w:lvlOverride w:ilvl="7">
      <w:startOverride w:val="1"/>
      <w:lvl w:ilvl="7">
        <w:start w:val="1"/>
        <w:numFmt w:val="decimal"/>
        <w:lvlText w:val="%8."/>
        <w:lvlJc w:val="left"/>
        <w:rPr>
          <w:rFonts w:ascii="Arial" w:hAnsi="Arial" w:cs="Arial"/>
          <w:sz w:val="16"/>
          <w:szCs w:val="16"/>
        </w:rPr>
      </w:lvl>
    </w:lvlOverride>
    <w:lvlOverride w:ilvl="8">
      <w:startOverride w:val="1"/>
      <w:lvl w:ilvl="8">
        <w:start w:val="1"/>
        <w:numFmt w:val="decimal"/>
        <w:lvlText w:val="%9."/>
        <w:lvlJc w:val="left"/>
        <w:rPr>
          <w:rFonts w:ascii="Arial" w:hAnsi="Arial" w:cs="Arial"/>
          <w:sz w:val="16"/>
          <w:szCs w:val="16"/>
        </w:rPr>
      </w:lvl>
    </w:lvlOverride>
  </w:num>
  <w:num w:numId="4">
    <w:abstractNumId w:val="1"/>
  </w:num>
  <w:num w:numId="5">
    <w:abstractNumId w:val="8"/>
  </w:num>
  <w:num w:numId="6">
    <w:abstractNumId w:val="10"/>
  </w:num>
  <w:num w:numId="7">
    <w:abstractNumId w:val="11"/>
  </w:num>
  <w:num w:numId="8">
    <w:abstractNumId w:val="19"/>
    <w:lvlOverride w:ilvl="0">
      <w:lvl w:ilvl="0">
        <w:numFmt w:val="bullet"/>
        <w:lvlText w:val="·"/>
        <w:lvlJc w:val="left"/>
        <w:rPr>
          <w:rFonts w:ascii="Symbol" w:hAnsi="Symbol" w:cs="Symbol"/>
          <w:sz w:val="22"/>
          <w:szCs w:val="22"/>
        </w:rPr>
      </w:lvl>
    </w:lvlOverride>
    <w:lvlOverride w:ilvl="1">
      <w:startOverride w:val="1"/>
      <w:lvl w:ilvl="1">
        <w:start w:val="1"/>
        <w:numFmt w:val="decimal"/>
        <w:lvlText w:val="%2."/>
        <w:lvlJc w:val="left"/>
        <w:rPr>
          <w:rFonts w:ascii="Arial" w:hAnsi="Arial" w:cs="Arial"/>
          <w:sz w:val="16"/>
          <w:szCs w:val="16"/>
        </w:rPr>
      </w:lvl>
    </w:lvlOverride>
    <w:lvlOverride w:ilvl="2">
      <w:startOverride w:val="1"/>
      <w:lvl w:ilvl="2">
        <w:start w:val="1"/>
        <w:numFmt w:val="decimal"/>
        <w:lvlText w:val="%3."/>
        <w:lvlJc w:val="left"/>
        <w:rPr>
          <w:rFonts w:ascii="Arial" w:hAnsi="Arial" w:cs="Arial"/>
          <w:sz w:val="16"/>
          <w:szCs w:val="16"/>
        </w:rPr>
      </w:lvl>
    </w:lvlOverride>
    <w:lvlOverride w:ilvl="3">
      <w:startOverride w:val="1"/>
      <w:lvl w:ilvl="3">
        <w:start w:val="1"/>
        <w:numFmt w:val="decimal"/>
        <w:lvlText w:val="%4."/>
        <w:lvlJc w:val="left"/>
        <w:rPr>
          <w:rFonts w:ascii="Arial" w:hAnsi="Arial" w:cs="Arial"/>
          <w:sz w:val="16"/>
          <w:szCs w:val="16"/>
        </w:rPr>
      </w:lvl>
    </w:lvlOverride>
    <w:lvlOverride w:ilvl="4">
      <w:startOverride w:val="1"/>
      <w:lvl w:ilvl="4">
        <w:start w:val="1"/>
        <w:numFmt w:val="decimal"/>
        <w:lvlText w:val="%5."/>
        <w:lvlJc w:val="left"/>
        <w:rPr>
          <w:rFonts w:ascii="Arial" w:hAnsi="Arial" w:cs="Arial"/>
          <w:sz w:val="16"/>
          <w:szCs w:val="16"/>
        </w:rPr>
      </w:lvl>
    </w:lvlOverride>
    <w:lvlOverride w:ilvl="5">
      <w:startOverride w:val="1"/>
      <w:lvl w:ilvl="5">
        <w:start w:val="1"/>
        <w:numFmt w:val="decimal"/>
        <w:lvlText w:val="%6."/>
        <w:lvlJc w:val="left"/>
        <w:rPr>
          <w:rFonts w:ascii="Arial" w:hAnsi="Arial" w:cs="Arial"/>
          <w:sz w:val="16"/>
          <w:szCs w:val="16"/>
        </w:rPr>
      </w:lvl>
    </w:lvlOverride>
    <w:lvlOverride w:ilvl="6">
      <w:startOverride w:val="1"/>
      <w:lvl w:ilvl="6">
        <w:start w:val="1"/>
        <w:numFmt w:val="decimal"/>
        <w:lvlText w:val="%7."/>
        <w:lvlJc w:val="left"/>
        <w:rPr>
          <w:rFonts w:ascii="Arial" w:hAnsi="Arial" w:cs="Arial"/>
          <w:sz w:val="16"/>
          <w:szCs w:val="16"/>
        </w:rPr>
      </w:lvl>
    </w:lvlOverride>
    <w:lvlOverride w:ilvl="7">
      <w:startOverride w:val="1"/>
      <w:lvl w:ilvl="7">
        <w:start w:val="1"/>
        <w:numFmt w:val="decimal"/>
        <w:lvlText w:val="%8."/>
        <w:lvlJc w:val="left"/>
        <w:rPr>
          <w:rFonts w:ascii="Arial" w:hAnsi="Arial" w:cs="Arial"/>
          <w:sz w:val="16"/>
          <w:szCs w:val="16"/>
        </w:rPr>
      </w:lvl>
    </w:lvlOverride>
    <w:lvlOverride w:ilvl="8">
      <w:startOverride w:val="1"/>
      <w:lvl w:ilvl="8">
        <w:start w:val="1"/>
        <w:numFmt w:val="decimal"/>
        <w:lvlText w:val="%9."/>
        <w:lvlJc w:val="left"/>
        <w:rPr>
          <w:rFonts w:ascii="Arial" w:hAnsi="Arial" w:cs="Arial"/>
          <w:sz w:val="16"/>
          <w:szCs w:val="16"/>
        </w:rPr>
      </w:lvl>
    </w:lvlOverride>
  </w:num>
  <w:num w:numId="9">
    <w:abstractNumId w:val="20"/>
    <w:lvlOverride w:ilvl="0">
      <w:lvl w:ilvl="0">
        <w:numFmt w:val="bullet"/>
        <w:lvlText w:val="·"/>
        <w:lvlJc w:val="left"/>
        <w:rPr>
          <w:rFonts w:ascii="Symbol" w:hAnsi="Symbol" w:cs="Symbol"/>
          <w:sz w:val="22"/>
          <w:szCs w:val="22"/>
        </w:rPr>
      </w:lvl>
    </w:lvlOverride>
    <w:lvlOverride w:ilvl="1">
      <w:startOverride w:val="1"/>
      <w:lvl w:ilvl="1">
        <w:start w:val="1"/>
        <w:numFmt w:val="decimal"/>
        <w:lvlText w:val="%2."/>
        <w:lvlJc w:val="left"/>
        <w:rPr>
          <w:rFonts w:ascii="Arial" w:hAnsi="Arial" w:cs="Arial"/>
          <w:sz w:val="16"/>
          <w:szCs w:val="16"/>
        </w:rPr>
      </w:lvl>
    </w:lvlOverride>
    <w:lvlOverride w:ilvl="2">
      <w:startOverride w:val="1"/>
      <w:lvl w:ilvl="2">
        <w:start w:val="1"/>
        <w:numFmt w:val="decimal"/>
        <w:lvlText w:val="%3."/>
        <w:lvlJc w:val="left"/>
        <w:rPr>
          <w:rFonts w:ascii="Arial" w:hAnsi="Arial" w:cs="Arial"/>
          <w:sz w:val="16"/>
          <w:szCs w:val="16"/>
        </w:rPr>
      </w:lvl>
    </w:lvlOverride>
    <w:lvlOverride w:ilvl="3">
      <w:startOverride w:val="1"/>
      <w:lvl w:ilvl="3">
        <w:start w:val="1"/>
        <w:numFmt w:val="decimal"/>
        <w:lvlText w:val="%4."/>
        <w:lvlJc w:val="left"/>
        <w:rPr>
          <w:rFonts w:ascii="Arial" w:hAnsi="Arial" w:cs="Arial"/>
          <w:sz w:val="16"/>
          <w:szCs w:val="16"/>
        </w:rPr>
      </w:lvl>
    </w:lvlOverride>
    <w:lvlOverride w:ilvl="4">
      <w:startOverride w:val="1"/>
      <w:lvl w:ilvl="4">
        <w:start w:val="1"/>
        <w:numFmt w:val="decimal"/>
        <w:lvlText w:val="%5."/>
        <w:lvlJc w:val="left"/>
        <w:rPr>
          <w:rFonts w:ascii="Arial" w:hAnsi="Arial" w:cs="Arial"/>
          <w:sz w:val="16"/>
          <w:szCs w:val="16"/>
        </w:rPr>
      </w:lvl>
    </w:lvlOverride>
    <w:lvlOverride w:ilvl="5">
      <w:startOverride w:val="1"/>
      <w:lvl w:ilvl="5">
        <w:start w:val="1"/>
        <w:numFmt w:val="decimal"/>
        <w:lvlText w:val="%6."/>
        <w:lvlJc w:val="left"/>
        <w:rPr>
          <w:rFonts w:ascii="Arial" w:hAnsi="Arial" w:cs="Arial"/>
          <w:sz w:val="16"/>
          <w:szCs w:val="16"/>
        </w:rPr>
      </w:lvl>
    </w:lvlOverride>
    <w:lvlOverride w:ilvl="6">
      <w:startOverride w:val="1"/>
      <w:lvl w:ilvl="6">
        <w:start w:val="1"/>
        <w:numFmt w:val="decimal"/>
        <w:lvlText w:val="%7."/>
        <w:lvlJc w:val="left"/>
        <w:rPr>
          <w:rFonts w:ascii="Arial" w:hAnsi="Arial" w:cs="Arial"/>
          <w:sz w:val="16"/>
          <w:szCs w:val="16"/>
        </w:rPr>
      </w:lvl>
    </w:lvlOverride>
    <w:lvlOverride w:ilvl="7">
      <w:startOverride w:val="1"/>
      <w:lvl w:ilvl="7">
        <w:start w:val="1"/>
        <w:numFmt w:val="decimal"/>
        <w:lvlText w:val="%8."/>
        <w:lvlJc w:val="left"/>
        <w:rPr>
          <w:rFonts w:ascii="Arial" w:hAnsi="Arial" w:cs="Arial"/>
          <w:sz w:val="16"/>
          <w:szCs w:val="16"/>
        </w:rPr>
      </w:lvl>
    </w:lvlOverride>
    <w:lvlOverride w:ilvl="8">
      <w:startOverride w:val="1"/>
      <w:lvl w:ilvl="8">
        <w:start w:val="1"/>
        <w:numFmt w:val="decimal"/>
        <w:lvlText w:val="%9."/>
        <w:lvlJc w:val="left"/>
        <w:rPr>
          <w:rFonts w:ascii="Arial" w:hAnsi="Arial" w:cs="Arial"/>
          <w:sz w:val="16"/>
          <w:szCs w:val="16"/>
        </w:rPr>
      </w:lvl>
    </w:lvlOverride>
  </w:num>
  <w:num w:numId="10">
    <w:abstractNumId w:val="21"/>
    <w:lvlOverride w:ilvl="0">
      <w:lvl w:ilvl="0">
        <w:numFmt w:val="bullet"/>
        <w:lvlText w:val="·"/>
        <w:lvlJc w:val="left"/>
        <w:rPr>
          <w:rFonts w:ascii="Symbol" w:hAnsi="Symbol" w:cs="Symbol"/>
          <w:sz w:val="22"/>
          <w:szCs w:val="22"/>
        </w:rPr>
      </w:lvl>
    </w:lvlOverride>
    <w:lvlOverride w:ilvl="1">
      <w:startOverride w:val="1"/>
      <w:lvl w:ilvl="1">
        <w:start w:val="1"/>
        <w:numFmt w:val="decimal"/>
        <w:lvlText w:val="%2."/>
        <w:lvlJc w:val="left"/>
        <w:rPr>
          <w:rFonts w:ascii="Arial" w:hAnsi="Arial" w:cs="Arial"/>
          <w:sz w:val="16"/>
          <w:szCs w:val="16"/>
        </w:rPr>
      </w:lvl>
    </w:lvlOverride>
    <w:lvlOverride w:ilvl="2">
      <w:startOverride w:val="1"/>
      <w:lvl w:ilvl="2">
        <w:start w:val="1"/>
        <w:numFmt w:val="decimal"/>
        <w:lvlText w:val="%3."/>
        <w:lvlJc w:val="left"/>
        <w:rPr>
          <w:rFonts w:ascii="Arial" w:hAnsi="Arial" w:cs="Arial"/>
          <w:sz w:val="16"/>
          <w:szCs w:val="16"/>
        </w:rPr>
      </w:lvl>
    </w:lvlOverride>
    <w:lvlOverride w:ilvl="3">
      <w:startOverride w:val="1"/>
      <w:lvl w:ilvl="3">
        <w:start w:val="1"/>
        <w:numFmt w:val="decimal"/>
        <w:lvlText w:val="%4."/>
        <w:lvlJc w:val="left"/>
        <w:rPr>
          <w:rFonts w:ascii="Arial" w:hAnsi="Arial" w:cs="Arial"/>
          <w:sz w:val="16"/>
          <w:szCs w:val="16"/>
        </w:rPr>
      </w:lvl>
    </w:lvlOverride>
    <w:lvlOverride w:ilvl="4">
      <w:startOverride w:val="1"/>
      <w:lvl w:ilvl="4">
        <w:start w:val="1"/>
        <w:numFmt w:val="decimal"/>
        <w:lvlText w:val="%5."/>
        <w:lvlJc w:val="left"/>
        <w:rPr>
          <w:rFonts w:ascii="Arial" w:hAnsi="Arial" w:cs="Arial"/>
          <w:sz w:val="16"/>
          <w:szCs w:val="16"/>
        </w:rPr>
      </w:lvl>
    </w:lvlOverride>
    <w:lvlOverride w:ilvl="5">
      <w:startOverride w:val="1"/>
      <w:lvl w:ilvl="5">
        <w:start w:val="1"/>
        <w:numFmt w:val="decimal"/>
        <w:lvlText w:val="%6."/>
        <w:lvlJc w:val="left"/>
        <w:rPr>
          <w:rFonts w:ascii="Arial" w:hAnsi="Arial" w:cs="Arial"/>
          <w:sz w:val="16"/>
          <w:szCs w:val="16"/>
        </w:rPr>
      </w:lvl>
    </w:lvlOverride>
    <w:lvlOverride w:ilvl="6">
      <w:startOverride w:val="1"/>
      <w:lvl w:ilvl="6">
        <w:start w:val="1"/>
        <w:numFmt w:val="decimal"/>
        <w:lvlText w:val="%7."/>
        <w:lvlJc w:val="left"/>
        <w:rPr>
          <w:rFonts w:ascii="Arial" w:hAnsi="Arial" w:cs="Arial"/>
          <w:sz w:val="16"/>
          <w:szCs w:val="16"/>
        </w:rPr>
      </w:lvl>
    </w:lvlOverride>
    <w:lvlOverride w:ilvl="7">
      <w:startOverride w:val="1"/>
      <w:lvl w:ilvl="7">
        <w:start w:val="1"/>
        <w:numFmt w:val="decimal"/>
        <w:lvlText w:val="%8."/>
        <w:lvlJc w:val="left"/>
        <w:rPr>
          <w:rFonts w:ascii="Arial" w:hAnsi="Arial" w:cs="Arial"/>
          <w:sz w:val="16"/>
          <w:szCs w:val="16"/>
        </w:rPr>
      </w:lvl>
    </w:lvlOverride>
    <w:lvlOverride w:ilvl="8">
      <w:startOverride w:val="1"/>
      <w:lvl w:ilvl="8">
        <w:start w:val="1"/>
        <w:numFmt w:val="decimal"/>
        <w:lvlText w:val="%9."/>
        <w:lvlJc w:val="left"/>
        <w:rPr>
          <w:rFonts w:ascii="Arial" w:hAnsi="Arial" w:cs="Arial"/>
          <w:sz w:val="16"/>
          <w:szCs w:val="16"/>
        </w:rPr>
      </w:lvl>
    </w:lvlOverride>
  </w:num>
  <w:num w:numId="11">
    <w:abstractNumId w:val="2"/>
  </w:num>
  <w:num w:numId="12">
    <w:abstractNumId w:val="31"/>
  </w:num>
  <w:num w:numId="13">
    <w:abstractNumId w:val="32"/>
  </w:num>
  <w:num w:numId="14">
    <w:abstractNumId w:val="33"/>
  </w:num>
  <w:num w:numId="15">
    <w:abstractNumId w:val="28"/>
  </w:num>
  <w:num w:numId="16">
    <w:abstractNumId w:val="12"/>
  </w:num>
  <w:num w:numId="17">
    <w:abstractNumId w:val="13"/>
  </w:num>
  <w:num w:numId="18">
    <w:abstractNumId w:val="14"/>
  </w:num>
  <w:num w:numId="19">
    <w:abstractNumId w:val="15"/>
  </w:num>
  <w:num w:numId="20">
    <w:abstractNumId w:val="16"/>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7"/>
  </w:num>
  <w:num w:numId="32">
    <w:abstractNumId w:val="17"/>
  </w:num>
  <w:num w:numId="33">
    <w:abstractNumId w:val="17"/>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709"/>
    <w:rsid w:val="00001D5A"/>
    <w:rsid w:val="00012471"/>
    <w:rsid w:val="00016D92"/>
    <w:rsid w:val="00017544"/>
    <w:rsid w:val="000278C0"/>
    <w:rsid w:val="00046010"/>
    <w:rsid w:val="0005402F"/>
    <w:rsid w:val="0005608F"/>
    <w:rsid w:val="000756C1"/>
    <w:rsid w:val="00081E8E"/>
    <w:rsid w:val="00087865"/>
    <w:rsid w:val="000C1B72"/>
    <w:rsid w:val="000C3642"/>
    <w:rsid w:val="000E22EA"/>
    <w:rsid w:val="00116068"/>
    <w:rsid w:val="00120212"/>
    <w:rsid w:val="0012115A"/>
    <w:rsid w:val="001221A1"/>
    <w:rsid w:val="00122709"/>
    <w:rsid w:val="001373D8"/>
    <w:rsid w:val="00143024"/>
    <w:rsid w:val="00152118"/>
    <w:rsid w:val="00153B54"/>
    <w:rsid w:val="0015770B"/>
    <w:rsid w:val="00165877"/>
    <w:rsid w:val="00180342"/>
    <w:rsid w:val="001933F6"/>
    <w:rsid w:val="001A778A"/>
    <w:rsid w:val="001C2D3F"/>
    <w:rsid w:val="001D13DB"/>
    <w:rsid w:val="001F3559"/>
    <w:rsid w:val="001F7FBA"/>
    <w:rsid w:val="00231359"/>
    <w:rsid w:val="00245009"/>
    <w:rsid w:val="002500ED"/>
    <w:rsid w:val="00281842"/>
    <w:rsid w:val="002F2024"/>
    <w:rsid w:val="002F62A7"/>
    <w:rsid w:val="003119C0"/>
    <w:rsid w:val="003327E5"/>
    <w:rsid w:val="00342AB8"/>
    <w:rsid w:val="00343C7E"/>
    <w:rsid w:val="003549AF"/>
    <w:rsid w:val="00380C61"/>
    <w:rsid w:val="00390053"/>
    <w:rsid w:val="00397ACD"/>
    <w:rsid w:val="003A3839"/>
    <w:rsid w:val="003B3A4B"/>
    <w:rsid w:val="003D05C2"/>
    <w:rsid w:val="003F6D06"/>
    <w:rsid w:val="004019D6"/>
    <w:rsid w:val="004204E3"/>
    <w:rsid w:val="00427433"/>
    <w:rsid w:val="00454332"/>
    <w:rsid w:val="00475D2A"/>
    <w:rsid w:val="00481D1F"/>
    <w:rsid w:val="00495482"/>
    <w:rsid w:val="004E38A4"/>
    <w:rsid w:val="00521760"/>
    <w:rsid w:val="00536FDA"/>
    <w:rsid w:val="00537235"/>
    <w:rsid w:val="0054018A"/>
    <w:rsid w:val="00573CE8"/>
    <w:rsid w:val="00580B17"/>
    <w:rsid w:val="0059376B"/>
    <w:rsid w:val="005A3EA2"/>
    <w:rsid w:val="005D2452"/>
    <w:rsid w:val="005E1925"/>
    <w:rsid w:val="005F34AA"/>
    <w:rsid w:val="00630C64"/>
    <w:rsid w:val="0064787D"/>
    <w:rsid w:val="00672698"/>
    <w:rsid w:val="00672C45"/>
    <w:rsid w:val="00683BE3"/>
    <w:rsid w:val="00697906"/>
    <w:rsid w:val="006F091E"/>
    <w:rsid w:val="006F76EB"/>
    <w:rsid w:val="00723A9B"/>
    <w:rsid w:val="00757349"/>
    <w:rsid w:val="007838FF"/>
    <w:rsid w:val="007963F4"/>
    <w:rsid w:val="007B33BC"/>
    <w:rsid w:val="007D2DD4"/>
    <w:rsid w:val="007E20EC"/>
    <w:rsid w:val="007E3F72"/>
    <w:rsid w:val="007F47F8"/>
    <w:rsid w:val="00806924"/>
    <w:rsid w:val="00836921"/>
    <w:rsid w:val="008555A6"/>
    <w:rsid w:val="0086287D"/>
    <w:rsid w:val="00875984"/>
    <w:rsid w:val="0088155C"/>
    <w:rsid w:val="008A303F"/>
    <w:rsid w:val="008D6BFF"/>
    <w:rsid w:val="008F37CA"/>
    <w:rsid w:val="008F3E0C"/>
    <w:rsid w:val="00912AB3"/>
    <w:rsid w:val="009321E9"/>
    <w:rsid w:val="00935923"/>
    <w:rsid w:val="0094624D"/>
    <w:rsid w:val="00950F1A"/>
    <w:rsid w:val="009578F1"/>
    <w:rsid w:val="00957BC1"/>
    <w:rsid w:val="0096654D"/>
    <w:rsid w:val="00976DBB"/>
    <w:rsid w:val="00992FF8"/>
    <w:rsid w:val="009938C2"/>
    <w:rsid w:val="00996676"/>
    <w:rsid w:val="009C12F4"/>
    <w:rsid w:val="00A07FA7"/>
    <w:rsid w:val="00A61ACE"/>
    <w:rsid w:val="00A70FAF"/>
    <w:rsid w:val="00A90A4C"/>
    <w:rsid w:val="00AB3F47"/>
    <w:rsid w:val="00AB4150"/>
    <w:rsid w:val="00AC3389"/>
    <w:rsid w:val="00AD0795"/>
    <w:rsid w:val="00AD49ED"/>
    <w:rsid w:val="00AD5B5B"/>
    <w:rsid w:val="00AE7E73"/>
    <w:rsid w:val="00B16C44"/>
    <w:rsid w:val="00B2293A"/>
    <w:rsid w:val="00B55F42"/>
    <w:rsid w:val="00B80599"/>
    <w:rsid w:val="00BC5957"/>
    <w:rsid w:val="00BF7FE6"/>
    <w:rsid w:val="00C031F6"/>
    <w:rsid w:val="00C12063"/>
    <w:rsid w:val="00C144A6"/>
    <w:rsid w:val="00C173BA"/>
    <w:rsid w:val="00C22F51"/>
    <w:rsid w:val="00C33923"/>
    <w:rsid w:val="00C4372A"/>
    <w:rsid w:val="00C6033F"/>
    <w:rsid w:val="00C6269A"/>
    <w:rsid w:val="00C702E9"/>
    <w:rsid w:val="00C80AAC"/>
    <w:rsid w:val="00C92D05"/>
    <w:rsid w:val="00CA1958"/>
    <w:rsid w:val="00CA5652"/>
    <w:rsid w:val="00CC632D"/>
    <w:rsid w:val="00CF6A93"/>
    <w:rsid w:val="00D0381A"/>
    <w:rsid w:val="00D076E2"/>
    <w:rsid w:val="00D07E7F"/>
    <w:rsid w:val="00D40808"/>
    <w:rsid w:val="00D564B2"/>
    <w:rsid w:val="00D63BC3"/>
    <w:rsid w:val="00D84486"/>
    <w:rsid w:val="00DB3C31"/>
    <w:rsid w:val="00E009CD"/>
    <w:rsid w:val="00E116AE"/>
    <w:rsid w:val="00E13067"/>
    <w:rsid w:val="00E54D0D"/>
    <w:rsid w:val="00E6040F"/>
    <w:rsid w:val="00E6188A"/>
    <w:rsid w:val="00E65454"/>
    <w:rsid w:val="00E829CC"/>
    <w:rsid w:val="00EA0047"/>
    <w:rsid w:val="00EE1E99"/>
    <w:rsid w:val="00EE201A"/>
    <w:rsid w:val="00EF3897"/>
    <w:rsid w:val="00F34238"/>
    <w:rsid w:val="00F35AD2"/>
    <w:rsid w:val="00F41FCE"/>
    <w:rsid w:val="00F474EF"/>
    <w:rsid w:val="00F679A1"/>
    <w:rsid w:val="00F85A34"/>
    <w:rsid w:val="00F91058"/>
    <w:rsid w:val="00F924BE"/>
    <w:rsid w:val="00FA2667"/>
    <w:rsid w:val="00FB652D"/>
    <w:rsid w:val="00FB6B55"/>
    <w:rsid w:val="00FC6DA6"/>
    <w:rsid w:val="00FF188F"/>
    <w:rsid w:val="00FF27CB"/>
    <w:rsid w:val="00FF28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widowControl w:val="0"/>
      <w:autoSpaceDE w:val="0"/>
      <w:autoSpaceDN w:val="0"/>
      <w:adjustRightInd w:val="0"/>
      <w:spacing w:before="100" w:after="100"/>
    </w:pPr>
    <w:rPr>
      <w:rFonts w:ascii="Arial" w:hAnsi="Arial"/>
      <w:color w:val="000000"/>
      <w:sz w:val="24"/>
      <w:szCs w:val="24"/>
      <w:u w:color="000000"/>
      <w:shd w:val="clear" w:color="auto" w:fill="FFFFFF"/>
    </w:rPr>
  </w:style>
  <w:style w:type="paragraph" w:styleId="berschrift1">
    <w:name w:val="heading 1"/>
    <w:basedOn w:val="Standard"/>
    <w:next w:val="Standard"/>
    <w:qFormat/>
    <w:rsid w:val="00A90A4C"/>
    <w:pPr>
      <w:keepNext/>
      <w:keepLines/>
      <w:widowControl/>
      <w:numPr>
        <w:numId w:val="21"/>
      </w:numPr>
      <w:autoSpaceDE/>
      <w:autoSpaceDN/>
      <w:adjustRightInd/>
      <w:spacing w:before="600" w:after="120"/>
      <w:outlineLvl w:val="0"/>
    </w:pPr>
    <w:rPr>
      <w:b/>
      <w:color w:val="auto"/>
      <w:kern w:val="28"/>
      <w:sz w:val="36"/>
      <w:szCs w:val="20"/>
      <w:shd w:val="clear" w:color="auto" w:fill="auto"/>
    </w:rPr>
  </w:style>
  <w:style w:type="paragraph" w:styleId="berschrift2">
    <w:name w:val="heading 2"/>
    <w:basedOn w:val="berschrift1"/>
    <w:next w:val="Standard"/>
    <w:autoRedefine/>
    <w:qFormat/>
    <w:rsid w:val="00EA0047"/>
    <w:pPr>
      <w:numPr>
        <w:ilvl w:val="1"/>
      </w:numPr>
      <w:tabs>
        <w:tab w:val="clear" w:pos="856"/>
        <w:tab w:val="left" w:pos="1134"/>
      </w:tabs>
      <w:spacing w:before="360"/>
      <w:ind w:left="1135" w:hanging="851"/>
      <w:outlineLvl w:val="1"/>
    </w:pPr>
    <w:rPr>
      <w:sz w:val="32"/>
    </w:rPr>
  </w:style>
  <w:style w:type="paragraph" w:styleId="berschrift3">
    <w:name w:val="heading 3"/>
    <w:basedOn w:val="berschrift2"/>
    <w:next w:val="Standard"/>
    <w:qFormat/>
    <w:rsid w:val="00EA0047"/>
    <w:pPr>
      <w:numPr>
        <w:ilvl w:val="2"/>
      </w:numPr>
      <w:tabs>
        <w:tab w:val="left" w:pos="851"/>
        <w:tab w:val="center" w:pos="6096"/>
        <w:tab w:val="left" w:pos="7371"/>
        <w:tab w:val="left" w:pos="8505"/>
        <w:tab w:val="left" w:pos="9356"/>
      </w:tabs>
      <w:spacing w:before="240"/>
      <w:ind w:left="1423" w:hanging="1134"/>
      <w:outlineLvl w:val="2"/>
    </w:pPr>
    <w:rPr>
      <w:sz w:val="28"/>
    </w:rPr>
  </w:style>
  <w:style w:type="paragraph" w:styleId="berschrift4">
    <w:name w:val="heading 4"/>
    <w:basedOn w:val="berschrift3"/>
    <w:next w:val="Standard"/>
    <w:qFormat/>
    <w:rsid w:val="00A90A4C"/>
    <w:pPr>
      <w:numPr>
        <w:ilvl w:val="3"/>
      </w:numPr>
      <w:tabs>
        <w:tab w:val="clear" w:pos="851"/>
        <w:tab w:val="clear" w:pos="6096"/>
        <w:tab w:val="clear" w:pos="7371"/>
        <w:tab w:val="clear" w:pos="8505"/>
        <w:tab w:val="clear" w:pos="9356"/>
        <w:tab w:val="left" w:pos="862"/>
      </w:tabs>
      <w:spacing w:before="120"/>
      <w:outlineLvl w:val="3"/>
    </w:pPr>
    <w:rPr>
      <w:b w:val="0"/>
    </w:rPr>
  </w:style>
  <w:style w:type="paragraph" w:styleId="berschrift5">
    <w:name w:val="heading 5"/>
    <w:basedOn w:val="Standard"/>
    <w:next w:val="Standard"/>
    <w:qFormat/>
    <w:rsid w:val="00A90A4C"/>
    <w:pPr>
      <w:numPr>
        <w:ilvl w:val="4"/>
        <w:numId w:val="20"/>
      </w:numPr>
      <w:spacing w:before="240" w:after="60"/>
      <w:outlineLvl w:val="4"/>
    </w:pPr>
    <w:rPr>
      <w:b/>
      <w:bCs/>
      <w:i/>
      <w:iCs/>
      <w:sz w:val="26"/>
      <w:szCs w:val="26"/>
    </w:rPr>
  </w:style>
  <w:style w:type="paragraph" w:styleId="berschrift6">
    <w:name w:val="heading 6"/>
    <w:basedOn w:val="Standard"/>
    <w:next w:val="Standard"/>
    <w:qFormat/>
    <w:rsid w:val="00A90A4C"/>
    <w:pPr>
      <w:numPr>
        <w:ilvl w:val="5"/>
        <w:numId w:val="20"/>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A90A4C"/>
    <w:pPr>
      <w:numPr>
        <w:ilvl w:val="6"/>
        <w:numId w:val="20"/>
      </w:numPr>
      <w:spacing w:before="240" w:after="60"/>
      <w:outlineLvl w:val="6"/>
    </w:pPr>
    <w:rPr>
      <w:rFonts w:ascii="Times New Roman" w:hAnsi="Times New Roman"/>
    </w:rPr>
  </w:style>
  <w:style w:type="paragraph" w:styleId="berschrift8">
    <w:name w:val="heading 8"/>
    <w:basedOn w:val="Standard"/>
    <w:next w:val="Standard"/>
    <w:qFormat/>
    <w:rsid w:val="00A90A4C"/>
    <w:pPr>
      <w:numPr>
        <w:ilvl w:val="7"/>
        <w:numId w:val="20"/>
      </w:numPr>
      <w:spacing w:before="240" w:after="60"/>
      <w:outlineLvl w:val="7"/>
    </w:pPr>
    <w:rPr>
      <w:rFonts w:ascii="Times New Roman" w:hAnsi="Times New Roman"/>
      <w:i/>
      <w:iCs/>
    </w:rPr>
  </w:style>
  <w:style w:type="paragraph" w:styleId="berschrift9">
    <w:name w:val="heading 9"/>
    <w:basedOn w:val="Standard"/>
    <w:next w:val="Standard"/>
    <w:qFormat/>
    <w:rsid w:val="00A90A4C"/>
    <w:pPr>
      <w:numPr>
        <w:ilvl w:val="8"/>
        <w:numId w:val="20"/>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tb">
    <w:name w:val="texttb"/>
    <w:pPr>
      <w:widowControl w:val="0"/>
      <w:tabs>
        <w:tab w:val="left" w:pos="851"/>
        <w:tab w:val="left" w:pos="1701"/>
        <w:tab w:val="left" w:pos="2552"/>
        <w:tab w:val="left" w:pos="3402"/>
        <w:tab w:val="left" w:pos="4253"/>
        <w:tab w:val="left" w:pos="5103"/>
        <w:tab w:val="left" w:pos="5954"/>
        <w:tab w:val="left" w:pos="6804"/>
        <w:tab w:val="left" w:pos="7371"/>
        <w:tab w:val="left" w:pos="7655"/>
      </w:tabs>
      <w:autoSpaceDE w:val="0"/>
      <w:autoSpaceDN w:val="0"/>
      <w:adjustRightInd w:val="0"/>
      <w:ind w:left="284" w:right="284"/>
      <w:jc w:val="both"/>
    </w:pPr>
    <w:rPr>
      <w:rFonts w:ascii="Arial" w:hAnsi="Arial" w:cs="Arial"/>
      <w:sz w:val="22"/>
      <w:szCs w:val="22"/>
      <w:u w:color="000000"/>
      <w:shd w:val="clear" w:color="auto" w:fill="FFFFFF"/>
    </w:rPr>
  </w:style>
  <w:style w:type="paragraph" w:customStyle="1" w:styleId="Definitonsterm">
    <w:name w:val="Definitonsterm"/>
    <w:next w:val="Definitionsliste"/>
    <w:pPr>
      <w:widowControl w:val="0"/>
      <w:autoSpaceDE w:val="0"/>
      <w:autoSpaceDN w:val="0"/>
      <w:adjustRightInd w:val="0"/>
    </w:pPr>
    <w:rPr>
      <w:rFonts w:ascii="Arial" w:hAnsi="Arial"/>
      <w:color w:val="000000"/>
      <w:sz w:val="24"/>
      <w:szCs w:val="24"/>
      <w:u w:color="000000"/>
      <w:shd w:val="clear" w:color="auto" w:fill="FFFFFF"/>
    </w:rPr>
  </w:style>
  <w:style w:type="paragraph" w:customStyle="1" w:styleId="Definitionsliste">
    <w:name w:val="Definitionsliste"/>
    <w:next w:val="Definitonsterm"/>
    <w:pPr>
      <w:widowControl w:val="0"/>
      <w:autoSpaceDE w:val="0"/>
      <w:autoSpaceDN w:val="0"/>
      <w:adjustRightInd w:val="0"/>
      <w:ind w:left="360"/>
    </w:pPr>
    <w:rPr>
      <w:rFonts w:ascii="Arial" w:hAnsi="Arial"/>
      <w:color w:val="000000"/>
      <w:sz w:val="24"/>
      <w:szCs w:val="24"/>
      <w:u w:color="000000"/>
      <w:shd w:val="clear" w:color="auto" w:fill="FFFFFF"/>
    </w:rPr>
  </w:style>
  <w:style w:type="character" w:customStyle="1" w:styleId="Definition">
    <w:name w:val="Definition"/>
    <w:rPr>
      <w:i/>
      <w:iCs/>
      <w:color w:val="000000"/>
      <w:u w:color="000000"/>
      <w:shd w:val="clear" w:color="auto" w:fill="FFFFFF"/>
    </w:rPr>
  </w:style>
  <w:style w:type="paragraph" w:customStyle="1" w:styleId="H1">
    <w:name w:val="H1"/>
    <w:next w:val="Standard"/>
    <w:autoRedefine/>
    <w:rsid w:val="00E009CD"/>
    <w:pPr>
      <w:keepNext/>
      <w:widowControl w:val="0"/>
      <w:numPr>
        <w:ilvl w:val="1"/>
        <w:numId w:val="19"/>
      </w:numPr>
      <w:autoSpaceDE w:val="0"/>
      <w:autoSpaceDN w:val="0"/>
      <w:adjustRightInd w:val="0"/>
      <w:spacing w:before="100" w:after="100"/>
      <w:outlineLvl w:val="0"/>
    </w:pPr>
    <w:rPr>
      <w:rFonts w:ascii="Arial" w:hAnsi="Arial"/>
      <w:b/>
      <w:bCs/>
      <w:color w:val="000000"/>
      <w:sz w:val="40"/>
      <w:szCs w:val="48"/>
    </w:rPr>
  </w:style>
  <w:style w:type="paragraph" w:customStyle="1" w:styleId="H2">
    <w:name w:val="H2"/>
    <w:next w:val="Standard"/>
    <w:pPr>
      <w:keepNext/>
      <w:widowControl w:val="0"/>
      <w:autoSpaceDE w:val="0"/>
      <w:autoSpaceDN w:val="0"/>
      <w:adjustRightInd w:val="0"/>
      <w:spacing w:before="100" w:after="100"/>
      <w:outlineLvl w:val="2"/>
    </w:pPr>
    <w:rPr>
      <w:rFonts w:ascii="Arial" w:hAnsi="Arial"/>
      <w:b/>
      <w:bCs/>
      <w:color w:val="000000"/>
      <w:sz w:val="36"/>
      <w:szCs w:val="36"/>
      <w:u w:color="000000"/>
      <w:shd w:val="clear" w:color="auto" w:fill="FFFFFF"/>
    </w:rPr>
  </w:style>
  <w:style w:type="paragraph" w:customStyle="1" w:styleId="H3">
    <w:name w:val="H3"/>
    <w:next w:val="Standard"/>
    <w:pPr>
      <w:keepNext/>
      <w:widowControl w:val="0"/>
      <w:autoSpaceDE w:val="0"/>
      <w:autoSpaceDN w:val="0"/>
      <w:adjustRightInd w:val="0"/>
      <w:spacing w:before="100" w:after="100"/>
      <w:outlineLvl w:val="3"/>
    </w:pPr>
    <w:rPr>
      <w:rFonts w:ascii="Arial" w:hAnsi="Arial"/>
      <w:b/>
      <w:bCs/>
      <w:color w:val="000000"/>
      <w:sz w:val="28"/>
      <w:szCs w:val="28"/>
      <w:u w:color="000000"/>
      <w:shd w:val="clear" w:color="auto" w:fill="FFFFFF"/>
    </w:rPr>
  </w:style>
  <w:style w:type="paragraph" w:customStyle="1" w:styleId="H4">
    <w:name w:val="H4"/>
    <w:next w:val="Standard"/>
    <w:pPr>
      <w:keepNext/>
      <w:widowControl w:val="0"/>
      <w:autoSpaceDE w:val="0"/>
      <w:autoSpaceDN w:val="0"/>
      <w:adjustRightInd w:val="0"/>
      <w:spacing w:before="100" w:after="100"/>
      <w:outlineLvl w:val="4"/>
    </w:pPr>
    <w:rPr>
      <w:rFonts w:ascii="Arial" w:hAnsi="Arial"/>
      <w:b/>
      <w:bCs/>
      <w:color w:val="000000"/>
      <w:sz w:val="24"/>
      <w:szCs w:val="24"/>
      <w:u w:color="000000"/>
      <w:shd w:val="clear" w:color="auto" w:fill="FFFFFF"/>
    </w:rPr>
  </w:style>
  <w:style w:type="paragraph" w:customStyle="1" w:styleId="H5">
    <w:name w:val="H5"/>
    <w:next w:val="Standard"/>
    <w:pPr>
      <w:keepNext/>
      <w:widowControl w:val="0"/>
      <w:autoSpaceDE w:val="0"/>
      <w:autoSpaceDN w:val="0"/>
      <w:adjustRightInd w:val="0"/>
      <w:spacing w:before="100" w:after="100"/>
      <w:outlineLvl w:val="5"/>
    </w:pPr>
    <w:rPr>
      <w:rFonts w:ascii="Arial" w:hAnsi="Arial"/>
      <w:b/>
      <w:bCs/>
      <w:color w:val="000000"/>
      <w:u w:color="000000"/>
      <w:shd w:val="clear" w:color="auto" w:fill="FFFFFF"/>
    </w:rPr>
  </w:style>
  <w:style w:type="paragraph" w:customStyle="1" w:styleId="H6">
    <w:name w:val="H6"/>
    <w:next w:val="Standard"/>
    <w:pPr>
      <w:keepNext/>
      <w:widowControl w:val="0"/>
      <w:autoSpaceDE w:val="0"/>
      <w:autoSpaceDN w:val="0"/>
      <w:adjustRightInd w:val="0"/>
      <w:spacing w:before="100" w:after="100"/>
      <w:outlineLvl w:val="6"/>
    </w:pPr>
    <w:rPr>
      <w:rFonts w:ascii="Arial" w:hAnsi="Arial"/>
      <w:b/>
      <w:bCs/>
      <w:color w:val="000000"/>
      <w:sz w:val="16"/>
      <w:szCs w:val="16"/>
      <w:u w:color="000000"/>
      <w:shd w:val="clear" w:color="auto" w:fill="FFFFFF"/>
    </w:rPr>
  </w:style>
  <w:style w:type="paragraph" w:customStyle="1" w:styleId="Adresse">
    <w:name w:val="Adresse"/>
    <w:next w:val="Standard"/>
    <w:pPr>
      <w:widowControl w:val="0"/>
      <w:autoSpaceDE w:val="0"/>
      <w:autoSpaceDN w:val="0"/>
      <w:adjustRightInd w:val="0"/>
    </w:pPr>
    <w:rPr>
      <w:rFonts w:ascii="Arial" w:hAnsi="Arial"/>
      <w:i/>
      <w:iCs/>
      <w:color w:val="000000"/>
      <w:sz w:val="24"/>
      <w:szCs w:val="24"/>
      <w:u w:color="000000"/>
      <w:shd w:val="clear" w:color="auto" w:fill="FFFFFF"/>
    </w:rPr>
  </w:style>
  <w:style w:type="paragraph" w:customStyle="1" w:styleId="Blockquote">
    <w:name w:val="Blockquote"/>
    <w:next w:val="Standard"/>
    <w:pPr>
      <w:widowControl w:val="0"/>
      <w:autoSpaceDE w:val="0"/>
      <w:autoSpaceDN w:val="0"/>
      <w:adjustRightInd w:val="0"/>
      <w:spacing w:before="100" w:after="100"/>
      <w:ind w:left="360" w:right="360"/>
    </w:pPr>
    <w:rPr>
      <w:rFonts w:ascii="Arial" w:hAnsi="Arial"/>
      <w:color w:val="000000"/>
      <w:sz w:val="24"/>
      <w:szCs w:val="24"/>
      <w:u w:color="000000"/>
      <w:shd w:val="clear" w:color="auto" w:fill="FFFFFF"/>
    </w:rPr>
  </w:style>
  <w:style w:type="character" w:customStyle="1" w:styleId="CITE">
    <w:name w:val="CITE"/>
    <w:rPr>
      <w:i/>
      <w:iCs/>
      <w:color w:val="000000"/>
      <w:u w:color="000000"/>
      <w:shd w:val="clear" w:color="auto" w:fill="FFFFFF"/>
    </w:rPr>
  </w:style>
  <w:style w:type="character" w:customStyle="1" w:styleId="CODE">
    <w:name w:val="CODE"/>
    <w:rPr>
      <w:rFonts w:ascii="Courier New" w:hAnsi="Courier New" w:cs="Courier New"/>
      <w:color w:val="000000"/>
      <w:sz w:val="20"/>
      <w:szCs w:val="20"/>
      <w:u w:color="000000"/>
      <w:shd w:val="clear" w:color="auto" w:fill="FFFFFF"/>
    </w:rPr>
  </w:style>
  <w:style w:type="character" w:customStyle="1" w:styleId="Betonung">
    <w:name w:val="Betonung"/>
    <w:rPr>
      <w:i/>
      <w:iCs/>
      <w:color w:val="000000"/>
      <w:u w:color="000000"/>
      <w:shd w:val="clear" w:color="auto" w:fill="FFFFFF"/>
    </w:rPr>
  </w:style>
  <w:style w:type="character" w:styleId="Hyperlink">
    <w:name w:val="Hyperlink"/>
    <w:basedOn w:val="Absatz-Standardschriftart"/>
    <w:uiPriority w:val="99"/>
    <w:rPr>
      <w:color w:val="0000FF"/>
      <w:u w:val="single" w:color="000000"/>
      <w:shd w:val="clear" w:color="auto" w:fill="FFFFFF"/>
    </w:rPr>
  </w:style>
  <w:style w:type="character" w:customStyle="1" w:styleId="BesuchterHyperlink">
    <w:name w:val="Besuchter Hyperlink"/>
    <w:rPr>
      <w:color w:val="800080"/>
      <w:u w:val="single" w:color="000000"/>
      <w:shd w:val="clear" w:color="auto" w:fill="FFFFFF"/>
    </w:rPr>
  </w:style>
  <w:style w:type="character" w:customStyle="1" w:styleId="Tastatur">
    <w:name w:val="Tastatur"/>
    <w:rPr>
      <w:rFonts w:ascii="Courier New" w:hAnsi="Courier New" w:cs="Courier New"/>
      <w:b/>
      <w:bCs/>
      <w:color w:val="000000"/>
      <w:sz w:val="20"/>
      <w:szCs w:val="20"/>
      <w:u w:color="000000"/>
      <w:shd w:val="clear" w:color="auto" w:fill="FFFFFF"/>
    </w:rPr>
  </w:style>
  <w:style w:type="paragraph" w:customStyle="1" w:styleId="Vorformatiert">
    <w:name w:val="Vorformatiert"/>
    <w:next w:val="Standard"/>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color w:val="000000"/>
      <w:u w:color="000000"/>
      <w:shd w:val="clear" w:color="auto" w:fill="FFFFFF"/>
    </w:rPr>
  </w:style>
  <w:style w:type="paragraph" w:styleId="z-Formularende">
    <w:name w:val="HTML Bottom of Form"/>
    <w:basedOn w:val="Standard"/>
    <w:next w:val="Standard"/>
    <w:pPr>
      <w:pBdr>
        <w:top w:val="double" w:sz="6" w:space="0" w:color="auto"/>
      </w:pBdr>
      <w:spacing w:before="0" w:after="0"/>
      <w:jc w:val="center"/>
    </w:pPr>
    <w:rPr>
      <w:rFonts w:cs="Arial"/>
      <w:vanish/>
      <w:sz w:val="16"/>
      <w:szCs w:val="16"/>
    </w:rPr>
  </w:style>
  <w:style w:type="paragraph" w:styleId="z-Formularbeginn">
    <w:name w:val="HTML Top of Form"/>
    <w:basedOn w:val="Standard"/>
    <w:next w:val="Standard"/>
    <w:pPr>
      <w:pBdr>
        <w:bottom w:val="double" w:sz="6" w:space="0" w:color="auto"/>
      </w:pBdr>
      <w:spacing w:before="0" w:after="0"/>
      <w:jc w:val="center"/>
    </w:pPr>
    <w:rPr>
      <w:rFonts w:cs="Arial"/>
      <w:vanish/>
      <w:sz w:val="16"/>
      <w:szCs w:val="16"/>
    </w:rPr>
  </w:style>
  <w:style w:type="character" w:customStyle="1" w:styleId="Beispiel">
    <w:name w:val="Beispiel"/>
    <w:rPr>
      <w:rFonts w:ascii="Courier New" w:hAnsi="Courier New" w:cs="Courier New"/>
      <w:color w:val="000000"/>
      <w:u w:color="000000"/>
      <w:shd w:val="clear" w:color="auto" w:fill="FFFFFF"/>
    </w:rPr>
  </w:style>
  <w:style w:type="character" w:customStyle="1" w:styleId="Max">
    <w:name w:val="Max."/>
    <w:rPr>
      <w:b/>
      <w:bCs/>
      <w:color w:val="000000"/>
      <w:u w:color="000000"/>
      <w:shd w:val="clear" w:color="auto" w:fill="FFFFFF"/>
    </w:rPr>
  </w:style>
  <w:style w:type="character" w:customStyle="1" w:styleId="Schreibmaschine">
    <w:name w:val="Schreibmaschine"/>
    <w:rPr>
      <w:rFonts w:ascii="Courier New" w:hAnsi="Courier New" w:cs="Courier New"/>
      <w:color w:val="000000"/>
      <w:sz w:val="20"/>
      <w:szCs w:val="20"/>
      <w:u w:color="000000"/>
      <w:shd w:val="clear" w:color="auto" w:fill="FFFFFF"/>
    </w:rPr>
  </w:style>
  <w:style w:type="character" w:customStyle="1" w:styleId="Variabel">
    <w:name w:val="Variabel"/>
    <w:rPr>
      <w:i/>
      <w:iCs/>
      <w:color w:val="000000"/>
      <w:u w:color="000000"/>
      <w:shd w:val="clear" w:color="auto" w:fill="FFFFFF"/>
    </w:rPr>
  </w:style>
  <w:style w:type="character" w:customStyle="1" w:styleId="HTML-Code">
    <w:name w:val="HTML-Code"/>
    <w:rPr>
      <w:vanish/>
      <w:color w:val="FF0000"/>
      <w:u w:color="000000"/>
      <w:shd w:val="clear" w:color="auto" w:fill="FFFFFF"/>
    </w:rPr>
  </w:style>
  <w:style w:type="character" w:customStyle="1" w:styleId="Kommentar">
    <w:name w:val="Kommentar"/>
    <w:rPr>
      <w:vanish/>
      <w:color w:val="000000"/>
      <w:u w:color="000000"/>
      <w:shd w:val="clear" w:color="auto" w:fill="FFFFFF"/>
    </w:rPr>
  </w:style>
  <w:style w:type="paragraph" w:styleId="Kopfzeile">
    <w:name w:val="header"/>
    <w:basedOn w:val="Standard"/>
    <w:rsid w:val="00D0381A"/>
    <w:pPr>
      <w:tabs>
        <w:tab w:val="center" w:pos="4536"/>
        <w:tab w:val="right" w:pos="9072"/>
      </w:tabs>
    </w:pPr>
  </w:style>
  <w:style w:type="paragraph" w:styleId="Fuzeile">
    <w:name w:val="footer"/>
    <w:basedOn w:val="Standard"/>
    <w:rsid w:val="00D0381A"/>
    <w:pPr>
      <w:tabs>
        <w:tab w:val="center" w:pos="4536"/>
        <w:tab w:val="right" w:pos="9072"/>
      </w:tabs>
    </w:pPr>
  </w:style>
  <w:style w:type="character" w:styleId="Seitenzahl">
    <w:name w:val="page number"/>
    <w:basedOn w:val="Absatz-Standardschriftart"/>
    <w:rsid w:val="00180342"/>
  </w:style>
  <w:style w:type="paragraph" w:styleId="Verzeichnis1">
    <w:name w:val="toc 1"/>
    <w:basedOn w:val="Standard"/>
    <w:next w:val="Standard"/>
    <w:autoRedefine/>
    <w:uiPriority w:val="39"/>
    <w:rsid w:val="007F47F8"/>
    <w:pPr>
      <w:tabs>
        <w:tab w:val="left" w:pos="480"/>
        <w:tab w:val="right" w:leader="dot" w:pos="10245"/>
      </w:tabs>
      <w:spacing w:before="120"/>
    </w:pPr>
  </w:style>
  <w:style w:type="paragraph" w:styleId="Verzeichnis2">
    <w:name w:val="toc 2"/>
    <w:basedOn w:val="Standard"/>
    <w:next w:val="Standard"/>
    <w:autoRedefine/>
    <w:uiPriority w:val="39"/>
    <w:rsid w:val="00C6033F"/>
    <w:pPr>
      <w:tabs>
        <w:tab w:val="left" w:pos="960"/>
        <w:tab w:val="right" w:leader="dot" w:pos="10245"/>
      </w:tabs>
      <w:spacing w:before="40" w:after="40"/>
      <w:ind w:left="238"/>
    </w:pPr>
  </w:style>
  <w:style w:type="paragraph" w:styleId="Verzeichnis3">
    <w:name w:val="toc 3"/>
    <w:basedOn w:val="Standard"/>
    <w:next w:val="Standard"/>
    <w:autoRedefine/>
    <w:uiPriority w:val="39"/>
    <w:rsid w:val="006F091E"/>
    <w:pPr>
      <w:ind w:left="480"/>
    </w:pPr>
  </w:style>
  <w:style w:type="paragraph" w:styleId="Listenabsatz">
    <w:name w:val="List Paragraph"/>
    <w:basedOn w:val="Standard"/>
    <w:uiPriority w:val="34"/>
    <w:qFormat/>
    <w:rsid w:val="0086287D"/>
    <w:pPr>
      <w:ind w:left="720"/>
      <w:contextualSpacing/>
    </w:pPr>
  </w:style>
  <w:style w:type="paragraph" w:styleId="Inhaltsverzeichnisberschrift">
    <w:name w:val="TOC Heading"/>
    <w:basedOn w:val="berschrift1"/>
    <w:next w:val="Standard"/>
    <w:uiPriority w:val="39"/>
    <w:semiHidden/>
    <w:unhideWhenUsed/>
    <w:qFormat/>
    <w:rsid w:val="00F91058"/>
    <w:pPr>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Sprechblasentext">
    <w:name w:val="Balloon Text"/>
    <w:basedOn w:val="Standard"/>
    <w:link w:val="SprechblasentextZchn"/>
    <w:rsid w:val="00F91058"/>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rsid w:val="00F91058"/>
    <w:rPr>
      <w:rFonts w:ascii="Tahoma" w:hAnsi="Tahoma" w:cs="Tahoma"/>
      <w:color w:val="000000"/>
      <w:sz w:val="16"/>
      <w:szCs w:val="16"/>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widowControl w:val="0"/>
      <w:autoSpaceDE w:val="0"/>
      <w:autoSpaceDN w:val="0"/>
      <w:adjustRightInd w:val="0"/>
      <w:spacing w:before="100" w:after="100"/>
    </w:pPr>
    <w:rPr>
      <w:rFonts w:ascii="Arial" w:hAnsi="Arial"/>
      <w:color w:val="000000"/>
      <w:sz w:val="24"/>
      <w:szCs w:val="24"/>
      <w:u w:color="000000"/>
      <w:shd w:val="clear" w:color="auto" w:fill="FFFFFF"/>
    </w:rPr>
  </w:style>
  <w:style w:type="paragraph" w:styleId="berschrift1">
    <w:name w:val="heading 1"/>
    <w:basedOn w:val="Standard"/>
    <w:next w:val="Standard"/>
    <w:qFormat/>
    <w:rsid w:val="00A90A4C"/>
    <w:pPr>
      <w:keepNext/>
      <w:keepLines/>
      <w:widowControl/>
      <w:numPr>
        <w:numId w:val="21"/>
      </w:numPr>
      <w:autoSpaceDE/>
      <w:autoSpaceDN/>
      <w:adjustRightInd/>
      <w:spacing w:before="600" w:after="120"/>
      <w:outlineLvl w:val="0"/>
    </w:pPr>
    <w:rPr>
      <w:b/>
      <w:color w:val="auto"/>
      <w:kern w:val="28"/>
      <w:sz w:val="36"/>
      <w:szCs w:val="20"/>
      <w:shd w:val="clear" w:color="auto" w:fill="auto"/>
    </w:rPr>
  </w:style>
  <w:style w:type="paragraph" w:styleId="berschrift2">
    <w:name w:val="heading 2"/>
    <w:basedOn w:val="berschrift1"/>
    <w:next w:val="Standard"/>
    <w:autoRedefine/>
    <w:qFormat/>
    <w:rsid w:val="00EA0047"/>
    <w:pPr>
      <w:numPr>
        <w:ilvl w:val="1"/>
      </w:numPr>
      <w:tabs>
        <w:tab w:val="clear" w:pos="856"/>
        <w:tab w:val="left" w:pos="1134"/>
      </w:tabs>
      <w:spacing w:before="360"/>
      <w:ind w:left="1135" w:hanging="851"/>
      <w:outlineLvl w:val="1"/>
    </w:pPr>
    <w:rPr>
      <w:sz w:val="32"/>
    </w:rPr>
  </w:style>
  <w:style w:type="paragraph" w:styleId="berschrift3">
    <w:name w:val="heading 3"/>
    <w:basedOn w:val="berschrift2"/>
    <w:next w:val="Standard"/>
    <w:qFormat/>
    <w:rsid w:val="00EA0047"/>
    <w:pPr>
      <w:numPr>
        <w:ilvl w:val="2"/>
      </w:numPr>
      <w:tabs>
        <w:tab w:val="left" w:pos="851"/>
        <w:tab w:val="center" w:pos="6096"/>
        <w:tab w:val="left" w:pos="7371"/>
        <w:tab w:val="left" w:pos="8505"/>
        <w:tab w:val="left" w:pos="9356"/>
      </w:tabs>
      <w:spacing w:before="240"/>
      <w:ind w:left="1423" w:hanging="1134"/>
      <w:outlineLvl w:val="2"/>
    </w:pPr>
    <w:rPr>
      <w:sz w:val="28"/>
    </w:rPr>
  </w:style>
  <w:style w:type="paragraph" w:styleId="berschrift4">
    <w:name w:val="heading 4"/>
    <w:basedOn w:val="berschrift3"/>
    <w:next w:val="Standard"/>
    <w:qFormat/>
    <w:rsid w:val="00A90A4C"/>
    <w:pPr>
      <w:numPr>
        <w:ilvl w:val="3"/>
      </w:numPr>
      <w:tabs>
        <w:tab w:val="clear" w:pos="851"/>
        <w:tab w:val="clear" w:pos="6096"/>
        <w:tab w:val="clear" w:pos="7371"/>
        <w:tab w:val="clear" w:pos="8505"/>
        <w:tab w:val="clear" w:pos="9356"/>
        <w:tab w:val="left" w:pos="862"/>
      </w:tabs>
      <w:spacing w:before="120"/>
      <w:outlineLvl w:val="3"/>
    </w:pPr>
    <w:rPr>
      <w:b w:val="0"/>
    </w:rPr>
  </w:style>
  <w:style w:type="paragraph" w:styleId="berschrift5">
    <w:name w:val="heading 5"/>
    <w:basedOn w:val="Standard"/>
    <w:next w:val="Standard"/>
    <w:qFormat/>
    <w:rsid w:val="00A90A4C"/>
    <w:pPr>
      <w:numPr>
        <w:ilvl w:val="4"/>
        <w:numId w:val="20"/>
      </w:numPr>
      <w:spacing w:before="240" w:after="60"/>
      <w:outlineLvl w:val="4"/>
    </w:pPr>
    <w:rPr>
      <w:b/>
      <w:bCs/>
      <w:i/>
      <w:iCs/>
      <w:sz w:val="26"/>
      <w:szCs w:val="26"/>
    </w:rPr>
  </w:style>
  <w:style w:type="paragraph" w:styleId="berschrift6">
    <w:name w:val="heading 6"/>
    <w:basedOn w:val="Standard"/>
    <w:next w:val="Standard"/>
    <w:qFormat/>
    <w:rsid w:val="00A90A4C"/>
    <w:pPr>
      <w:numPr>
        <w:ilvl w:val="5"/>
        <w:numId w:val="20"/>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A90A4C"/>
    <w:pPr>
      <w:numPr>
        <w:ilvl w:val="6"/>
        <w:numId w:val="20"/>
      </w:numPr>
      <w:spacing w:before="240" w:after="60"/>
      <w:outlineLvl w:val="6"/>
    </w:pPr>
    <w:rPr>
      <w:rFonts w:ascii="Times New Roman" w:hAnsi="Times New Roman"/>
    </w:rPr>
  </w:style>
  <w:style w:type="paragraph" w:styleId="berschrift8">
    <w:name w:val="heading 8"/>
    <w:basedOn w:val="Standard"/>
    <w:next w:val="Standard"/>
    <w:qFormat/>
    <w:rsid w:val="00A90A4C"/>
    <w:pPr>
      <w:numPr>
        <w:ilvl w:val="7"/>
        <w:numId w:val="20"/>
      </w:numPr>
      <w:spacing w:before="240" w:after="60"/>
      <w:outlineLvl w:val="7"/>
    </w:pPr>
    <w:rPr>
      <w:rFonts w:ascii="Times New Roman" w:hAnsi="Times New Roman"/>
      <w:i/>
      <w:iCs/>
    </w:rPr>
  </w:style>
  <w:style w:type="paragraph" w:styleId="berschrift9">
    <w:name w:val="heading 9"/>
    <w:basedOn w:val="Standard"/>
    <w:next w:val="Standard"/>
    <w:qFormat/>
    <w:rsid w:val="00A90A4C"/>
    <w:pPr>
      <w:numPr>
        <w:ilvl w:val="8"/>
        <w:numId w:val="20"/>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tb">
    <w:name w:val="texttb"/>
    <w:pPr>
      <w:widowControl w:val="0"/>
      <w:tabs>
        <w:tab w:val="left" w:pos="851"/>
        <w:tab w:val="left" w:pos="1701"/>
        <w:tab w:val="left" w:pos="2552"/>
        <w:tab w:val="left" w:pos="3402"/>
        <w:tab w:val="left" w:pos="4253"/>
        <w:tab w:val="left" w:pos="5103"/>
        <w:tab w:val="left" w:pos="5954"/>
        <w:tab w:val="left" w:pos="6804"/>
        <w:tab w:val="left" w:pos="7371"/>
        <w:tab w:val="left" w:pos="7655"/>
      </w:tabs>
      <w:autoSpaceDE w:val="0"/>
      <w:autoSpaceDN w:val="0"/>
      <w:adjustRightInd w:val="0"/>
      <w:ind w:left="284" w:right="284"/>
      <w:jc w:val="both"/>
    </w:pPr>
    <w:rPr>
      <w:rFonts w:ascii="Arial" w:hAnsi="Arial" w:cs="Arial"/>
      <w:sz w:val="22"/>
      <w:szCs w:val="22"/>
      <w:u w:color="000000"/>
      <w:shd w:val="clear" w:color="auto" w:fill="FFFFFF"/>
    </w:rPr>
  </w:style>
  <w:style w:type="paragraph" w:customStyle="1" w:styleId="Definitonsterm">
    <w:name w:val="Definitonsterm"/>
    <w:next w:val="Definitionsliste"/>
    <w:pPr>
      <w:widowControl w:val="0"/>
      <w:autoSpaceDE w:val="0"/>
      <w:autoSpaceDN w:val="0"/>
      <w:adjustRightInd w:val="0"/>
    </w:pPr>
    <w:rPr>
      <w:rFonts w:ascii="Arial" w:hAnsi="Arial"/>
      <w:color w:val="000000"/>
      <w:sz w:val="24"/>
      <w:szCs w:val="24"/>
      <w:u w:color="000000"/>
      <w:shd w:val="clear" w:color="auto" w:fill="FFFFFF"/>
    </w:rPr>
  </w:style>
  <w:style w:type="paragraph" w:customStyle="1" w:styleId="Definitionsliste">
    <w:name w:val="Definitionsliste"/>
    <w:next w:val="Definitonsterm"/>
    <w:pPr>
      <w:widowControl w:val="0"/>
      <w:autoSpaceDE w:val="0"/>
      <w:autoSpaceDN w:val="0"/>
      <w:adjustRightInd w:val="0"/>
      <w:ind w:left="360"/>
    </w:pPr>
    <w:rPr>
      <w:rFonts w:ascii="Arial" w:hAnsi="Arial"/>
      <w:color w:val="000000"/>
      <w:sz w:val="24"/>
      <w:szCs w:val="24"/>
      <w:u w:color="000000"/>
      <w:shd w:val="clear" w:color="auto" w:fill="FFFFFF"/>
    </w:rPr>
  </w:style>
  <w:style w:type="character" w:customStyle="1" w:styleId="Definition">
    <w:name w:val="Definition"/>
    <w:rPr>
      <w:i/>
      <w:iCs/>
      <w:color w:val="000000"/>
      <w:u w:color="000000"/>
      <w:shd w:val="clear" w:color="auto" w:fill="FFFFFF"/>
    </w:rPr>
  </w:style>
  <w:style w:type="paragraph" w:customStyle="1" w:styleId="H1">
    <w:name w:val="H1"/>
    <w:next w:val="Standard"/>
    <w:autoRedefine/>
    <w:rsid w:val="00E009CD"/>
    <w:pPr>
      <w:keepNext/>
      <w:widowControl w:val="0"/>
      <w:numPr>
        <w:ilvl w:val="1"/>
        <w:numId w:val="19"/>
      </w:numPr>
      <w:autoSpaceDE w:val="0"/>
      <w:autoSpaceDN w:val="0"/>
      <w:adjustRightInd w:val="0"/>
      <w:spacing w:before="100" w:after="100"/>
      <w:outlineLvl w:val="0"/>
    </w:pPr>
    <w:rPr>
      <w:rFonts w:ascii="Arial" w:hAnsi="Arial"/>
      <w:b/>
      <w:bCs/>
      <w:color w:val="000000"/>
      <w:sz w:val="40"/>
      <w:szCs w:val="48"/>
    </w:rPr>
  </w:style>
  <w:style w:type="paragraph" w:customStyle="1" w:styleId="H2">
    <w:name w:val="H2"/>
    <w:next w:val="Standard"/>
    <w:pPr>
      <w:keepNext/>
      <w:widowControl w:val="0"/>
      <w:autoSpaceDE w:val="0"/>
      <w:autoSpaceDN w:val="0"/>
      <w:adjustRightInd w:val="0"/>
      <w:spacing w:before="100" w:after="100"/>
      <w:outlineLvl w:val="2"/>
    </w:pPr>
    <w:rPr>
      <w:rFonts w:ascii="Arial" w:hAnsi="Arial"/>
      <w:b/>
      <w:bCs/>
      <w:color w:val="000000"/>
      <w:sz w:val="36"/>
      <w:szCs w:val="36"/>
      <w:u w:color="000000"/>
      <w:shd w:val="clear" w:color="auto" w:fill="FFFFFF"/>
    </w:rPr>
  </w:style>
  <w:style w:type="paragraph" w:customStyle="1" w:styleId="H3">
    <w:name w:val="H3"/>
    <w:next w:val="Standard"/>
    <w:pPr>
      <w:keepNext/>
      <w:widowControl w:val="0"/>
      <w:autoSpaceDE w:val="0"/>
      <w:autoSpaceDN w:val="0"/>
      <w:adjustRightInd w:val="0"/>
      <w:spacing w:before="100" w:after="100"/>
      <w:outlineLvl w:val="3"/>
    </w:pPr>
    <w:rPr>
      <w:rFonts w:ascii="Arial" w:hAnsi="Arial"/>
      <w:b/>
      <w:bCs/>
      <w:color w:val="000000"/>
      <w:sz w:val="28"/>
      <w:szCs w:val="28"/>
      <w:u w:color="000000"/>
      <w:shd w:val="clear" w:color="auto" w:fill="FFFFFF"/>
    </w:rPr>
  </w:style>
  <w:style w:type="paragraph" w:customStyle="1" w:styleId="H4">
    <w:name w:val="H4"/>
    <w:next w:val="Standard"/>
    <w:pPr>
      <w:keepNext/>
      <w:widowControl w:val="0"/>
      <w:autoSpaceDE w:val="0"/>
      <w:autoSpaceDN w:val="0"/>
      <w:adjustRightInd w:val="0"/>
      <w:spacing w:before="100" w:after="100"/>
      <w:outlineLvl w:val="4"/>
    </w:pPr>
    <w:rPr>
      <w:rFonts w:ascii="Arial" w:hAnsi="Arial"/>
      <w:b/>
      <w:bCs/>
      <w:color w:val="000000"/>
      <w:sz w:val="24"/>
      <w:szCs w:val="24"/>
      <w:u w:color="000000"/>
      <w:shd w:val="clear" w:color="auto" w:fill="FFFFFF"/>
    </w:rPr>
  </w:style>
  <w:style w:type="paragraph" w:customStyle="1" w:styleId="H5">
    <w:name w:val="H5"/>
    <w:next w:val="Standard"/>
    <w:pPr>
      <w:keepNext/>
      <w:widowControl w:val="0"/>
      <w:autoSpaceDE w:val="0"/>
      <w:autoSpaceDN w:val="0"/>
      <w:adjustRightInd w:val="0"/>
      <w:spacing w:before="100" w:after="100"/>
      <w:outlineLvl w:val="5"/>
    </w:pPr>
    <w:rPr>
      <w:rFonts w:ascii="Arial" w:hAnsi="Arial"/>
      <w:b/>
      <w:bCs/>
      <w:color w:val="000000"/>
      <w:u w:color="000000"/>
      <w:shd w:val="clear" w:color="auto" w:fill="FFFFFF"/>
    </w:rPr>
  </w:style>
  <w:style w:type="paragraph" w:customStyle="1" w:styleId="H6">
    <w:name w:val="H6"/>
    <w:next w:val="Standard"/>
    <w:pPr>
      <w:keepNext/>
      <w:widowControl w:val="0"/>
      <w:autoSpaceDE w:val="0"/>
      <w:autoSpaceDN w:val="0"/>
      <w:adjustRightInd w:val="0"/>
      <w:spacing w:before="100" w:after="100"/>
      <w:outlineLvl w:val="6"/>
    </w:pPr>
    <w:rPr>
      <w:rFonts w:ascii="Arial" w:hAnsi="Arial"/>
      <w:b/>
      <w:bCs/>
      <w:color w:val="000000"/>
      <w:sz w:val="16"/>
      <w:szCs w:val="16"/>
      <w:u w:color="000000"/>
      <w:shd w:val="clear" w:color="auto" w:fill="FFFFFF"/>
    </w:rPr>
  </w:style>
  <w:style w:type="paragraph" w:customStyle="1" w:styleId="Adresse">
    <w:name w:val="Adresse"/>
    <w:next w:val="Standard"/>
    <w:pPr>
      <w:widowControl w:val="0"/>
      <w:autoSpaceDE w:val="0"/>
      <w:autoSpaceDN w:val="0"/>
      <w:adjustRightInd w:val="0"/>
    </w:pPr>
    <w:rPr>
      <w:rFonts w:ascii="Arial" w:hAnsi="Arial"/>
      <w:i/>
      <w:iCs/>
      <w:color w:val="000000"/>
      <w:sz w:val="24"/>
      <w:szCs w:val="24"/>
      <w:u w:color="000000"/>
      <w:shd w:val="clear" w:color="auto" w:fill="FFFFFF"/>
    </w:rPr>
  </w:style>
  <w:style w:type="paragraph" w:customStyle="1" w:styleId="Blockquote">
    <w:name w:val="Blockquote"/>
    <w:next w:val="Standard"/>
    <w:pPr>
      <w:widowControl w:val="0"/>
      <w:autoSpaceDE w:val="0"/>
      <w:autoSpaceDN w:val="0"/>
      <w:adjustRightInd w:val="0"/>
      <w:spacing w:before="100" w:after="100"/>
      <w:ind w:left="360" w:right="360"/>
    </w:pPr>
    <w:rPr>
      <w:rFonts w:ascii="Arial" w:hAnsi="Arial"/>
      <w:color w:val="000000"/>
      <w:sz w:val="24"/>
      <w:szCs w:val="24"/>
      <w:u w:color="000000"/>
      <w:shd w:val="clear" w:color="auto" w:fill="FFFFFF"/>
    </w:rPr>
  </w:style>
  <w:style w:type="character" w:customStyle="1" w:styleId="CITE">
    <w:name w:val="CITE"/>
    <w:rPr>
      <w:i/>
      <w:iCs/>
      <w:color w:val="000000"/>
      <w:u w:color="000000"/>
      <w:shd w:val="clear" w:color="auto" w:fill="FFFFFF"/>
    </w:rPr>
  </w:style>
  <w:style w:type="character" w:customStyle="1" w:styleId="CODE">
    <w:name w:val="CODE"/>
    <w:rPr>
      <w:rFonts w:ascii="Courier New" w:hAnsi="Courier New" w:cs="Courier New"/>
      <w:color w:val="000000"/>
      <w:sz w:val="20"/>
      <w:szCs w:val="20"/>
      <w:u w:color="000000"/>
      <w:shd w:val="clear" w:color="auto" w:fill="FFFFFF"/>
    </w:rPr>
  </w:style>
  <w:style w:type="character" w:customStyle="1" w:styleId="Betonung">
    <w:name w:val="Betonung"/>
    <w:rPr>
      <w:i/>
      <w:iCs/>
      <w:color w:val="000000"/>
      <w:u w:color="000000"/>
      <w:shd w:val="clear" w:color="auto" w:fill="FFFFFF"/>
    </w:rPr>
  </w:style>
  <w:style w:type="character" w:styleId="Hyperlink">
    <w:name w:val="Hyperlink"/>
    <w:basedOn w:val="Absatz-Standardschriftart"/>
    <w:uiPriority w:val="99"/>
    <w:rPr>
      <w:color w:val="0000FF"/>
      <w:u w:val="single" w:color="000000"/>
      <w:shd w:val="clear" w:color="auto" w:fill="FFFFFF"/>
    </w:rPr>
  </w:style>
  <w:style w:type="character" w:customStyle="1" w:styleId="BesuchterHyperlink">
    <w:name w:val="Besuchter Hyperlink"/>
    <w:rPr>
      <w:color w:val="800080"/>
      <w:u w:val="single" w:color="000000"/>
      <w:shd w:val="clear" w:color="auto" w:fill="FFFFFF"/>
    </w:rPr>
  </w:style>
  <w:style w:type="character" w:customStyle="1" w:styleId="Tastatur">
    <w:name w:val="Tastatur"/>
    <w:rPr>
      <w:rFonts w:ascii="Courier New" w:hAnsi="Courier New" w:cs="Courier New"/>
      <w:b/>
      <w:bCs/>
      <w:color w:val="000000"/>
      <w:sz w:val="20"/>
      <w:szCs w:val="20"/>
      <w:u w:color="000000"/>
      <w:shd w:val="clear" w:color="auto" w:fill="FFFFFF"/>
    </w:rPr>
  </w:style>
  <w:style w:type="paragraph" w:customStyle="1" w:styleId="Vorformatiert">
    <w:name w:val="Vorformatiert"/>
    <w:next w:val="Standard"/>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color w:val="000000"/>
      <w:u w:color="000000"/>
      <w:shd w:val="clear" w:color="auto" w:fill="FFFFFF"/>
    </w:rPr>
  </w:style>
  <w:style w:type="paragraph" w:styleId="z-Formularende">
    <w:name w:val="HTML Bottom of Form"/>
    <w:basedOn w:val="Standard"/>
    <w:next w:val="Standard"/>
    <w:pPr>
      <w:pBdr>
        <w:top w:val="double" w:sz="6" w:space="0" w:color="auto"/>
      </w:pBdr>
      <w:spacing w:before="0" w:after="0"/>
      <w:jc w:val="center"/>
    </w:pPr>
    <w:rPr>
      <w:rFonts w:cs="Arial"/>
      <w:vanish/>
      <w:sz w:val="16"/>
      <w:szCs w:val="16"/>
    </w:rPr>
  </w:style>
  <w:style w:type="paragraph" w:styleId="z-Formularbeginn">
    <w:name w:val="HTML Top of Form"/>
    <w:basedOn w:val="Standard"/>
    <w:next w:val="Standard"/>
    <w:pPr>
      <w:pBdr>
        <w:bottom w:val="double" w:sz="6" w:space="0" w:color="auto"/>
      </w:pBdr>
      <w:spacing w:before="0" w:after="0"/>
      <w:jc w:val="center"/>
    </w:pPr>
    <w:rPr>
      <w:rFonts w:cs="Arial"/>
      <w:vanish/>
      <w:sz w:val="16"/>
      <w:szCs w:val="16"/>
    </w:rPr>
  </w:style>
  <w:style w:type="character" w:customStyle="1" w:styleId="Beispiel">
    <w:name w:val="Beispiel"/>
    <w:rPr>
      <w:rFonts w:ascii="Courier New" w:hAnsi="Courier New" w:cs="Courier New"/>
      <w:color w:val="000000"/>
      <w:u w:color="000000"/>
      <w:shd w:val="clear" w:color="auto" w:fill="FFFFFF"/>
    </w:rPr>
  </w:style>
  <w:style w:type="character" w:customStyle="1" w:styleId="Max">
    <w:name w:val="Max."/>
    <w:rPr>
      <w:b/>
      <w:bCs/>
      <w:color w:val="000000"/>
      <w:u w:color="000000"/>
      <w:shd w:val="clear" w:color="auto" w:fill="FFFFFF"/>
    </w:rPr>
  </w:style>
  <w:style w:type="character" w:customStyle="1" w:styleId="Schreibmaschine">
    <w:name w:val="Schreibmaschine"/>
    <w:rPr>
      <w:rFonts w:ascii="Courier New" w:hAnsi="Courier New" w:cs="Courier New"/>
      <w:color w:val="000000"/>
      <w:sz w:val="20"/>
      <w:szCs w:val="20"/>
      <w:u w:color="000000"/>
      <w:shd w:val="clear" w:color="auto" w:fill="FFFFFF"/>
    </w:rPr>
  </w:style>
  <w:style w:type="character" w:customStyle="1" w:styleId="Variabel">
    <w:name w:val="Variabel"/>
    <w:rPr>
      <w:i/>
      <w:iCs/>
      <w:color w:val="000000"/>
      <w:u w:color="000000"/>
      <w:shd w:val="clear" w:color="auto" w:fill="FFFFFF"/>
    </w:rPr>
  </w:style>
  <w:style w:type="character" w:customStyle="1" w:styleId="HTML-Code">
    <w:name w:val="HTML-Code"/>
    <w:rPr>
      <w:vanish/>
      <w:color w:val="FF0000"/>
      <w:u w:color="000000"/>
      <w:shd w:val="clear" w:color="auto" w:fill="FFFFFF"/>
    </w:rPr>
  </w:style>
  <w:style w:type="character" w:customStyle="1" w:styleId="Kommentar">
    <w:name w:val="Kommentar"/>
    <w:rPr>
      <w:vanish/>
      <w:color w:val="000000"/>
      <w:u w:color="000000"/>
      <w:shd w:val="clear" w:color="auto" w:fill="FFFFFF"/>
    </w:rPr>
  </w:style>
  <w:style w:type="paragraph" w:styleId="Kopfzeile">
    <w:name w:val="header"/>
    <w:basedOn w:val="Standard"/>
    <w:rsid w:val="00D0381A"/>
    <w:pPr>
      <w:tabs>
        <w:tab w:val="center" w:pos="4536"/>
        <w:tab w:val="right" w:pos="9072"/>
      </w:tabs>
    </w:pPr>
  </w:style>
  <w:style w:type="paragraph" w:styleId="Fuzeile">
    <w:name w:val="footer"/>
    <w:basedOn w:val="Standard"/>
    <w:rsid w:val="00D0381A"/>
    <w:pPr>
      <w:tabs>
        <w:tab w:val="center" w:pos="4536"/>
        <w:tab w:val="right" w:pos="9072"/>
      </w:tabs>
    </w:pPr>
  </w:style>
  <w:style w:type="character" w:styleId="Seitenzahl">
    <w:name w:val="page number"/>
    <w:basedOn w:val="Absatz-Standardschriftart"/>
    <w:rsid w:val="00180342"/>
  </w:style>
  <w:style w:type="paragraph" w:styleId="Verzeichnis1">
    <w:name w:val="toc 1"/>
    <w:basedOn w:val="Standard"/>
    <w:next w:val="Standard"/>
    <w:autoRedefine/>
    <w:uiPriority w:val="39"/>
    <w:rsid w:val="007F47F8"/>
    <w:pPr>
      <w:tabs>
        <w:tab w:val="left" w:pos="480"/>
        <w:tab w:val="right" w:leader="dot" w:pos="10245"/>
      </w:tabs>
      <w:spacing w:before="120"/>
    </w:pPr>
  </w:style>
  <w:style w:type="paragraph" w:styleId="Verzeichnis2">
    <w:name w:val="toc 2"/>
    <w:basedOn w:val="Standard"/>
    <w:next w:val="Standard"/>
    <w:autoRedefine/>
    <w:uiPriority w:val="39"/>
    <w:rsid w:val="00C6033F"/>
    <w:pPr>
      <w:tabs>
        <w:tab w:val="left" w:pos="960"/>
        <w:tab w:val="right" w:leader="dot" w:pos="10245"/>
      </w:tabs>
      <w:spacing w:before="40" w:after="40"/>
      <w:ind w:left="238"/>
    </w:pPr>
  </w:style>
  <w:style w:type="paragraph" w:styleId="Verzeichnis3">
    <w:name w:val="toc 3"/>
    <w:basedOn w:val="Standard"/>
    <w:next w:val="Standard"/>
    <w:autoRedefine/>
    <w:uiPriority w:val="39"/>
    <w:rsid w:val="006F091E"/>
    <w:pPr>
      <w:ind w:left="480"/>
    </w:pPr>
  </w:style>
  <w:style w:type="paragraph" w:styleId="Listenabsatz">
    <w:name w:val="List Paragraph"/>
    <w:basedOn w:val="Standard"/>
    <w:uiPriority w:val="34"/>
    <w:qFormat/>
    <w:rsid w:val="0086287D"/>
    <w:pPr>
      <w:ind w:left="720"/>
      <w:contextualSpacing/>
    </w:pPr>
  </w:style>
  <w:style w:type="paragraph" w:styleId="Inhaltsverzeichnisberschrift">
    <w:name w:val="TOC Heading"/>
    <w:basedOn w:val="berschrift1"/>
    <w:next w:val="Standard"/>
    <w:uiPriority w:val="39"/>
    <w:semiHidden/>
    <w:unhideWhenUsed/>
    <w:qFormat/>
    <w:rsid w:val="00F91058"/>
    <w:pPr>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Sprechblasentext">
    <w:name w:val="Balloon Text"/>
    <w:basedOn w:val="Standard"/>
    <w:link w:val="SprechblasentextZchn"/>
    <w:rsid w:val="00F91058"/>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rsid w:val="00F91058"/>
    <w:rPr>
      <w:rFonts w:ascii="Tahoma" w:hAnsi="Tahoma" w:cs="Tahoma"/>
      <w:color w:val="000000"/>
      <w:sz w:val="16"/>
      <w:szCs w:val="16"/>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545053">
      <w:bodyDiv w:val="1"/>
      <w:marLeft w:val="0"/>
      <w:marRight w:val="0"/>
      <w:marTop w:val="0"/>
      <w:marBottom w:val="0"/>
      <w:divBdr>
        <w:top w:val="none" w:sz="0" w:space="0" w:color="auto"/>
        <w:left w:val="none" w:sz="0" w:space="0" w:color="auto"/>
        <w:bottom w:val="none" w:sz="0" w:space="0" w:color="auto"/>
        <w:right w:val="none" w:sz="0" w:space="0" w:color="auto"/>
      </w:divBdr>
      <w:divsChild>
        <w:div w:id="186988319">
          <w:marLeft w:val="284"/>
          <w:marRight w:val="0"/>
          <w:marTop w:val="0"/>
          <w:marBottom w:val="0"/>
          <w:divBdr>
            <w:top w:val="none" w:sz="0" w:space="0" w:color="auto"/>
            <w:left w:val="none" w:sz="0" w:space="0" w:color="auto"/>
            <w:bottom w:val="none" w:sz="0" w:space="0" w:color="auto"/>
            <w:right w:val="none" w:sz="0" w:space="0" w:color="auto"/>
          </w:divBdr>
        </w:div>
        <w:div w:id="1052653982">
          <w:marLeft w:val="284"/>
          <w:marRight w:val="0"/>
          <w:marTop w:val="0"/>
          <w:marBottom w:val="0"/>
          <w:divBdr>
            <w:top w:val="none" w:sz="0" w:space="0" w:color="auto"/>
            <w:left w:val="none" w:sz="0" w:space="0" w:color="auto"/>
            <w:bottom w:val="none" w:sz="0" w:space="0" w:color="auto"/>
            <w:right w:val="none" w:sz="0" w:space="0" w:color="auto"/>
          </w:divBdr>
        </w:div>
        <w:div w:id="1283341364">
          <w:marLeft w:val="284"/>
          <w:marRight w:val="0"/>
          <w:marTop w:val="0"/>
          <w:marBottom w:val="0"/>
          <w:divBdr>
            <w:top w:val="none" w:sz="0" w:space="0" w:color="auto"/>
            <w:left w:val="none" w:sz="0" w:space="0" w:color="auto"/>
            <w:bottom w:val="none" w:sz="0" w:space="0" w:color="auto"/>
            <w:right w:val="none" w:sz="0" w:space="0" w:color="auto"/>
          </w:divBdr>
        </w:div>
      </w:divsChild>
    </w:div>
    <w:div w:id="932783480">
      <w:bodyDiv w:val="1"/>
      <w:marLeft w:val="0"/>
      <w:marRight w:val="0"/>
      <w:marTop w:val="0"/>
      <w:marBottom w:val="0"/>
      <w:divBdr>
        <w:top w:val="none" w:sz="0" w:space="0" w:color="auto"/>
        <w:left w:val="none" w:sz="0" w:space="0" w:color="auto"/>
        <w:bottom w:val="none" w:sz="0" w:space="0" w:color="auto"/>
        <w:right w:val="none" w:sz="0" w:space="0" w:color="auto"/>
      </w:divBdr>
      <w:divsChild>
        <w:div w:id="76178103">
          <w:marLeft w:val="284"/>
          <w:marRight w:val="284"/>
          <w:marTop w:val="120"/>
          <w:marBottom w:val="0"/>
          <w:divBdr>
            <w:top w:val="none" w:sz="0" w:space="0" w:color="auto"/>
            <w:left w:val="none" w:sz="0" w:space="0" w:color="auto"/>
            <w:bottom w:val="none" w:sz="0" w:space="0" w:color="auto"/>
            <w:right w:val="none" w:sz="0" w:space="0" w:color="auto"/>
          </w:divBdr>
        </w:div>
        <w:div w:id="282465462">
          <w:marLeft w:val="284"/>
          <w:marRight w:val="284"/>
          <w:marTop w:val="120"/>
          <w:marBottom w:val="0"/>
          <w:divBdr>
            <w:top w:val="none" w:sz="0" w:space="0" w:color="auto"/>
            <w:left w:val="none" w:sz="0" w:space="0" w:color="auto"/>
            <w:bottom w:val="none" w:sz="0" w:space="0" w:color="auto"/>
            <w:right w:val="none" w:sz="0" w:space="0" w:color="auto"/>
          </w:divBdr>
        </w:div>
        <w:div w:id="330917514">
          <w:marLeft w:val="284"/>
          <w:marRight w:val="284"/>
          <w:marTop w:val="120"/>
          <w:marBottom w:val="0"/>
          <w:divBdr>
            <w:top w:val="none" w:sz="0" w:space="0" w:color="auto"/>
            <w:left w:val="none" w:sz="0" w:space="0" w:color="auto"/>
            <w:bottom w:val="none" w:sz="0" w:space="0" w:color="auto"/>
            <w:right w:val="none" w:sz="0" w:space="0" w:color="auto"/>
          </w:divBdr>
        </w:div>
        <w:div w:id="522129337">
          <w:marLeft w:val="284"/>
          <w:marRight w:val="0"/>
          <w:marTop w:val="0"/>
          <w:marBottom w:val="0"/>
          <w:divBdr>
            <w:top w:val="none" w:sz="0" w:space="0" w:color="auto"/>
            <w:left w:val="none" w:sz="0" w:space="0" w:color="auto"/>
            <w:bottom w:val="none" w:sz="0" w:space="0" w:color="auto"/>
            <w:right w:val="none" w:sz="0" w:space="0" w:color="auto"/>
          </w:divBdr>
        </w:div>
        <w:div w:id="662003245">
          <w:marLeft w:val="284"/>
          <w:marRight w:val="0"/>
          <w:marTop w:val="0"/>
          <w:marBottom w:val="0"/>
          <w:divBdr>
            <w:top w:val="none" w:sz="0" w:space="0" w:color="auto"/>
            <w:left w:val="none" w:sz="0" w:space="0" w:color="auto"/>
            <w:bottom w:val="none" w:sz="0" w:space="0" w:color="auto"/>
            <w:right w:val="none" w:sz="0" w:space="0" w:color="auto"/>
          </w:divBdr>
        </w:div>
        <w:div w:id="687099193">
          <w:marLeft w:val="284"/>
          <w:marRight w:val="284"/>
          <w:marTop w:val="120"/>
          <w:marBottom w:val="0"/>
          <w:divBdr>
            <w:top w:val="none" w:sz="0" w:space="0" w:color="auto"/>
            <w:left w:val="none" w:sz="0" w:space="0" w:color="auto"/>
            <w:bottom w:val="none" w:sz="0" w:space="0" w:color="auto"/>
            <w:right w:val="none" w:sz="0" w:space="0" w:color="auto"/>
          </w:divBdr>
        </w:div>
        <w:div w:id="777797163">
          <w:marLeft w:val="284"/>
          <w:marRight w:val="284"/>
          <w:marTop w:val="120"/>
          <w:marBottom w:val="0"/>
          <w:divBdr>
            <w:top w:val="none" w:sz="0" w:space="0" w:color="auto"/>
            <w:left w:val="none" w:sz="0" w:space="0" w:color="auto"/>
            <w:bottom w:val="none" w:sz="0" w:space="0" w:color="auto"/>
            <w:right w:val="none" w:sz="0" w:space="0" w:color="auto"/>
          </w:divBdr>
        </w:div>
        <w:div w:id="869031336">
          <w:marLeft w:val="284"/>
          <w:marRight w:val="284"/>
          <w:marTop w:val="120"/>
          <w:marBottom w:val="0"/>
          <w:divBdr>
            <w:top w:val="none" w:sz="0" w:space="0" w:color="auto"/>
            <w:left w:val="none" w:sz="0" w:space="0" w:color="auto"/>
            <w:bottom w:val="none" w:sz="0" w:space="0" w:color="auto"/>
            <w:right w:val="none" w:sz="0" w:space="0" w:color="auto"/>
          </w:divBdr>
        </w:div>
        <w:div w:id="973602919">
          <w:marLeft w:val="284"/>
          <w:marRight w:val="0"/>
          <w:marTop w:val="0"/>
          <w:marBottom w:val="0"/>
          <w:divBdr>
            <w:top w:val="none" w:sz="0" w:space="0" w:color="auto"/>
            <w:left w:val="none" w:sz="0" w:space="0" w:color="auto"/>
            <w:bottom w:val="none" w:sz="0" w:space="0" w:color="auto"/>
            <w:right w:val="none" w:sz="0" w:space="0" w:color="auto"/>
          </w:divBdr>
        </w:div>
        <w:div w:id="1106581274">
          <w:marLeft w:val="284"/>
          <w:marRight w:val="0"/>
          <w:marTop w:val="0"/>
          <w:marBottom w:val="0"/>
          <w:divBdr>
            <w:top w:val="none" w:sz="0" w:space="0" w:color="auto"/>
            <w:left w:val="none" w:sz="0" w:space="0" w:color="auto"/>
            <w:bottom w:val="none" w:sz="0" w:space="0" w:color="auto"/>
            <w:right w:val="none" w:sz="0" w:space="0" w:color="auto"/>
          </w:divBdr>
        </w:div>
        <w:div w:id="1131249448">
          <w:marLeft w:val="284"/>
          <w:marRight w:val="0"/>
          <w:marTop w:val="0"/>
          <w:marBottom w:val="0"/>
          <w:divBdr>
            <w:top w:val="none" w:sz="0" w:space="0" w:color="auto"/>
            <w:left w:val="none" w:sz="0" w:space="0" w:color="auto"/>
            <w:bottom w:val="none" w:sz="0" w:space="0" w:color="auto"/>
            <w:right w:val="none" w:sz="0" w:space="0" w:color="auto"/>
          </w:divBdr>
        </w:div>
        <w:div w:id="1300646607">
          <w:marLeft w:val="284"/>
          <w:marRight w:val="284"/>
          <w:marTop w:val="120"/>
          <w:marBottom w:val="0"/>
          <w:divBdr>
            <w:top w:val="none" w:sz="0" w:space="0" w:color="auto"/>
            <w:left w:val="none" w:sz="0" w:space="0" w:color="auto"/>
            <w:bottom w:val="none" w:sz="0" w:space="0" w:color="auto"/>
            <w:right w:val="none" w:sz="0" w:space="0" w:color="auto"/>
          </w:divBdr>
        </w:div>
        <w:div w:id="1310788534">
          <w:marLeft w:val="284"/>
          <w:marRight w:val="284"/>
          <w:marTop w:val="120"/>
          <w:marBottom w:val="0"/>
          <w:divBdr>
            <w:top w:val="none" w:sz="0" w:space="0" w:color="auto"/>
            <w:left w:val="none" w:sz="0" w:space="0" w:color="auto"/>
            <w:bottom w:val="none" w:sz="0" w:space="0" w:color="auto"/>
            <w:right w:val="none" w:sz="0" w:space="0" w:color="auto"/>
          </w:divBdr>
        </w:div>
        <w:div w:id="1372851179">
          <w:marLeft w:val="284"/>
          <w:marRight w:val="0"/>
          <w:marTop w:val="0"/>
          <w:marBottom w:val="0"/>
          <w:divBdr>
            <w:top w:val="none" w:sz="0" w:space="0" w:color="auto"/>
            <w:left w:val="none" w:sz="0" w:space="0" w:color="auto"/>
            <w:bottom w:val="none" w:sz="0" w:space="0" w:color="auto"/>
            <w:right w:val="none" w:sz="0" w:space="0" w:color="auto"/>
          </w:divBdr>
        </w:div>
        <w:div w:id="1537035796">
          <w:marLeft w:val="284"/>
          <w:marRight w:val="0"/>
          <w:marTop w:val="0"/>
          <w:marBottom w:val="0"/>
          <w:divBdr>
            <w:top w:val="none" w:sz="0" w:space="0" w:color="auto"/>
            <w:left w:val="none" w:sz="0" w:space="0" w:color="auto"/>
            <w:bottom w:val="none" w:sz="0" w:space="0" w:color="auto"/>
            <w:right w:val="none" w:sz="0" w:space="0" w:color="auto"/>
          </w:divBdr>
        </w:div>
        <w:div w:id="1658805616">
          <w:marLeft w:val="284"/>
          <w:marRight w:val="284"/>
          <w:marTop w:val="120"/>
          <w:marBottom w:val="0"/>
          <w:divBdr>
            <w:top w:val="none" w:sz="0" w:space="0" w:color="auto"/>
            <w:left w:val="none" w:sz="0" w:space="0" w:color="auto"/>
            <w:bottom w:val="none" w:sz="0" w:space="0" w:color="auto"/>
            <w:right w:val="none" w:sz="0" w:space="0" w:color="auto"/>
          </w:divBdr>
        </w:div>
        <w:div w:id="1839538377">
          <w:marLeft w:val="284"/>
          <w:marRight w:val="284"/>
          <w:marTop w:val="120"/>
          <w:marBottom w:val="0"/>
          <w:divBdr>
            <w:top w:val="none" w:sz="0" w:space="0" w:color="auto"/>
            <w:left w:val="none" w:sz="0" w:space="0" w:color="auto"/>
            <w:bottom w:val="none" w:sz="0" w:space="0" w:color="auto"/>
            <w:right w:val="none" w:sz="0" w:space="0" w:color="auto"/>
          </w:divBdr>
        </w:div>
        <w:div w:id="1971475053">
          <w:marLeft w:val="284"/>
          <w:marRight w:val="0"/>
          <w:marTop w:val="0"/>
          <w:marBottom w:val="0"/>
          <w:divBdr>
            <w:top w:val="none" w:sz="0" w:space="0" w:color="auto"/>
            <w:left w:val="none" w:sz="0" w:space="0" w:color="auto"/>
            <w:bottom w:val="none" w:sz="0" w:space="0" w:color="auto"/>
            <w:right w:val="none" w:sz="0" w:space="0" w:color="auto"/>
          </w:divBdr>
        </w:div>
        <w:div w:id="2013558104">
          <w:marLeft w:val="284"/>
          <w:marRight w:val="0"/>
          <w:marTop w:val="0"/>
          <w:marBottom w:val="0"/>
          <w:divBdr>
            <w:top w:val="none" w:sz="0" w:space="0" w:color="auto"/>
            <w:left w:val="none" w:sz="0" w:space="0" w:color="auto"/>
            <w:bottom w:val="none" w:sz="0" w:space="0" w:color="auto"/>
            <w:right w:val="none" w:sz="0" w:space="0" w:color="auto"/>
          </w:divBdr>
        </w:div>
        <w:div w:id="2023044391">
          <w:marLeft w:val="284"/>
          <w:marRight w:val="0"/>
          <w:marTop w:val="0"/>
          <w:marBottom w:val="0"/>
          <w:divBdr>
            <w:top w:val="none" w:sz="0" w:space="0" w:color="auto"/>
            <w:left w:val="none" w:sz="0" w:space="0" w:color="auto"/>
            <w:bottom w:val="none" w:sz="0" w:space="0" w:color="auto"/>
            <w:right w:val="none" w:sz="0" w:space="0" w:color="auto"/>
          </w:divBdr>
        </w:div>
        <w:div w:id="2080663467">
          <w:marLeft w:val="28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opensource.org/licenses/mit-license.html"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63EB54-D219-4609-B4E8-0FF725A16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6019</Words>
  <Characters>37922</Characters>
  <Application>Microsoft Office Word</Application>
  <DocSecurity>0</DocSecurity>
  <Lines>316</Lines>
  <Paragraphs>87</Paragraphs>
  <ScaleCrop>false</ScaleCrop>
  <HeadingPairs>
    <vt:vector size="2" baseType="variant">
      <vt:variant>
        <vt:lpstr>Titel</vt:lpstr>
      </vt:variant>
      <vt:variant>
        <vt:i4>1</vt:i4>
      </vt:variant>
    </vt:vector>
  </HeadingPairs>
  <TitlesOfParts>
    <vt:vector size="1" baseType="lpstr">
      <vt:lpstr>Was sind die GeoTools</vt:lpstr>
    </vt:vector>
  </TitlesOfParts>
  <Company/>
  <LinksUpToDate>false</LinksUpToDate>
  <CharactersWithSpaces>43854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sind die GeoTools</dc:title>
  <dc:creator>Robert Schwenn</dc:creator>
  <cp:lastModifiedBy>sc</cp:lastModifiedBy>
  <cp:revision>61</cp:revision>
  <cp:lastPrinted>2016-01-24T21:38:00Z</cp:lastPrinted>
  <dcterms:created xsi:type="dcterms:W3CDTF">2014-02-17T19:47:00Z</dcterms:created>
  <dcterms:modified xsi:type="dcterms:W3CDTF">2016-01-24T21:38:00Z</dcterms:modified>
</cp:coreProperties>
</file>