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96"/>
        <w:gridCol w:w="8264"/>
      </w:tblGrid>
      <w:tr w:rsidR="00286789" w:rsidRPr="00286789" w14:paraId="091628D6" w14:textId="77777777" w:rsidTr="00C979B3">
        <w:trPr>
          <w:trHeight w:val="1260"/>
        </w:trPr>
        <w:tc>
          <w:tcPr>
            <w:tcW w:w="1096" w:type="dxa"/>
          </w:tcPr>
          <w:p w14:paraId="09CE1B15" w14:textId="77777777" w:rsidR="00286789" w:rsidRPr="00286789" w:rsidRDefault="00286789" w:rsidP="00CC140D">
            <w:pPr>
              <w:pStyle w:val="Heading1"/>
              <w:rPr>
                <w:rFonts w:eastAsia="Times New Roman"/>
                <w:noProof/>
              </w:rPr>
            </w:pPr>
            <w:bookmarkStart w:id="0" w:name="_Toc415002559"/>
            <w:bookmarkStart w:id="1" w:name="_Toc415570022"/>
            <w:bookmarkStart w:id="2" w:name="_Toc416352371"/>
            <w:bookmarkStart w:id="3" w:name="_Toc463292169"/>
            <w:r w:rsidRPr="00286789">
              <w:rPr>
                <w:rFonts w:eastAsia="Times New Roman"/>
                <w:noProof/>
              </w:rPr>
              <w:drawing>
                <wp:inline distT="0" distB="0" distL="0" distR="0" wp14:anchorId="37AB0F74" wp14:editId="387C979A">
                  <wp:extent cx="548640" cy="548640"/>
                  <wp:effectExtent l="0" t="0" r="3810" b="3810"/>
                  <wp:docPr id="1" name="Picture 1" descr="C:\Users\tavis\Desktop\site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vis\Desktop\siteassets\head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inline>
              </w:drawing>
            </w:r>
            <w:bookmarkEnd w:id="0"/>
            <w:bookmarkEnd w:id="1"/>
            <w:bookmarkEnd w:id="2"/>
            <w:bookmarkEnd w:id="3"/>
          </w:p>
        </w:tc>
        <w:tc>
          <w:tcPr>
            <w:tcW w:w="8264" w:type="dxa"/>
          </w:tcPr>
          <w:p w14:paraId="42F19932" w14:textId="77777777" w:rsidR="00286789" w:rsidRPr="00286789" w:rsidRDefault="00286789" w:rsidP="00286789">
            <w:pPr>
              <w:keepNext/>
              <w:keepLines/>
              <w:spacing w:line="216" w:lineRule="auto"/>
              <w:outlineLvl w:val="1"/>
              <w:rPr>
                <w:rFonts w:ascii="Segoe UI" w:eastAsia="Times New Roman" w:hAnsi="Segoe UI" w:cs="Times New Roman"/>
                <w:bCs/>
                <w:noProof/>
                <w:color w:val="00B0F0"/>
                <w:sz w:val="48"/>
                <w:szCs w:val="26"/>
              </w:rPr>
            </w:pPr>
            <w:bookmarkStart w:id="4" w:name="_Toc415002560"/>
            <w:bookmarkStart w:id="5" w:name="_Toc415570023"/>
            <w:bookmarkStart w:id="6" w:name="_Toc416352372"/>
            <w:bookmarkStart w:id="7" w:name="_Toc463292170"/>
            <w:r w:rsidRPr="00286789">
              <w:rPr>
                <w:rFonts w:ascii="Segoe UI" w:eastAsia="Times New Roman" w:hAnsi="Segoe UI" w:cs="Times New Roman"/>
                <w:bCs/>
                <w:noProof/>
                <w:color w:val="00B0F0"/>
                <w:sz w:val="48"/>
                <w:szCs w:val="26"/>
              </w:rPr>
              <w:t>IDEA</w:t>
            </w:r>
            <w:bookmarkEnd w:id="4"/>
            <w:bookmarkEnd w:id="5"/>
            <w:bookmarkEnd w:id="6"/>
            <w:bookmarkEnd w:id="7"/>
          </w:p>
          <w:p w14:paraId="498EDF37" w14:textId="77777777" w:rsidR="00286789" w:rsidRPr="00286789" w:rsidRDefault="00286789" w:rsidP="00286789">
            <w:pPr>
              <w:spacing w:line="216" w:lineRule="auto"/>
              <w:rPr>
                <w:rFonts w:ascii="Segoe UI" w:eastAsia="Times" w:hAnsi="Segoe UI" w:cs="Times New Roman"/>
                <w:color w:val="000000"/>
                <w:sz w:val="20"/>
              </w:rPr>
            </w:pPr>
            <w:r w:rsidRPr="00286789">
              <w:rPr>
                <w:rFonts w:ascii="Segoe UI" w:eastAsia="Times" w:hAnsi="Segoe UI" w:cs="Times New Roman"/>
                <w:color w:val="000000"/>
                <w:sz w:val="20"/>
              </w:rPr>
              <w:t>EIS Infrastructure Design Engineering &amp; Architecture</w:t>
            </w:r>
          </w:p>
        </w:tc>
      </w:tr>
    </w:tbl>
    <w:p w14:paraId="322943C7" w14:textId="536E874E" w:rsidR="00286789" w:rsidRPr="00286789" w:rsidRDefault="00286789" w:rsidP="00286789">
      <w:pPr>
        <w:keepNext/>
        <w:keepLines/>
        <w:spacing w:after="0" w:line="240" w:lineRule="auto"/>
        <w:outlineLvl w:val="0"/>
        <w:rPr>
          <w:rFonts w:ascii="Segoe UI" w:eastAsia="Times New Roman" w:hAnsi="Segoe UI" w:cs="Times New Roman"/>
          <w:bCs/>
          <w:color w:val="3F3F3F"/>
          <w:sz w:val="48"/>
          <w:szCs w:val="32"/>
        </w:rPr>
      </w:pPr>
      <w:bookmarkStart w:id="8" w:name="_Toc415002561"/>
      <w:bookmarkStart w:id="9" w:name="_Toc415570024"/>
      <w:bookmarkStart w:id="10" w:name="_Toc416352373"/>
      <w:bookmarkStart w:id="11" w:name="_Toc463292171"/>
      <w:r w:rsidRPr="00286789">
        <w:rPr>
          <w:rFonts w:ascii="Segoe UI" w:eastAsia="Times New Roman" w:hAnsi="Segoe UI" w:cs="Times New Roman"/>
          <w:bCs/>
          <w:color w:val="3F3F3F"/>
          <w:sz w:val="48"/>
          <w:szCs w:val="32"/>
        </w:rPr>
        <w:t xml:space="preserve">Azure </w:t>
      </w:r>
      <w:bookmarkEnd w:id="8"/>
      <w:bookmarkEnd w:id="9"/>
      <w:bookmarkEnd w:id="10"/>
      <w:r w:rsidR="00CB78BF">
        <w:rPr>
          <w:rFonts w:ascii="Segoe UI" w:eastAsia="Times New Roman" w:hAnsi="Segoe UI" w:cs="Times New Roman"/>
          <w:bCs/>
          <w:color w:val="3F3F3F"/>
          <w:sz w:val="48"/>
          <w:szCs w:val="32"/>
        </w:rPr>
        <w:t>SQL Database ARM Template</w:t>
      </w:r>
      <w:bookmarkEnd w:id="11"/>
      <w:r w:rsidR="00192270">
        <w:rPr>
          <w:rFonts w:ascii="Segoe UI" w:eastAsia="Times New Roman" w:hAnsi="Segoe UI" w:cs="Times New Roman"/>
          <w:bCs/>
          <w:color w:val="3F3F3F"/>
          <w:sz w:val="48"/>
          <w:szCs w:val="32"/>
        </w:rPr>
        <w:t xml:space="preserve"> (</w:t>
      </w:r>
      <w:r w:rsidR="00CC140D">
        <w:rPr>
          <w:rFonts w:ascii="Segoe UI" w:eastAsia="Times New Roman" w:hAnsi="Segoe UI" w:cs="Times New Roman"/>
          <w:bCs/>
          <w:color w:val="3F3F3F"/>
          <w:sz w:val="48"/>
          <w:szCs w:val="32"/>
        </w:rPr>
        <w:t>101-SQL-DB-Basic</w:t>
      </w:r>
      <w:r w:rsidR="00192270">
        <w:rPr>
          <w:rFonts w:ascii="Segoe UI" w:eastAsia="Times New Roman" w:hAnsi="Segoe UI" w:cs="Times New Roman"/>
          <w:bCs/>
          <w:color w:val="3F3F3F"/>
          <w:sz w:val="48"/>
          <w:szCs w:val="32"/>
        </w:rPr>
        <w:t>)</w:t>
      </w:r>
    </w:p>
    <w:p w14:paraId="7419FF4F" w14:textId="03CA8B1A" w:rsidR="00286789" w:rsidRPr="00286789" w:rsidRDefault="00CC140D" w:rsidP="00286789">
      <w:pPr>
        <w:spacing w:after="0" w:line="240" w:lineRule="auto"/>
        <w:rPr>
          <w:rFonts w:ascii="Segoe UI" w:eastAsia="Times" w:hAnsi="Segoe UI" w:cs="Times New Roman"/>
          <w:color w:val="000000"/>
          <w:sz w:val="16"/>
          <w:szCs w:val="24"/>
        </w:rPr>
      </w:pPr>
      <w:r>
        <w:rPr>
          <w:rFonts w:ascii="Segoe UI" w:eastAsia="Times" w:hAnsi="Segoe UI" w:cs="Times New Roman"/>
          <w:color w:val="000000"/>
          <w:sz w:val="16"/>
          <w:szCs w:val="24"/>
        </w:rPr>
        <w:t>February</w:t>
      </w:r>
      <w:r w:rsidR="00286789" w:rsidRPr="00286789">
        <w:rPr>
          <w:rFonts w:ascii="Segoe UI" w:eastAsia="Times" w:hAnsi="Segoe UI" w:cs="Times New Roman"/>
          <w:color w:val="000000"/>
          <w:sz w:val="16"/>
          <w:szCs w:val="24"/>
        </w:rPr>
        <w:t xml:space="preserve"> </w:t>
      </w:r>
      <w:r w:rsidR="00CB78BF">
        <w:rPr>
          <w:rFonts w:ascii="Segoe UI" w:eastAsia="Times" w:hAnsi="Segoe UI" w:cs="Times New Roman"/>
          <w:color w:val="000000"/>
          <w:sz w:val="16"/>
          <w:szCs w:val="24"/>
        </w:rPr>
        <w:t>1</w:t>
      </w:r>
      <w:r w:rsidR="00286789" w:rsidRPr="00286789">
        <w:rPr>
          <w:rFonts w:ascii="Segoe UI" w:eastAsia="Times" w:hAnsi="Segoe UI" w:cs="Times New Roman"/>
          <w:color w:val="000000"/>
          <w:sz w:val="16"/>
          <w:szCs w:val="24"/>
        </w:rPr>
        <w:t>, 201</w:t>
      </w:r>
      <w:r>
        <w:rPr>
          <w:rFonts w:ascii="Segoe UI" w:eastAsia="Times" w:hAnsi="Segoe UI" w:cs="Times New Roman"/>
          <w:color w:val="000000"/>
          <w:sz w:val="16"/>
          <w:szCs w:val="24"/>
        </w:rPr>
        <w:t>7</w:t>
      </w:r>
    </w:p>
    <w:p w14:paraId="71F6C0CB" w14:textId="6975CC7B" w:rsidR="00286789" w:rsidRPr="00286789" w:rsidRDefault="003A0BA1" w:rsidP="00286789">
      <w:pPr>
        <w:spacing w:before="720" w:after="200" w:line="276" w:lineRule="auto"/>
        <w:rPr>
          <w:rFonts w:ascii="Calibri" w:eastAsia="Times New Roman" w:hAnsi="Calibri" w:cs="Times New Roman"/>
          <w:caps/>
          <w:color w:val="4F81BD"/>
          <w:spacing w:val="10"/>
          <w:kern w:val="28"/>
          <w:sz w:val="52"/>
          <w:szCs w:val="52"/>
          <w:lang w:bidi="en-US"/>
        </w:rPr>
      </w:pPr>
      <w:r>
        <w:rPr>
          <w:rFonts w:ascii="Calibri" w:eastAsia="Times New Roman" w:hAnsi="Calibri" w:cs="Times New Roman"/>
          <w:caps/>
          <w:color w:val="4F81BD"/>
          <w:spacing w:val="10"/>
          <w:kern w:val="28"/>
          <w:sz w:val="52"/>
          <w:szCs w:val="52"/>
          <w:lang w:bidi="en-US"/>
        </w:rPr>
        <w:t xml:space="preserve">Azure </w:t>
      </w:r>
      <w:r w:rsidR="00CB78BF">
        <w:rPr>
          <w:rFonts w:ascii="Calibri" w:eastAsia="Times New Roman" w:hAnsi="Calibri" w:cs="Times New Roman"/>
          <w:caps/>
          <w:color w:val="4F81BD"/>
          <w:spacing w:val="10"/>
          <w:kern w:val="28"/>
          <w:sz w:val="52"/>
          <w:szCs w:val="52"/>
          <w:lang w:bidi="en-US"/>
        </w:rPr>
        <w:t>sql database deployment</w:t>
      </w:r>
    </w:p>
    <w:p w14:paraId="5F1465ED" w14:textId="77777777" w:rsidR="00286789" w:rsidRPr="00286789" w:rsidRDefault="00286789" w:rsidP="00286789">
      <w:pPr>
        <w:spacing w:after="0" w:line="240" w:lineRule="auto"/>
        <w:rPr>
          <w:rFonts w:ascii="Calibri" w:eastAsia="Times New Roman" w:hAnsi="Calibri" w:cs="Times New Roman"/>
          <w:sz w:val="20"/>
          <w:szCs w:val="20"/>
          <w:lang w:bidi="en-US"/>
        </w:rPr>
      </w:pPr>
    </w:p>
    <w:sdt>
      <w:sdtPr>
        <w:rPr>
          <w:rFonts w:ascii="Calibri" w:eastAsia="Times New Roman" w:hAnsi="Calibri" w:cs="Times New Roman"/>
          <w:sz w:val="20"/>
          <w:szCs w:val="20"/>
          <w:lang w:eastAsia="zh-CN" w:bidi="en-US"/>
        </w:rPr>
        <w:id w:val="1011490157"/>
        <w:docPartObj>
          <w:docPartGallery w:val="Table of Contents"/>
          <w:docPartUnique/>
        </w:docPartObj>
      </w:sdtPr>
      <w:sdtEndPr>
        <w:rPr>
          <w:lang w:eastAsia="en-US"/>
        </w:rPr>
      </w:sdtEndPr>
      <w:sdtContent>
        <w:p w14:paraId="2C9726EA" w14:textId="77777777" w:rsidR="00286789" w:rsidRPr="00286789" w:rsidRDefault="00286789" w:rsidP="00286789">
          <w:pPr>
            <w:pBdr>
              <w:top w:val="single" w:sz="24" w:space="2" w:color="4F81BD"/>
              <w:left w:val="single" w:sz="24" w:space="0" w:color="4F81BD"/>
              <w:bottom w:val="single" w:sz="24" w:space="0" w:color="4F81BD"/>
              <w:right w:val="single" w:sz="24" w:space="0" w:color="4F81BD"/>
            </w:pBdr>
            <w:shd w:val="clear" w:color="auto" w:fill="4F81BD"/>
            <w:spacing w:before="200" w:after="0" w:line="276" w:lineRule="auto"/>
            <w:ind w:left="432" w:hanging="432"/>
            <w:rPr>
              <w:rFonts w:ascii="Calibri" w:eastAsia="Times New Roman" w:hAnsi="Calibri" w:cs="Times New Roman"/>
              <w:b/>
              <w:bCs/>
              <w:caps/>
              <w:color w:val="FFFFFF"/>
              <w:spacing w:val="15"/>
              <w:lang w:bidi="en-US"/>
            </w:rPr>
          </w:pPr>
          <w:r w:rsidRPr="00286789">
            <w:rPr>
              <w:rFonts w:ascii="Calibri" w:eastAsia="Times New Roman" w:hAnsi="Calibri" w:cs="Times New Roman"/>
              <w:b/>
              <w:bCs/>
              <w:caps/>
              <w:color w:val="FFFFFF"/>
              <w:spacing w:val="15"/>
              <w:lang w:bidi="en-US"/>
            </w:rPr>
            <w:t>Table of Contents</w:t>
          </w:r>
        </w:p>
        <w:p w14:paraId="7791527E" w14:textId="57D55C7A" w:rsidR="00C55F6F" w:rsidRDefault="00286789">
          <w:pPr>
            <w:pStyle w:val="TOC2"/>
            <w:tabs>
              <w:tab w:val="right" w:leader="dot" w:pos="9350"/>
            </w:tabs>
            <w:rPr>
              <w:rFonts w:eastAsiaTheme="minorEastAsia"/>
              <w:noProof/>
              <w:sz w:val="22"/>
              <w:szCs w:val="22"/>
              <w:lang w:bidi="ar-SA"/>
            </w:rPr>
          </w:pPr>
          <w:r w:rsidRPr="00286789">
            <w:rPr>
              <w:rFonts w:ascii="Calibri" w:hAnsi="Calibri" w:cs="Times New Roman"/>
            </w:rPr>
            <w:fldChar w:fldCharType="begin"/>
          </w:r>
          <w:r w:rsidRPr="00286789">
            <w:rPr>
              <w:rFonts w:ascii="Calibri" w:hAnsi="Calibri" w:cs="Times New Roman"/>
            </w:rPr>
            <w:instrText xml:space="preserve"> TOC \o "1-3" \h \z \u </w:instrText>
          </w:r>
          <w:r w:rsidRPr="00286789">
            <w:rPr>
              <w:rFonts w:ascii="Calibri" w:hAnsi="Calibri" w:cs="Times New Roman"/>
            </w:rPr>
            <w:fldChar w:fldCharType="separate"/>
          </w:r>
          <w:hyperlink w:anchor="_Toc463292169" w:history="1">
            <w:r w:rsidR="00C55F6F" w:rsidRPr="0073640E">
              <w:rPr>
                <w:rStyle w:val="Hyperlink"/>
                <w:rFonts w:ascii="Segoe UI" w:hAnsi="Segoe UI" w:cs="Times New Roman"/>
                <w:bCs/>
                <w:noProof/>
                <w:sz w:val="36"/>
                <w:szCs w:val="26"/>
                <w:lang w:bidi="ar-SA"/>
              </w:rPr>
              <w:drawing>
                <wp:inline distT="0" distB="0" distL="0" distR="0" wp14:anchorId="53D19546" wp14:editId="2A586F34">
                  <wp:extent cx="548640" cy="548640"/>
                  <wp:effectExtent l="0" t="0" r="3810" b="3810"/>
                  <wp:docPr id="2" name="Picture 2" descr="C:\Users\tavis\Desktop\site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vis\Desktop\siteassets\head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inline>
              </w:drawing>
            </w:r>
            <w:r w:rsidR="00C55F6F">
              <w:rPr>
                <w:noProof/>
                <w:webHidden/>
              </w:rPr>
              <w:tab/>
            </w:r>
            <w:r w:rsidR="00C55F6F">
              <w:rPr>
                <w:noProof/>
                <w:webHidden/>
              </w:rPr>
              <w:fldChar w:fldCharType="begin"/>
            </w:r>
            <w:r w:rsidR="00C55F6F">
              <w:rPr>
                <w:noProof/>
                <w:webHidden/>
              </w:rPr>
              <w:instrText xml:space="preserve"> PAGEREF _Toc463292169 \h </w:instrText>
            </w:r>
            <w:r w:rsidR="00C55F6F">
              <w:rPr>
                <w:noProof/>
                <w:webHidden/>
              </w:rPr>
            </w:r>
            <w:r w:rsidR="00C55F6F">
              <w:rPr>
                <w:noProof/>
                <w:webHidden/>
              </w:rPr>
              <w:fldChar w:fldCharType="separate"/>
            </w:r>
            <w:r w:rsidR="00C55F6F">
              <w:rPr>
                <w:noProof/>
                <w:webHidden/>
              </w:rPr>
              <w:t>1</w:t>
            </w:r>
            <w:r w:rsidR="00C55F6F">
              <w:rPr>
                <w:noProof/>
                <w:webHidden/>
              </w:rPr>
              <w:fldChar w:fldCharType="end"/>
            </w:r>
          </w:hyperlink>
        </w:p>
        <w:p w14:paraId="1D16A888" w14:textId="129980EE" w:rsidR="00C55F6F" w:rsidRDefault="00510087">
          <w:pPr>
            <w:pStyle w:val="TOC2"/>
            <w:tabs>
              <w:tab w:val="right" w:leader="dot" w:pos="9350"/>
            </w:tabs>
            <w:rPr>
              <w:rFonts w:eastAsiaTheme="minorEastAsia"/>
              <w:noProof/>
              <w:sz w:val="22"/>
              <w:szCs w:val="22"/>
              <w:lang w:bidi="ar-SA"/>
            </w:rPr>
          </w:pPr>
          <w:hyperlink w:anchor="_Toc463292170" w:history="1">
            <w:r w:rsidR="00C55F6F" w:rsidRPr="0073640E">
              <w:rPr>
                <w:rStyle w:val="Hyperlink"/>
                <w:rFonts w:ascii="Segoe UI" w:hAnsi="Segoe UI" w:cs="Times New Roman"/>
                <w:bCs/>
                <w:noProof/>
              </w:rPr>
              <w:t>IDEA</w:t>
            </w:r>
            <w:r w:rsidR="00C55F6F">
              <w:rPr>
                <w:noProof/>
                <w:webHidden/>
              </w:rPr>
              <w:tab/>
            </w:r>
            <w:r w:rsidR="00C55F6F">
              <w:rPr>
                <w:noProof/>
                <w:webHidden/>
              </w:rPr>
              <w:fldChar w:fldCharType="begin"/>
            </w:r>
            <w:r w:rsidR="00C55F6F">
              <w:rPr>
                <w:noProof/>
                <w:webHidden/>
              </w:rPr>
              <w:instrText xml:space="preserve"> PAGEREF _Toc463292170 \h </w:instrText>
            </w:r>
            <w:r w:rsidR="00C55F6F">
              <w:rPr>
                <w:noProof/>
                <w:webHidden/>
              </w:rPr>
            </w:r>
            <w:r w:rsidR="00C55F6F">
              <w:rPr>
                <w:noProof/>
                <w:webHidden/>
              </w:rPr>
              <w:fldChar w:fldCharType="separate"/>
            </w:r>
            <w:r w:rsidR="00C55F6F">
              <w:rPr>
                <w:noProof/>
                <w:webHidden/>
              </w:rPr>
              <w:t>1</w:t>
            </w:r>
            <w:r w:rsidR="00C55F6F">
              <w:rPr>
                <w:noProof/>
                <w:webHidden/>
              </w:rPr>
              <w:fldChar w:fldCharType="end"/>
            </w:r>
          </w:hyperlink>
        </w:p>
        <w:p w14:paraId="094C2D85" w14:textId="5CF97E8C" w:rsidR="00C55F6F" w:rsidRDefault="00510087">
          <w:pPr>
            <w:pStyle w:val="TOC1"/>
            <w:rPr>
              <w:rFonts w:eastAsiaTheme="minorEastAsia"/>
              <w:noProof/>
              <w:sz w:val="22"/>
              <w:szCs w:val="22"/>
              <w:lang w:bidi="ar-SA"/>
            </w:rPr>
          </w:pPr>
          <w:hyperlink w:anchor="_Toc463292171" w:history="1">
            <w:r w:rsidR="00C55F6F" w:rsidRPr="0073640E">
              <w:rPr>
                <w:rStyle w:val="Hyperlink"/>
                <w:rFonts w:ascii="Segoe UI" w:hAnsi="Segoe UI" w:cs="Times New Roman"/>
                <w:bCs/>
                <w:noProof/>
              </w:rPr>
              <w:t>Azure SQL Database ARM Template</w:t>
            </w:r>
            <w:r w:rsidR="00C55F6F">
              <w:rPr>
                <w:noProof/>
                <w:webHidden/>
              </w:rPr>
              <w:tab/>
            </w:r>
            <w:r w:rsidR="00C55F6F">
              <w:rPr>
                <w:noProof/>
                <w:webHidden/>
              </w:rPr>
              <w:fldChar w:fldCharType="begin"/>
            </w:r>
            <w:r w:rsidR="00C55F6F">
              <w:rPr>
                <w:noProof/>
                <w:webHidden/>
              </w:rPr>
              <w:instrText xml:space="preserve"> PAGEREF _Toc463292171 \h </w:instrText>
            </w:r>
            <w:r w:rsidR="00C55F6F">
              <w:rPr>
                <w:noProof/>
                <w:webHidden/>
              </w:rPr>
            </w:r>
            <w:r w:rsidR="00C55F6F">
              <w:rPr>
                <w:noProof/>
                <w:webHidden/>
              </w:rPr>
              <w:fldChar w:fldCharType="separate"/>
            </w:r>
            <w:r w:rsidR="00C55F6F">
              <w:rPr>
                <w:noProof/>
                <w:webHidden/>
              </w:rPr>
              <w:t>1</w:t>
            </w:r>
            <w:r w:rsidR="00C55F6F">
              <w:rPr>
                <w:noProof/>
                <w:webHidden/>
              </w:rPr>
              <w:fldChar w:fldCharType="end"/>
            </w:r>
          </w:hyperlink>
        </w:p>
        <w:p w14:paraId="4A7AFF10" w14:textId="4C029C57" w:rsidR="00C55F6F" w:rsidRDefault="00510087">
          <w:pPr>
            <w:pStyle w:val="TOC1"/>
            <w:rPr>
              <w:rFonts w:eastAsiaTheme="minorEastAsia"/>
              <w:noProof/>
              <w:sz w:val="22"/>
              <w:szCs w:val="22"/>
              <w:lang w:bidi="ar-SA"/>
            </w:rPr>
          </w:pPr>
          <w:hyperlink w:anchor="_Toc463292172" w:history="1">
            <w:r w:rsidR="00C55F6F" w:rsidRPr="0073640E">
              <w:rPr>
                <w:rStyle w:val="Hyperlink"/>
                <w:rFonts w:ascii="Calibri" w:hAnsi="Calibri" w:cs="Times New Roman"/>
                <w:b/>
                <w:bCs/>
                <w:caps/>
                <w:noProof/>
                <w:spacing w:val="15"/>
              </w:rPr>
              <w:t>Introduction</w:t>
            </w:r>
            <w:r w:rsidR="00C55F6F">
              <w:rPr>
                <w:noProof/>
                <w:webHidden/>
              </w:rPr>
              <w:tab/>
            </w:r>
            <w:r w:rsidR="00C55F6F">
              <w:rPr>
                <w:noProof/>
                <w:webHidden/>
              </w:rPr>
              <w:fldChar w:fldCharType="begin"/>
            </w:r>
            <w:r w:rsidR="00C55F6F">
              <w:rPr>
                <w:noProof/>
                <w:webHidden/>
              </w:rPr>
              <w:instrText xml:space="preserve"> PAGEREF _Toc463292172 \h </w:instrText>
            </w:r>
            <w:r w:rsidR="00C55F6F">
              <w:rPr>
                <w:noProof/>
                <w:webHidden/>
              </w:rPr>
            </w:r>
            <w:r w:rsidR="00C55F6F">
              <w:rPr>
                <w:noProof/>
                <w:webHidden/>
              </w:rPr>
              <w:fldChar w:fldCharType="separate"/>
            </w:r>
            <w:r w:rsidR="00C55F6F">
              <w:rPr>
                <w:noProof/>
                <w:webHidden/>
              </w:rPr>
              <w:t>1</w:t>
            </w:r>
            <w:r w:rsidR="00C55F6F">
              <w:rPr>
                <w:noProof/>
                <w:webHidden/>
              </w:rPr>
              <w:fldChar w:fldCharType="end"/>
            </w:r>
          </w:hyperlink>
        </w:p>
        <w:p w14:paraId="6B97E80B" w14:textId="1D4BF704" w:rsidR="00C55F6F" w:rsidRDefault="00510087">
          <w:pPr>
            <w:pStyle w:val="TOC1"/>
            <w:rPr>
              <w:rFonts w:eastAsiaTheme="minorEastAsia"/>
              <w:noProof/>
              <w:sz w:val="22"/>
              <w:szCs w:val="22"/>
              <w:lang w:bidi="ar-SA"/>
            </w:rPr>
          </w:pPr>
          <w:hyperlink w:anchor="_Toc463292173" w:history="1">
            <w:r w:rsidR="00C55F6F" w:rsidRPr="0073640E">
              <w:rPr>
                <w:rStyle w:val="Hyperlink"/>
                <w:rFonts w:ascii="Calibri" w:hAnsi="Calibri" w:cs="Times New Roman"/>
                <w:b/>
                <w:bCs/>
                <w:caps/>
                <w:noProof/>
                <w:spacing w:val="15"/>
              </w:rPr>
              <w:t>azure sql database arm template usage</w:t>
            </w:r>
            <w:r w:rsidR="00C55F6F">
              <w:rPr>
                <w:noProof/>
                <w:webHidden/>
              </w:rPr>
              <w:tab/>
            </w:r>
            <w:r w:rsidR="00C55F6F">
              <w:rPr>
                <w:noProof/>
                <w:webHidden/>
              </w:rPr>
              <w:fldChar w:fldCharType="begin"/>
            </w:r>
            <w:r w:rsidR="00C55F6F">
              <w:rPr>
                <w:noProof/>
                <w:webHidden/>
              </w:rPr>
              <w:instrText xml:space="preserve"> PAGEREF _Toc463292173 \h </w:instrText>
            </w:r>
            <w:r w:rsidR="00C55F6F">
              <w:rPr>
                <w:noProof/>
                <w:webHidden/>
              </w:rPr>
            </w:r>
            <w:r w:rsidR="00C55F6F">
              <w:rPr>
                <w:noProof/>
                <w:webHidden/>
              </w:rPr>
              <w:fldChar w:fldCharType="separate"/>
            </w:r>
            <w:r w:rsidR="00C55F6F">
              <w:rPr>
                <w:noProof/>
                <w:webHidden/>
              </w:rPr>
              <w:t>2</w:t>
            </w:r>
            <w:r w:rsidR="00C55F6F">
              <w:rPr>
                <w:noProof/>
                <w:webHidden/>
              </w:rPr>
              <w:fldChar w:fldCharType="end"/>
            </w:r>
          </w:hyperlink>
        </w:p>
        <w:p w14:paraId="3DADE907" w14:textId="6EE30476" w:rsidR="00C55F6F" w:rsidRDefault="00510087">
          <w:pPr>
            <w:pStyle w:val="TOC1"/>
            <w:rPr>
              <w:rFonts w:eastAsiaTheme="minorEastAsia"/>
              <w:noProof/>
              <w:sz w:val="22"/>
              <w:szCs w:val="22"/>
              <w:lang w:bidi="ar-SA"/>
            </w:rPr>
          </w:pPr>
          <w:hyperlink w:anchor="_Toc463292174" w:history="1">
            <w:r w:rsidR="00C55F6F" w:rsidRPr="0073640E">
              <w:rPr>
                <w:rStyle w:val="Hyperlink"/>
                <w:rFonts w:ascii="Calibri" w:hAnsi="Calibri" w:cs="Times New Roman"/>
                <w:b/>
                <w:bCs/>
                <w:caps/>
                <w:noProof/>
                <w:spacing w:val="15"/>
              </w:rPr>
              <w:t>service documenation</w:t>
            </w:r>
            <w:r w:rsidR="00C55F6F">
              <w:rPr>
                <w:noProof/>
                <w:webHidden/>
              </w:rPr>
              <w:tab/>
            </w:r>
            <w:r w:rsidR="00C55F6F">
              <w:rPr>
                <w:noProof/>
                <w:webHidden/>
              </w:rPr>
              <w:fldChar w:fldCharType="begin"/>
            </w:r>
            <w:r w:rsidR="00C55F6F">
              <w:rPr>
                <w:noProof/>
                <w:webHidden/>
              </w:rPr>
              <w:instrText xml:space="preserve"> PAGEREF _Toc463292174 \h </w:instrText>
            </w:r>
            <w:r w:rsidR="00C55F6F">
              <w:rPr>
                <w:noProof/>
                <w:webHidden/>
              </w:rPr>
            </w:r>
            <w:r w:rsidR="00C55F6F">
              <w:rPr>
                <w:noProof/>
                <w:webHidden/>
              </w:rPr>
              <w:fldChar w:fldCharType="separate"/>
            </w:r>
            <w:r w:rsidR="00C55F6F">
              <w:rPr>
                <w:noProof/>
                <w:webHidden/>
              </w:rPr>
              <w:t>3</w:t>
            </w:r>
            <w:r w:rsidR="00C55F6F">
              <w:rPr>
                <w:noProof/>
                <w:webHidden/>
              </w:rPr>
              <w:fldChar w:fldCharType="end"/>
            </w:r>
          </w:hyperlink>
        </w:p>
        <w:p w14:paraId="1F56AF43" w14:textId="11EACB98" w:rsidR="00286789" w:rsidRPr="00286789" w:rsidRDefault="00286789" w:rsidP="00286789">
          <w:pPr>
            <w:spacing w:before="200" w:after="200" w:line="276" w:lineRule="auto"/>
            <w:rPr>
              <w:rFonts w:ascii="Calibri" w:eastAsia="Times New Roman" w:hAnsi="Calibri" w:cs="Times New Roman"/>
              <w:sz w:val="20"/>
              <w:szCs w:val="20"/>
              <w:lang w:bidi="en-US"/>
            </w:rPr>
          </w:pPr>
          <w:r w:rsidRPr="00286789">
            <w:rPr>
              <w:rFonts w:ascii="Calibri" w:eastAsia="Times New Roman" w:hAnsi="Calibri" w:cs="Times New Roman"/>
              <w:sz w:val="20"/>
              <w:szCs w:val="20"/>
              <w:lang w:bidi="en-US"/>
            </w:rPr>
            <w:fldChar w:fldCharType="end"/>
          </w:r>
        </w:p>
      </w:sdtContent>
    </w:sdt>
    <w:p w14:paraId="5B8E5E3A" w14:textId="77777777" w:rsidR="00286789" w:rsidRPr="00286789" w:rsidRDefault="00286789" w:rsidP="00286789">
      <w:pPr>
        <w:pBdr>
          <w:top w:val="single" w:sz="24" w:space="0" w:color="4F81BD"/>
          <w:left w:val="single" w:sz="24" w:space="0" w:color="4F81BD"/>
          <w:bottom w:val="single" w:sz="24" w:space="0" w:color="4F81BD"/>
          <w:right w:val="single" w:sz="24" w:space="0" w:color="4F81BD"/>
        </w:pBdr>
        <w:shd w:val="clear" w:color="auto" w:fill="4F81BD"/>
        <w:spacing w:before="200" w:after="0" w:line="276" w:lineRule="auto"/>
        <w:ind w:left="432" w:hanging="432"/>
        <w:outlineLvl w:val="0"/>
        <w:rPr>
          <w:rFonts w:ascii="Calibri" w:eastAsia="Times New Roman" w:hAnsi="Calibri" w:cs="Times New Roman"/>
          <w:b/>
          <w:bCs/>
          <w:caps/>
          <w:color w:val="FFFFFF"/>
          <w:spacing w:val="15"/>
          <w:lang w:bidi="en-US"/>
        </w:rPr>
      </w:pPr>
      <w:bookmarkStart w:id="12" w:name="_Toc463292172"/>
      <w:r w:rsidRPr="00286789">
        <w:rPr>
          <w:rFonts w:ascii="Calibri" w:eastAsia="Times New Roman" w:hAnsi="Calibri" w:cs="Times New Roman"/>
          <w:b/>
          <w:bCs/>
          <w:caps/>
          <w:color w:val="FFFFFF"/>
          <w:spacing w:val="15"/>
          <w:lang w:bidi="en-US"/>
        </w:rPr>
        <w:t>Introduction</w:t>
      </w:r>
      <w:bookmarkEnd w:id="12"/>
    </w:p>
    <w:p w14:paraId="7FC1BC72" w14:textId="77777777" w:rsidR="00286789" w:rsidRPr="00286789" w:rsidRDefault="00286789" w:rsidP="00286789">
      <w:pPr>
        <w:spacing w:after="0" w:line="240" w:lineRule="auto"/>
        <w:rPr>
          <w:rFonts w:ascii="Calibri" w:eastAsia="Times New Roman" w:hAnsi="Calibri" w:cs="Times New Roman"/>
          <w:sz w:val="20"/>
          <w:szCs w:val="20"/>
          <w:lang w:bidi="en-US"/>
        </w:rPr>
      </w:pPr>
    </w:p>
    <w:p w14:paraId="0A85DA34" w14:textId="7B8DF7A1" w:rsidR="00CB78BF" w:rsidRDefault="00CB78BF" w:rsidP="00286789">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The Azure SQL Database ARM template</w:t>
      </w:r>
      <w:r w:rsidR="007D3BE1">
        <w:rPr>
          <w:rFonts w:ascii="Calibri" w:eastAsia="Times New Roman" w:hAnsi="Calibri" w:cs="Times New Roman"/>
          <w:sz w:val="20"/>
          <w:szCs w:val="20"/>
          <w:lang w:bidi="en-US"/>
        </w:rPr>
        <w:t xml:space="preserve"> (</w:t>
      </w:r>
      <w:r w:rsidR="00CC140D">
        <w:rPr>
          <w:rFonts w:ascii="Calibri" w:eastAsia="Times New Roman" w:hAnsi="Calibri" w:cs="Times New Roman"/>
          <w:sz w:val="20"/>
          <w:szCs w:val="20"/>
          <w:lang w:bidi="en-US"/>
        </w:rPr>
        <w:t>101-</w:t>
      </w:r>
      <w:r w:rsidR="007D3BE1">
        <w:rPr>
          <w:rFonts w:ascii="Calibri" w:eastAsia="Times New Roman" w:hAnsi="Calibri" w:cs="Times New Roman"/>
          <w:sz w:val="20"/>
          <w:szCs w:val="20"/>
          <w:lang w:bidi="en-US"/>
        </w:rPr>
        <w:t>SQL</w:t>
      </w:r>
      <w:r w:rsidR="00CC140D">
        <w:rPr>
          <w:rFonts w:ascii="Calibri" w:eastAsia="Times New Roman" w:hAnsi="Calibri" w:cs="Times New Roman"/>
          <w:sz w:val="20"/>
          <w:szCs w:val="20"/>
          <w:lang w:bidi="en-US"/>
        </w:rPr>
        <w:t>-</w:t>
      </w:r>
      <w:r w:rsidR="007D3BE1">
        <w:rPr>
          <w:rFonts w:ascii="Calibri" w:eastAsia="Times New Roman" w:hAnsi="Calibri" w:cs="Times New Roman"/>
          <w:sz w:val="20"/>
          <w:szCs w:val="20"/>
          <w:lang w:bidi="en-US"/>
        </w:rPr>
        <w:t>DB</w:t>
      </w:r>
      <w:r w:rsidR="00CC140D">
        <w:rPr>
          <w:rFonts w:ascii="Calibri" w:eastAsia="Times New Roman" w:hAnsi="Calibri" w:cs="Times New Roman"/>
          <w:sz w:val="20"/>
          <w:szCs w:val="20"/>
          <w:lang w:bidi="en-US"/>
        </w:rPr>
        <w:t>-</w:t>
      </w:r>
      <w:r w:rsidR="007D3BE1">
        <w:rPr>
          <w:rFonts w:ascii="Calibri" w:eastAsia="Times New Roman" w:hAnsi="Calibri" w:cs="Times New Roman"/>
          <w:sz w:val="20"/>
          <w:szCs w:val="20"/>
          <w:lang w:bidi="en-US"/>
        </w:rPr>
        <w:t>Basic.json)</w:t>
      </w:r>
      <w:r w:rsidR="00FF790F">
        <w:rPr>
          <w:rFonts w:ascii="Calibri" w:eastAsia="Times New Roman" w:hAnsi="Calibri" w:cs="Times New Roman"/>
          <w:sz w:val="20"/>
          <w:szCs w:val="20"/>
          <w:lang w:bidi="en-US"/>
        </w:rPr>
        <w:t xml:space="preserve"> can be used to deploy a secure instance of an Azure SQL Database on </w:t>
      </w:r>
      <w:r w:rsidR="00D75988">
        <w:rPr>
          <w:rFonts w:ascii="Calibri" w:eastAsia="Times New Roman" w:hAnsi="Calibri" w:cs="Times New Roman"/>
          <w:sz w:val="20"/>
          <w:szCs w:val="20"/>
          <w:lang w:bidi="en-US"/>
        </w:rPr>
        <w:t xml:space="preserve">a new Azure SQL logical server. </w:t>
      </w:r>
      <w:r>
        <w:rPr>
          <w:rFonts w:ascii="Calibri" w:eastAsia="Times New Roman" w:hAnsi="Calibri" w:cs="Times New Roman"/>
          <w:sz w:val="20"/>
          <w:szCs w:val="20"/>
          <w:lang w:bidi="en-US"/>
        </w:rPr>
        <w:t xml:space="preserve"> </w:t>
      </w:r>
      <w:r w:rsidR="00D75988">
        <w:rPr>
          <w:rFonts w:ascii="Calibri" w:eastAsia="Times New Roman" w:hAnsi="Calibri" w:cs="Times New Roman"/>
          <w:sz w:val="20"/>
          <w:szCs w:val="20"/>
          <w:lang w:bidi="en-US"/>
        </w:rPr>
        <w:t xml:space="preserve">The Azure SQL Database ARM template works in conjunction with the Azure Key Vault </w:t>
      </w:r>
      <w:r w:rsidR="008E4725">
        <w:rPr>
          <w:rFonts w:ascii="Calibri" w:eastAsia="Times New Roman" w:hAnsi="Calibri" w:cs="Times New Roman"/>
          <w:sz w:val="20"/>
          <w:szCs w:val="20"/>
          <w:lang w:bidi="en-US"/>
        </w:rPr>
        <w:t xml:space="preserve">ARM </w:t>
      </w:r>
      <w:r w:rsidR="00D75988">
        <w:rPr>
          <w:rFonts w:ascii="Calibri" w:eastAsia="Times New Roman" w:hAnsi="Calibri" w:cs="Times New Roman"/>
          <w:sz w:val="20"/>
          <w:szCs w:val="20"/>
          <w:lang w:bidi="en-US"/>
        </w:rPr>
        <w:t xml:space="preserve">template </w:t>
      </w:r>
      <w:r w:rsidR="007D3BE1">
        <w:rPr>
          <w:rFonts w:ascii="Calibri" w:eastAsia="Times New Roman" w:hAnsi="Calibri" w:cs="Times New Roman"/>
          <w:sz w:val="20"/>
          <w:szCs w:val="20"/>
          <w:lang w:bidi="en-US"/>
        </w:rPr>
        <w:t>(</w:t>
      </w:r>
      <w:r w:rsidR="00CC140D">
        <w:rPr>
          <w:rFonts w:ascii="Calibri" w:eastAsia="Times New Roman" w:hAnsi="Calibri" w:cs="Times New Roman"/>
          <w:sz w:val="20"/>
          <w:szCs w:val="20"/>
          <w:lang w:bidi="en-US"/>
        </w:rPr>
        <w:t>101-</w:t>
      </w:r>
      <w:r w:rsidR="007D3BE1">
        <w:rPr>
          <w:rFonts w:ascii="Calibri" w:eastAsia="Times New Roman" w:hAnsi="Calibri" w:cs="Times New Roman"/>
          <w:sz w:val="20"/>
          <w:szCs w:val="20"/>
          <w:lang w:bidi="en-US"/>
        </w:rPr>
        <w:t>SQL</w:t>
      </w:r>
      <w:r w:rsidR="00CC140D">
        <w:rPr>
          <w:rFonts w:ascii="Calibri" w:eastAsia="Times New Roman" w:hAnsi="Calibri" w:cs="Times New Roman"/>
          <w:sz w:val="20"/>
          <w:szCs w:val="20"/>
          <w:lang w:bidi="en-US"/>
        </w:rPr>
        <w:t>-</w:t>
      </w:r>
      <w:r w:rsidR="007D3BE1">
        <w:rPr>
          <w:rFonts w:ascii="Calibri" w:eastAsia="Times New Roman" w:hAnsi="Calibri" w:cs="Times New Roman"/>
          <w:sz w:val="20"/>
          <w:szCs w:val="20"/>
          <w:lang w:bidi="en-US"/>
        </w:rPr>
        <w:t>DBBasic</w:t>
      </w:r>
      <w:r w:rsidR="00CC140D">
        <w:rPr>
          <w:rFonts w:ascii="Calibri" w:eastAsia="Times New Roman" w:hAnsi="Calibri" w:cs="Times New Roman"/>
          <w:sz w:val="20"/>
          <w:szCs w:val="20"/>
          <w:lang w:bidi="en-US"/>
        </w:rPr>
        <w:t>-</w:t>
      </w:r>
      <w:r w:rsidR="007D3BE1">
        <w:rPr>
          <w:rFonts w:ascii="Calibri" w:eastAsia="Times New Roman" w:hAnsi="Calibri" w:cs="Times New Roman"/>
          <w:sz w:val="20"/>
          <w:szCs w:val="20"/>
          <w:lang w:bidi="en-US"/>
        </w:rPr>
        <w:t>Key</w:t>
      </w:r>
      <w:r w:rsidR="00CC140D">
        <w:rPr>
          <w:rFonts w:ascii="Calibri" w:eastAsia="Times New Roman" w:hAnsi="Calibri" w:cs="Times New Roman"/>
          <w:sz w:val="20"/>
          <w:szCs w:val="20"/>
          <w:lang w:bidi="en-US"/>
        </w:rPr>
        <w:t>-</w:t>
      </w:r>
      <w:r w:rsidR="007D3BE1">
        <w:rPr>
          <w:rFonts w:ascii="Calibri" w:eastAsia="Times New Roman" w:hAnsi="Calibri" w:cs="Times New Roman"/>
          <w:sz w:val="20"/>
          <w:szCs w:val="20"/>
          <w:lang w:bidi="en-US"/>
        </w:rPr>
        <w:t>V</w:t>
      </w:r>
      <w:r w:rsidR="00CC140D">
        <w:rPr>
          <w:rFonts w:ascii="Calibri" w:eastAsia="Times New Roman" w:hAnsi="Calibri" w:cs="Times New Roman"/>
          <w:sz w:val="20"/>
          <w:szCs w:val="20"/>
          <w:lang w:bidi="en-US"/>
        </w:rPr>
        <w:t>ault</w:t>
      </w:r>
      <w:r w:rsidR="007D3BE1">
        <w:rPr>
          <w:rFonts w:ascii="Calibri" w:eastAsia="Times New Roman" w:hAnsi="Calibri" w:cs="Times New Roman"/>
          <w:sz w:val="20"/>
          <w:szCs w:val="20"/>
          <w:lang w:bidi="en-US"/>
        </w:rPr>
        <w:t xml:space="preserve">.json) </w:t>
      </w:r>
      <w:r w:rsidR="00D75988">
        <w:rPr>
          <w:rFonts w:ascii="Calibri" w:eastAsia="Times New Roman" w:hAnsi="Calibri" w:cs="Times New Roman"/>
          <w:sz w:val="20"/>
          <w:szCs w:val="20"/>
          <w:lang w:bidi="en-US"/>
        </w:rPr>
        <w:t xml:space="preserve">to securely configure the required Azure SQL administrative account. A post-deployment PowerShell script </w:t>
      </w:r>
      <w:r w:rsidR="007D3BE1">
        <w:rPr>
          <w:rFonts w:ascii="Calibri" w:eastAsia="Times New Roman" w:hAnsi="Calibri" w:cs="Times New Roman"/>
          <w:sz w:val="20"/>
          <w:szCs w:val="20"/>
          <w:lang w:bidi="en-US"/>
        </w:rPr>
        <w:t>is subsequently used to</w:t>
      </w:r>
      <w:r w:rsidR="00D75988">
        <w:rPr>
          <w:rFonts w:ascii="Calibri" w:eastAsia="Times New Roman" w:hAnsi="Calibri" w:cs="Times New Roman"/>
          <w:sz w:val="20"/>
          <w:szCs w:val="20"/>
          <w:lang w:bidi="en-US"/>
        </w:rPr>
        <w:t xml:space="preserve"> configure a SQL AD administrator allowing access management using Active Directory users and groups </w:t>
      </w:r>
      <w:r w:rsidR="00B508A4">
        <w:rPr>
          <w:rFonts w:ascii="Calibri" w:eastAsia="Times New Roman" w:hAnsi="Calibri" w:cs="Times New Roman"/>
          <w:sz w:val="20"/>
          <w:szCs w:val="20"/>
          <w:lang w:bidi="en-US"/>
        </w:rPr>
        <w:t>along with</w:t>
      </w:r>
      <w:r w:rsidR="00D75988">
        <w:rPr>
          <w:rFonts w:ascii="Calibri" w:eastAsia="Times New Roman" w:hAnsi="Calibri" w:cs="Times New Roman"/>
          <w:sz w:val="20"/>
          <w:szCs w:val="20"/>
          <w:lang w:bidi="en-US"/>
        </w:rPr>
        <w:t xml:space="preserve"> Azure RBAC functionality. The Azure SQL Database ARM template </w:t>
      </w:r>
      <w:r>
        <w:rPr>
          <w:rFonts w:ascii="Calibri" w:eastAsia="Times New Roman" w:hAnsi="Calibri" w:cs="Times New Roman"/>
          <w:sz w:val="20"/>
          <w:szCs w:val="20"/>
          <w:lang w:bidi="en-US"/>
        </w:rPr>
        <w:t>deploys the following:</w:t>
      </w:r>
    </w:p>
    <w:p w14:paraId="5332B38E" w14:textId="3CEA98F0" w:rsidR="00CB78BF" w:rsidRDefault="00FF790F" w:rsidP="00CB78BF">
      <w:pPr>
        <w:pStyle w:val="ListParagraph"/>
        <w:numPr>
          <w:ilvl w:val="0"/>
          <w:numId w:val="41"/>
        </w:numPr>
        <w:spacing w:after="0" w:line="240" w:lineRule="auto"/>
        <w:rPr>
          <w:rFonts w:ascii="Calibri" w:hAnsi="Calibri" w:cs="Times New Roman"/>
        </w:rPr>
      </w:pPr>
      <w:r>
        <w:rPr>
          <w:rFonts w:ascii="Calibri" w:hAnsi="Calibri" w:cs="Times New Roman"/>
        </w:rPr>
        <w:t xml:space="preserve">An </w:t>
      </w:r>
      <w:r w:rsidR="00CB78BF">
        <w:rPr>
          <w:rFonts w:ascii="Calibri" w:hAnsi="Calibri" w:cs="Times New Roman"/>
        </w:rPr>
        <w:t>Azure SQL Logical Server.</w:t>
      </w:r>
    </w:p>
    <w:p w14:paraId="640C5018" w14:textId="6186D2F9" w:rsidR="00CB78BF" w:rsidRDefault="00FF790F" w:rsidP="00CB78BF">
      <w:pPr>
        <w:pStyle w:val="ListParagraph"/>
        <w:numPr>
          <w:ilvl w:val="0"/>
          <w:numId w:val="41"/>
        </w:numPr>
        <w:spacing w:after="0" w:line="240" w:lineRule="auto"/>
        <w:rPr>
          <w:rFonts w:ascii="Calibri" w:hAnsi="Calibri" w:cs="Times New Roman"/>
        </w:rPr>
      </w:pPr>
      <w:r>
        <w:rPr>
          <w:rFonts w:ascii="Calibri" w:hAnsi="Calibri" w:cs="Times New Roman"/>
        </w:rPr>
        <w:t xml:space="preserve">An </w:t>
      </w:r>
      <w:r w:rsidR="00CB78BF">
        <w:rPr>
          <w:rFonts w:ascii="Calibri" w:hAnsi="Calibri" w:cs="Times New Roman"/>
        </w:rPr>
        <w:t>Azure SQL database.</w:t>
      </w:r>
    </w:p>
    <w:p w14:paraId="25D88BAC" w14:textId="1FD85F18" w:rsidR="00CB78BF" w:rsidRDefault="00CB78BF" w:rsidP="00CB78BF">
      <w:pPr>
        <w:pStyle w:val="ListParagraph"/>
        <w:numPr>
          <w:ilvl w:val="0"/>
          <w:numId w:val="41"/>
        </w:numPr>
        <w:spacing w:after="0" w:line="240" w:lineRule="auto"/>
        <w:rPr>
          <w:rFonts w:ascii="Calibri" w:hAnsi="Calibri" w:cs="Times New Roman"/>
        </w:rPr>
      </w:pPr>
      <w:r>
        <w:rPr>
          <w:rFonts w:ascii="Calibri" w:hAnsi="Calibri" w:cs="Times New Roman"/>
        </w:rPr>
        <w:t xml:space="preserve">Provision </w:t>
      </w:r>
      <w:r w:rsidR="007D3BE1">
        <w:rPr>
          <w:rFonts w:ascii="Calibri" w:hAnsi="Calibri" w:cs="Times New Roman"/>
        </w:rPr>
        <w:t xml:space="preserve">the SQL </w:t>
      </w:r>
      <w:r>
        <w:rPr>
          <w:rFonts w:ascii="Calibri" w:hAnsi="Calibri" w:cs="Times New Roman"/>
        </w:rPr>
        <w:t xml:space="preserve">administrator account using a </w:t>
      </w:r>
      <w:r w:rsidR="00D75988">
        <w:rPr>
          <w:rFonts w:ascii="Calibri" w:hAnsi="Calibri" w:cs="Times New Roman"/>
        </w:rPr>
        <w:t xml:space="preserve">secure </w:t>
      </w:r>
      <w:r>
        <w:rPr>
          <w:rFonts w:ascii="Calibri" w:hAnsi="Calibri" w:cs="Times New Roman"/>
        </w:rPr>
        <w:t>Key</w:t>
      </w:r>
      <w:r w:rsidR="00D75988">
        <w:rPr>
          <w:rFonts w:ascii="Calibri" w:hAnsi="Calibri" w:cs="Times New Roman"/>
        </w:rPr>
        <w:t xml:space="preserve"> </w:t>
      </w:r>
      <w:r>
        <w:rPr>
          <w:rFonts w:ascii="Calibri" w:hAnsi="Calibri" w:cs="Times New Roman"/>
        </w:rPr>
        <w:t>Vault secret.</w:t>
      </w:r>
    </w:p>
    <w:p w14:paraId="181D8AAC" w14:textId="3FFAA811" w:rsidR="00CB78BF" w:rsidRDefault="00CB78BF" w:rsidP="00CB78BF">
      <w:pPr>
        <w:pStyle w:val="ListParagraph"/>
        <w:numPr>
          <w:ilvl w:val="0"/>
          <w:numId w:val="41"/>
        </w:numPr>
        <w:spacing w:after="0" w:line="240" w:lineRule="auto"/>
        <w:rPr>
          <w:rFonts w:ascii="Calibri" w:hAnsi="Calibri" w:cs="Times New Roman"/>
        </w:rPr>
      </w:pPr>
      <w:r>
        <w:rPr>
          <w:rFonts w:ascii="Calibri" w:hAnsi="Calibri" w:cs="Times New Roman"/>
        </w:rPr>
        <w:lastRenderedPageBreak/>
        <w:t>SQL firewall rules to open all Corp egress addresses worldwide.</w:t>
      </w:r>
    </w:p>
    <w:p w14:paraId="0E0E7403" w14:textId="33FD25BE" w:rsidR="00CB78BF" w:rsidRDefault="00CB78BF" w:rsidP="00CB78BF">
      <w:pPr>
        <w:pStyle w:val="ListParagraph"/>
        <w:numPr>
          <w:ilvl w:val="0"/>
          <w:numId w:val="41"/>
        </w:numPr>
        <w:spacing w:after="0" w:line="240" w:lineRule="auto"/>
        <w:rPr>
          <w:rFonts w:ascii="Calibri" w:hAnsi="Calibri" w:cs="Times New Roman"/>
        </w:rPr>
      </w:pPr>
      <w:r>
        <w:rPr>
          <w:rFonts w:ascii="Calibri" w:hAnsi="Calibri" w:cs="Times New Roman"/>
        </w:rPr>
        <w:t>A storage account to contain Azure SQL auditing events.</w:t>
      </w:r>
    </w:p>
    <w:p w14:paraId="119DA7C4" w14:textId="33E2A429" w:rsidR="00CB78BF" w:rsidRDefault="00CB78BF" w:rsidP="00CB78BF">
      <w:pPr>
        <w:spacing w:after="0" w:line="240" w:lineRule="auto"/>
        <w:rPr>
          <w:rFonts w:ascii="Calibri" w:hAnsi="Calibri" w:cs="Times New Roman"/>
        </w:rPr>
      </w:pPr>
    </w:p>
    <w:p w14:paraId="18C097C2" w14:textId="312E70C7" w:rsidR="00CB78BF" w:rsidRDefault="00CB78BF" w:rsidP="00CB78BF">
      <w:pPr>
        <w:spacing w:after="0" w:line="240" w:lineRule="auto"/>
        <w:rPr>
          <w:rFonts w:ascii="Calibri" w:hAnsi="Calibri" w:cs="Times New Roman"/>
        </w:rPr>
      </w:pPr>
      <w:r>
        <w:rPr>
          <w:rFonts w:ascii="Calibri" w:hAnsi="Calibri" w:cs="Times New Roman"/>
        </w:rPr>
        <w:t>A post-deployment PowerShell script is provided which does the following:</w:t>
      </w:r>
    </w:p>
    <w:p w14:paraId="723CD712" w14:textId="679AD70F" w:rsidR="00CB78BF" w:rsidRDefault="00CB78BF" w:rsidP="00CB78BF">
      <w:pPr>
        <w:pStyle w:val="ListParagraph"/>
        <w:numPr>
          <w:ilvl w:val="0"/>
          <w:numId w:val="42"/>
        </w:numPr>
        <w:spacing w:after="0" w:line="240" w:lineRule="auto"/>
        <w:rPr>
          <w:rFonts w:ascii="Calibri" w:hAnsi="Calibri" w:cs="Times New Roman"/>
        </w:rPr>
      </w:pPr>
      <w:r>
        <w:rPr>
          <w:rFonts w:ascii="Calibri" w:hAnsi="Calibri" w:cs="Times New Roman"/>
        </w:rPr>
        <w:t>Sets the audit policy for the SQL Server to log all audit event types.</w:t>
      </w:r>
    </w:p>
    <w:p w14:paraId="49DD3436" w14:textId="20A64FAC" w:rsidR="00CB78BF" w:rsidRDefault="00CB78BF" w:rsidP="00CB78BF">
      <w:pPr>
        <w:pStyle w:val="ListParagraph"/>
        <w:numPr>
          <w:ilvl w:val="0"/>
          <w:numId w:val="42"/>
        </w:numPr>
        <w:spacing w:after="0" w:line="240" w:lineRule="auto"/>
        <w:rPr>
          <w:rFonts w:ascii="Calibri" w:hAnsi="Calibri" w:cs="Times New Roman"/>
        </w:rPr>
      </w:pPr>
      <w:r>
        <w:rPr>
          <w:rFonts w:ascii="Calibri" w:hAnsi="Calibri" w:cs="Times New Roman"/>
        </w:rPr>
        <w:t>Sets the audit policy for the SQL database to log all audit event types.</w:t>
      </w:r>
    </w:p>
    <w:p w14:paraId="274B4B15" w14:textId="1FDD0A4C" w:rsidR="00CB78BF" w:rsidRDefault="00CB78BF" w:rsidP="00CB78BF">
      <w:pPr>
        <w:pStyle w:val="ListParagraph"/>
        <w:numPr>
          <w:ilvl w:val="0"/>
          <w:numId w:val="42"/>
        </w:numPr>
        <w:spacing w:after="0" w:line="240" w:lineRule="auto"/>
        <w:rPr>
          <w:rFonts w:ascii="Calibri" w:hAnsi="Calibri" w:cs="Times New Roman"/>
        </w:rPr>
      </w:pPr>
      <w:r>
        <w:rPr>
          <w:rFonts w:ascii="Calibri" w:hAnsi="Calibri" w:cs="Times New Roman"/>
        </w:rPr>
        <w:t>Enables Azure SQL Threat Detection and sets the notification email settings.</w:t>
      </w:r>
    </w:p>
    <w:p w14:paraId="7DE0C49F" w14:textId="3F01ACCA" w:rsidR="00CB78BF" w:rsidRDefault="00CB78BF" w:rsidP="00CB78BF">
      <w:pPr>
        <w:pStyle w:val="ListParagraph"/>
        <w:numPr>
          <w:ilvl w:val="0"/>
          <w:numId w:val="42"/>
        </w:numPr>
        <w:spacing w:after="0" w:line="240" w:lineRule="auto"/>
        <w:rPr>
          <w:rFonts w:ascii="Calibri" w:hAnsi="Calibri" w:cs="Times New Roman"/>
        </w:rPr>
      </w:pPr>
      <w:r>
        <w:rPr>
          <w:rFonts w:ascii="Calibri" w:hAnsi="Calibri" w:cs="Times New Roman"/>
        </w:rPr>
        <w:t>Turns on Transparent Data Encryption for the database.</w:t>
      </w:r>
    </w:p>
    <w:p w14:paraId="3E4EA56A" w14:textId="01E4B566" w:rsidR="00CB78BF" w:rsidRDefault="00CB78BF" w:rsidP="00CB78BF">
      <w:pPr>
        <w:pStyle w:val="ListParagraph"/>
        <w:numPr>
          <w:ilvl w:val="0"/>
          <w:numId w:val="42"/>
        </w:numPr>
        <w:spacing w:after="0" w:line="240" w:lineRule="auto"/>
        <w:rPr>
          <w:rFonts w:ascii="Calibri" w:hAnsi="Calibri" w:cs="Times New Roman"/>
        </w:rPr>
      </w:pPr>
      <w:r>
        <w:rPr>
          <w:rFonts w:ascii="Calibri" w:hAnsi="Calibri" w:cs="Times New Roman"/>
        </w:rPr>
        <w:t>Configures Azure Active Directory integration and sets the SQL AD Administrator.</w:t>
      </w:r>
    </w:p>
    <w:p w14:paraId="3E0FCB3E" w14:textId="77777777" w:rsidR="00CB78BF" w:rsidRPr="00CB78BF" w:rsidRDefault="00CB78BF" w:rsidP="00CB78BF">
      <w:pPr>
        <w:spacing w:after="0" w:line="240" w:lineRule="auto"/>
        <w:rPr>
          <w:rFonts w:ascii="Calibri" w:hAnsi="Calibri" w:cs="Times New Roman"/>
        </w:rPr>
      </w:pPr>
    </w:p>
    <w:p w14:paraId="14E36C80" w14:textId="6C119645" w:rsidR="008E4725" w:rsidRDefault="008E4725" w:rsidP="00286789">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The Azure SQL Database template is initially configured to deploy a single Azure SQL database on a new Azure SQL Database logical server. Additional databases can be added to the template as required.</w:t>
      </w:r>
    </w:p>
    <w:p w14:paraId="726CC953" w14:textId="77777777" w:rsidR="00286789" w:rsidRDefault="00286789" w:rsidP="00286789">
      <w:pPr>
        <w:spacing w:after="0" w:line="240" w:lineRule="auto"/>
        <w:ind w:left="720"/>
        <w:rPr>
          <w:rFonts w:ascii="Calibri" w:eastAsia="Times New Roman" w:hAnsi="Calibri" w:cs="Times New Roman"/>
          <w:sz w:val="20"/>
          <w:szCs w:val="20"/>
          <w:lang w:bidi="en-US"/>
        </w:rPr>
      </w:pPr>
    </w:p>
    <w:p w14:paraId="6D3E9E10" w14:textId="4A281567" w:rsidR="009F396E" w:rsidRPr="00286789" w:rsidRDefault="009F396E" w:rsidP="009F396E">
      <w:pPr>
        <w:pBdr>
          <w:top w:val="single" w:sz="24" w:space="0" w:color="4F81BD"/>
          <w:left w:val="single" w:sz="24" w:space="0" w:color="4F81BD"/>
          <w:bottom w:val="single" w:sz="24" w:space="0" w:color="4F81BD"/>
          <w:right w:val="single" w:sz="24" w:space="0" w:color="4F81BD"/>
        </w:pBdr>
        <w:shd w:val="clear" w:color="auto" w:fill="4F81BD"/>
        <w:spacing w:before="200" w:after="0" w:line="276" w:lineRule="auto"/>
        <w:ind w:left="432" w:hanging="432"/>
        <w:outlineLvl w:val="0"/>
        <w:rPr>
          <w:rFonts w:ascii="Calibri" w:eastAsia="Times New Roman" w:hAnsi="Calibri" w:cs="Times New Roman"/>
          <w:b/>
          <w:bCs/>
          <w:caps/>
          <w:color w:val="FFFFFF"/>
          <w:spacing w:val="15"/>
          <w:lang w:bidi="en-US"/>
        </w:rPr>
      </w:pPr>
      <w:bookmarkStart w:id="13" w:name="_Toc463292173"/>
      <w:r>
        <w:rPr>
          <w:rFonts w:ascii="Calibri" w:eastAsia="Times New Roman" w:hAnsi="Calibri" w:cs="Times New Roman"/>
          <w:b/>
          <w:bCs/>
          <w:caps/>
          <w:color w:val="FFFFFF"/>
          <w:spacing w:val="15"/>
          <w:lang w:bidi="en-US"/>
        </w:rPr>
        <w:t xml:space="preserve">azure </w:t>
      </w:r>
      <w:r w:rsidR="008E4725">
        <w:rPr>
          <w:rFonts w:ascii="Calibri" w:eastAsia="Times New Roman" w:hAnsi="Calibri" w:cs="Times New Roman"/>
          <w:b/>
          <w:bCs/>
          <w:caps/>
          <w:color w:val="FFFFFF"/>
          <w:spacing w:val="15"/>
          <w:lang w:bidi="en-US"/>
        </w:rPr>
        <w:t>sql database arm template usage</w:t>
      </w:r>
      <w:bookmarkEnd w:id="13"/>
    </w:p>
    <w:p w14:paraId="15A026A5" w14:textId="77777777" w:rsidR="005D7BED" w:rsidRDefault="005D7BED" w:rsidP="005D7BED">
      <w:pPr>
        <w:spacing w:after="0" w:line="240" w:lineRule="auto"/>
        <w:rPr>
          <w:rFonts w:ascii="Calibri" w:eastAsia="Times New Roman" w:hAnsi="Calibri" w:cs="Times New Roman"/>
          <w:sz w:val="20"/>
          <w:szCs w:val="20"/>
          <w:lang w:bidi="en-US"/>
        </w:rPr>
      </w:pPr>
    </w:p>
    <w:p w14:paraId="03296932" w14:textId="0A33B233" w:rsidR="008E4725" w:rsidRDefault="008E4725" w:rsidP="008E4725">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The Azure Key Vault ARM template must have </w:t>
      </w:r>
      <w:r w:rsidR="00B242C9">
        <w:rPr>
          <w:rFonts w:ascii="Calibri" w:eastAsia="Times New Roman" w:hAnsi="Calibri" w:cs="Times New Roman"/>
          <w:sz w:val="20"/>
          <w:szCs w:val="20"/>
          <w:lang w:bidi="en-US"/>
        </w:rPr>
        <w:t>been successfully deployed</w:t>
      </w:r>
      <w:r>
        <w:rPr>
          <w:rFonts w:ascii="Calibri" w:eastAsia="Times New Roman" w:hAnsi="Calibri" w:cs="Times New Roman"/>
          <w:sz w:val="20"/>
          <w:szCs w:val="20"/>
          <w:lang w:bidi="en-US"/>
        </w:rPr>
        <w:t xml:space="preserve"> prior to deploying the Azure SQL Database template. The name of the key vault deployed as well as the name of the secret in the key vault must be the same as the name of the Azure SQL Database logical server being deployed in the Azure SQL Database ARM template. The </w:t>
      </w:r>
      <w:r w:rsidR="007D3BE1">
        <w:rPr>
          <w:rFonts w:ascii="Calibri" w:eastAsia="Times New Roman" w:hAnsi="Calibri" w:cs="Times New Roman"/>
          <w:sz w:val="20"/>
          <w:szCs w:val="20"/>
          <w:lang w:bidi="en-US"/>
        </w:rPr>
        <w:t>credentials used while</w:t>
      </w:r>
      <w:r>
        <w:rPr>
          <w:rFonts w:ascii="Calibri" w:eastAsia="Times New Roman" w:hAnsi="Calibri" w:cs="Times New Roman"/>
          <w:sz w:val="20"/>
          <w:szCs w:val="20"/>
          <w:lang w:bidi="en-US"/>
        </w:rPr>
        <w:t xml:space="preserve"> deploying the SQL Database must have </w:t>
      </w:r>
      <w:r w:rsidR="00B242C9">
        <w:rPr>
          <w:rFonts w:ascii="Calibri" w:eastAsia="Times New Roman" w:hAnsi="Calibri" w:cs="Times New Roman"/>
          <w:sz w:val="20"/>
          <w:szCs w:val="20"/>
          <w:lang w:bidi="en-US"/>
        </w:rPr>
        <w:t>“</w:t>
      </w:r>
      <w:r>
        <w:rPr>
          <w:rFonts w:ascii="Calibri" w:eastAsia="Times New Roman" w:hAnsi="Calibri" w:cs="Times New Roman"/>
          <w:sz w:val="20"/>
          <w:szCs w:val="20"/>
          <w:lang w:bidi="en-US"/>
        </w:rPr>
        <w:t>get</w:t>
      </w:r>
      <w:r w:rsidR="00B242C9">
        <w:rPr>
          <w:rFonts w:ascii="Calibri" w:eastAsia="Times New Roman" w:hAnsi="Calibri" w:cs="Times New Roman"/>
          <w:sz w:val="20"/>
          <w:szCs w:val="20"/>
          <w:lang w:bidi="en-US"/>
        </w:rPr>
        <w:t>”</w:t>
      </w:r>
      <w:r>
        <w:rPr>
          <w:rFonts w:ascii="Calibri" w:eastAsia="Times New Roman" w:hAnsi="Calibri" w:cs="Times New Roman"/>
          <w:sz w:val="20"/>
          <w:szCs w:val="20"/>
          <w:lang w:bidi="en-US"/>
        </w:rPr>
        <w:t xml:space="preserve"> access to the secret in the key vault.</w:t>
      </w:r>
    </w:p>
    <w:p w14:paraId="66B55B5C" w14:textId="5B44CF0E" w:rsidR="008E4725" w:rsidRDefault="008E4725" w:rsidP="008E4725">
      <w:pPr>
        <w:spacing w:after="0" w:line="240" w:lineRule="auto"/>
        <w:rPr>
          <w:rFonts w:ascii="Calibri" w:eastAsia="Times New Roman" w:hAnsi="Calibri" w:cs="Times New Roman"/>
          <w:sz w:val="20"/>
          <w:szCs w:val="20"/>
          <w:lang w:bidi="en-US"/>
        </w:rPr>
      </w:pPr>
    </w:p>
    <w:p w14:paraId="79C83CDA" w14:textId="27E47D1A" w:rsidR="00B242C9" w:rsidRDefault="00B242C9" w:rsidP="008E4725">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The following parameters are used by the template:</w:t>
      </w:r>
    </w:p>
    <w:p w14:paraId="03A0218B" w14:textId="2B182F39" w:rsidR="00B242C9" w:rsidRDefault="00B242C9" w:rsidP="008E4725">
      <w:pPr>
        <w:spacing w:after="0" w:line="240" w:lineRule="auto"/>
        <w:rPr>
          <w:rFonts w:ascii="Calibri" w:eastAsia="Times New Roman" w:hAnsi="Calibri" w:cs="Times New Roman"/>
          <w:sz w:val="20"/>
          <w:szCs w:val="20"/>
          <w:lang w:bidi="en-US"/>
        </w:rPr>
      </w:pPr>
    </w:p>
    <w:p w14:paraId="59D86BC8" w14:textId="6513DE55" w:rsidR="00B242C9" w:rsidRPr="00B242C9" w:rsidRDefault="00B242C9" w:rsidP="008E4725">
      <w:pPr>
        <w:spacing w:after="0" w:line="240" w:lineRule="auto"/>
        <w:rPr>
          <w:rFonts w:ascii="Calibri" w:eastAsia="Times New Roman" w:hAnsi="Calibri" w:cs="Times New Roman"/>
          <w:b/>
          <w:sz w:val="20"/>
          <w:szCs w:val="20"/>
          <w:lang w:bidi="en-US"/>
        </w:rPr>
      </w:pPr>
      <w:proofErr w:type="spellStart"/>
      <w:r w:rsidRPr="00B242C9">
        <w:rPr>
          <w:rFonts w:ascii="Calibri" w:eastAsia="Times New Roman" w:hAnsi="Calibri" w:cs="Times New Roman"/>
          <w:b/>
          <w:sz w:val="20"/>
          <w:szCs w:val="20"/>
          <w:lang w:bidi="en-US"/>
        </w:rPr>
        <w:t>sqlAuditingStorageAccountType</w:t>
      </w:r>
      <w:proofErr w:type="spellEnd"/>
    </w:p>
    <w:p w14:paraId="4645451C" w14:textId="0E112066" w:rsidR="00B242C9" w:rsidRDefault="00B242C9" w:rsidP="008E4725">
      <w:pPr>
        <w:spacing w:after="0" w:line="240" w:lineRule="auto"/>
        <w:rPr>
          <w:rFonts w:ascii="Calibri" w:eastAsia="Times New Roman" w:hAnsi="Calibri" w:cs="Times New Roman"/>
          <w:sz w:val="20"/>
          <w:szCs w:val="20"/>
          <w:lang w:bidi="en-US"/>
        </w:rPr>
      </w:pPr>
    </w:p>
    <w:p w14:paraId="4214A97E" w14:textId="047D01B7" w:rsidR="00B242C9" w:rsidRDefault="00B242C9" w:rsidP="008E4725">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This parameter specifies the type of storage account to deploy for SQL auditing. The default is </w:t>
      </w:r>
      <w:proofErr w:type="spellStart"/>
      <w:r>
        <w:rPr>
          <w:rFonts w:ascii="Calibri" w:eastAsia="Times New Roman" w:hAnsi="Calibri" w:cs="Times New Roman"/>
          <w:sz w:val="20"/>
          <w:szCs w:val="20"/>
          <w:lang w:bidi="en-US"/>
        </w:rPr>
        <w:t>Standard_LRS</w:t>
      </w:r>
      <w:proofErr w:type="spellEnd"/>
      <w:r>
        <w:rPr>
          <w:rFonts w:ascii="Calibri" w:eastAsia="Times New Roman" w:hAnsi="Calibri" w:cs="Times New Roman"/>
          <w:sz w:val="20"/>
          <w:szCs w:val="20"/>
          <w:lang w:bidi="en-US"/>
        </w:rPr>
        <w:t>.</w:t>
      </w:r>
    </w:p>
    <w:p w14:paraId="7D1BCCBA" w14:textId="36B2BE2D" w:rsidR="00B242C9" w:rsidRDefault="00B242C9" w:rsidP="008E4725">
      <w:pPr>
        <w:spacing w:after="0" w:line="240" w:lineRule="auto"/>
        <w:rPr>
          <w:rFonts w:ascii="Calibri" w:eastAsia="Times New Roman" w:hAnsi="Calibri" w:cs="Times New Roman"/>
          <w:sz w:val="20"/>
          <w:szCs w:val="20"/>
          <w:lang w:bidi="en-US"/>
        </w:rPr>
      </w:pPr>
    </w:p>
    <w:p w14:paraId="0236889D" w14:textId="7A9FD14A" w:rsidR="00B242C9" w:rsidRPr="00FE58F6" w:rsidRDefault="00B242C9" w:rsidP="008E4725">
      <w:pPr>
        <w:spacing w:after="0" w:line="240" w:lineRule="auto"/>
        <w:rPr>
          <w:rFonts w:ascii="Calibri" w:eastAsia="Times New Roman" w:hAnsi="Calibri" w:cs="Times New Roman"/>
          <w:b/>
          <w:sz w:val="20"/>
          <w:szCs w:val="20"/>
          <w:lang w:bidi="en-US"/>
        </w:rPr>
      </w:pPr>
      <w:proofErr w:type="spellStart"/>
      <w:r w:rsidRPr="00FE58F6">
        <w:rPr>
          <w:rFonts w:ascii="Calibri" w:eastAsia="Times New Roman" w:hAnsi="Calibri" w:cs="Times New Roman"/>
          <w:b/>
          <w:sz w:val="20"/>
          <w:szCs w:val="20"/>
          <w:lang w:bidi="en-US"/>
        </w:rPr>
        <w:t>sqlServerName</w:t>
      </w:r>
      <w:proofErr w:type="spellEnd"/>
    </w:p>
    <w:p w14:paraId="602D0761" w14:textId="6045AD07" w:rsidR="00B242C9" w:rsidRDefault="00B242C9" w:rsidP="008E4725">
      <w:pPr>
        <w:spacing w:after="0" w:line="240" w:lineRule="auto"/>
        <w:rPr>
          <w:rFonts w:ascii="Calibri" w:eastAsia="Times New Roman" w:hAnsi="Calibri" w:cs="Times New Roman"/>
          <w:sz w:val="20"/>
          <w:szCs w:val="20"/>
          <w:lang w:bidi="en-US"/>
        </w:rPr>
      </w:pPr>
    </w:p>
    <w:p w14:paraId="6C0BDE2D" w14:textId="17F75A37" w:rsidR="00B242C9" w:rsidRDefault="00B242C9" w:rsidP="008E4725">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The name of the logical SQL server to be deployed. This name must match the name of the key vault and the name of the secret in the key vault to be used to configure the Azure SQL Database administrative password.</w:t>
      </w:r>
    </w:p>
    <w:p w14:paraId="775B58F8" w14:textId="3C9CF881" w:rsidR="008E4725" w:rsidRDefault="008E4725" w:rsidP="00EB2158">
      <w:pPr>
        <w:spacing w:after="0" w:line="240" w:lineRule="auto"/>
        <w:rPr>
          <w:rFonts w:ascii="Calibri" w:eastAsia="Times New Roman" w:hAnsi="Calibri" w:cs="Times New Roman"/>
          <w:sz w:val="20"/>
          <w:szCs w:val="20"/>
          <w:lang w:bidi="en-US"/>
        </w:rPr>
      </w:pPr>
    </w:p>
    <w:p w14:paraId="6CF645E0" w14:textId="596A1EA5" w:rsidR="00FE58F6" w:rsidRPr="00FE58F6" w:rsidRDefault="00FE58F6" w:rsidP="00EB2158">
      <w:pPr>
        <w:spacing w:after="0" w:line="240" w:lineRule="auto"/>
        <w:rPr>
          <w:rFonts w:ascii="Calibri" w:eastAsia="Times New Roman" w:hAnsi="Calibri" w:cs="Times New Roman"/>
          <w:b/>
          <w:sz w:val="20"/>
          <w:szCs w:val="20"/>
          <w:lang w:bidi="en-US"/>
        </w:rPr>
      </w:pPr>
      <w:proofErr w:type="spellStart"/>
      <w:r w:rsidRPr="00FE58F6">
        <w:rPr>
          <w:rFonts w:ascii="Calibri" w:eastAsia="Times New Roman" w:hAnsi="Calibri" w:cs="Times New Roman"/>
          <w:b/>
          <w:sz w:val="20"/>
          <w:szCs w:val="20"/>
          <w:lang w:bidi="en-US"/>
        </w:rPr>
        <w:t>sqlDatabaseName</w:t>
      </w:r>
      <w:proofErr w:type="spellEnd"/>
    </w:p>
    <w:p w14:paraId="57269162" w14:textId="4E67601E" w:rsidR="00FE58F6" w:rsidRDefault="00FE58F6" w:rsidP="00EB2158">
      <w:pPr>
        <w:spacing w:after="0" w:line="240" w:lineRule="auto"/>
        <w:rPr>
          <w:rFonts w:ascii="Calibri" w:eastAsia="Times New Roman" w:hAnsi="Calibri" w:cs="Times New Roman"/>
          <w:sz w:val="20"/>
          <w:szCs w:val="20"/>
          <w:lang w:bidi="en-US"/>
        </w:rPr>
      </w:pPr>
    </w:p>
    <w:p w14:paraId="6EDF3E5B" w14:textId="22132423" w:rsidR="00FE58F6" w:rsidRDefault="00FE58F6"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The name of the SQL database to allocate.</w:t>
      </w:r>
    </w:p>
    <w:p w14:paraId="624E0BA6" w14:textId="7E760AE0" w:rsidR="00FE58F6" w:rsidRDefault="00FE58F6" w:rsidP="00EB2158">
      <w:pPr>
        <w:spacing w:after="0" w:line="240" w:lineRule="auto"/>
        <w:rPr>
          <w:rFonts w:ascii="Calibri" w:eastAsia="Times New Roman" w:hAnsi="Calibri" w:cs="Times New Roman"/>
          <w:sz w:val="20"/>
          <w:szCs w:val="20"/>
          <w:lang w:bidi="en-US"/>
        </w:rPr>
      </w:pPr>
    </w:p>
    <w:p w14:paraId="118C1E13" w14:textId="01B14A37" w:rsidR="001F0811" w:rsidRPr="001F0811" w:rsidRDefault="001F0811" w:rsidP="00EB2158">
      <w:pPr>
        <w:spacing w:after="0" w:line="240" w:lineRule="auto"/>
        <w:rPr>
          <w:rFonts w:ascii="Calibri" w:eastAsia="Times New Roman" w:hAnsi="Calibri" w:cs="Times New Roman"/>
          <w:b/>
          <w:sz w:val="20"/>
          <w:szCs w:val="20"/>
          <w:lang w:bidi="en-US"/>
        </w:rPr>
      </w:pPr>
      <w:proofErr w:type="spellStart"/>
      <w:r w:rsidRPr="001F0811">
        <w:rPr>
          <w:rFonts w:ascii="Calibri" w:eastAsia="Times New Roman" w:hAnsi="Calibri" w:cs="Times New Roman"/>
          <w:b/>
          <w:sz w:val="20"/>
          <w:szCs w:val="20"/>
          <w:lang w:bidi="en-US"/>
        </w:rPr>
        <w:t>sqlAdministratorLogin</w:t>
      </w:r>
      <w:proofErr w:type="spellEnd"/>
    </w:p>
    <w:p w14:paraId="0978D2DC" w14:textId="0C8ACCBB" w:rsidR="001F0811" w:rsidRDefault="001F0811" w:rsidP="00EB2158">
      <w:pPr>
        <w:spacing w:after="0" w:line="240" w:lineRule="auto"/>
        <w:rPr>
          <w:rFonts w:ascii="Calibri" w:eastAsia="Times New Roman" w:hAnsi="Calibri" w:cs="Times New Roman"/>
          <w:sz w:val="20"/>
          <w:szCs w:val="20"/>
          <w:lang w:bidi="en-US"/>
        </w:rPr>
      </w:pPr>
    </w:p>
    <w:p w14:paraId="43DCDE53" w14:textId="3701F5E5" w:rsidR="001F0811" w:rsidRDefault="001F0811"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The name of the SQL administrator account.</w:t>
      </w:r>
    </w:p>
    <w:p w14:paraId="614312B4" w14:textId="09899045" w:rsidR="00CC140D" w:rsidRDefault="00CC140D" w:rsidP="00EB2158">
      <w:pPr>
        <w:spacing w:after="0" w:line="240" w:lineRule="auto"/>
        <w:rPr>
          <w:rFonts w:ascii="Calibri" w:eastAsia="Times New Roman" w:hAnsi="Calibri" w:cs="Times New Roman"/>
          <w:sz w:val="20"/>
          <w:szCs w:val="20"/>
          <w:lang w:bidi="en-US"/>
        </w:rPr>
      </w:pPr>
    </w:p>
    <w:p w14:paraId="0DB45802" w14:textId="6468B626" w:rsidR="00CC140D" w:rsidRPr="001F0811" w:rsidRDefault="00CC140D" w:rsidP="00CC140D">
      <w:pPr>
        <w:spacing w:after="0" w:line="240" w:lineRule="auto"/>
        <w:rPr>
          <w:rFonts w:ascii="Calibri" w:eastAsia="Times New Roman" w:hAnsi="Calibri" w:cs="Times New Roman"/>
          <w:b/>
          <w:sz w:val="20"/>
          <w:szCs w:val="20"/>
          <w:lang w:bidi="en-US"/>
        </w:rPr>
      </w:pPr>
      <w:proofErr w:type="spellStart"/>
      <w:r>
        <w:rPr>
          <w:rFonts w:ascii="Calibri" w:eastAsia="Times New Roman" w:hAnsi="Calibri" w:cs="Times New Roman"/>
          <w:b/>
          <w:sz w:val="20"/>
          <w:szCs w:val="20"/>
          <w:lang w:bidi="en-US"/>
        </w:rPr>
        <w:t>dataBusinessImpact</w:t>
      </w:r>
      <w:proofErr w:type="spellEnd"/>
    </w:p>
    <w:p w14:paraId="7D706ED8" w14:textId="31FFC0E6" w:rsidR="00CC140D" w:rsidRDefault="00CC140D" w:rsidP="00EB2158">
      <w:pPr>
        <w:spacing w:after="0" w:line="240" w:lineRule="auto"/>
        <w:rPr>
          <w:rFonts w:ascii="Calibri" w:eastAsia="Times New Roman" w:hAnsi="Calibri" w:cs="Times New Roman"/>
          <w:sz w:val="20"/>
          <w:szCs w:val="20"/>
          <w:lang w:bidi="en-US"/>
        </w:rPr>
      </w:pPr>
    </w:p>
    <w:p w14:paraId="3B9811C5" w14:textId="5CD3BBD7" w:rsidR="00CC140D" w:rsidRDefault="00CC140D"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The business impact classification of data to be stored in the database </w:t>
      </w:r>
    </w:p>
    <w:p w14:paraId="317EDEC1" w14:textId="77777777" w:rsidR="00CC140D" w:rsidRDefault="00CC140D" w:rsidP="00EB2158">
      <w:pPr>
        <w:spacing w:after="0" w:line="240" w:lineRule="auto"/>
        <w:rPr>
          <w:rFonts w:ascii="Calibri" w:eastAsia="Times New Roman" w:hAnsi="Calibri" w:cs="Times New Roman"/>
          <w:sz w:val="20"/>
          <w:szCs w:val="20"/>
          <w:lang w:bidi="en-US"/>
        </w:rPr>
      </w:pPr>
    </w:p>
    <w:p w14:paraId="52DE148C" w14:textId="1ADF8769" w:rsidR="001F0811" w:rsidRPr="001F0811" w:rsidRDefault="001F0811" w:rsidP="00EB2158">
      <w:pPr>
        <w:spacing w:after="0" w:line="240" w:lineRule="auto"/>
        <w:rPr>
          <w:rFonts w:ascii="Calibri" w:eastAsia="Times New Roman" w:hAnsi="Calibri" w:cs="Times New Roman"/>
          <w:b/>
          <w:sz w:val="20"/>
          <w:szCs w:val="20"/>
          <w:lang w:bidi="en-US"/>
        </w:rPr>
      </w:pPr>
      <w:proofErr w:type="spellStart"/>
      <w:r w:rsidRPr="001F0811">
        <w:rPr>
          <w:rFonts w:ascii="Calibri" w:eastAsia="Times New Roman" w:hAnsi="Calibri" w:cs="Times New Roman"/>
          <w:b/>
          <w:sz w:val="20"/>
          <w:szCs w:val="20"/>
          <w:lang w:bidi="en-US"/>
        </w:rPr>
        <w:t>sqlDatabaseEdition</w:t>
      </w:r>
      <w:proofErr w:type="spellEnd"/>
    </w:p>
    <w:p w14:paraId="0C5A8530" w14:textId="7AD1B607" w:rsidR="001F0811" w:rsidRDefault="001F0811" w:rsidP="00EB2158">
      <w:pPr>
        <w:spacing w:after="0" w:line="240" w:lineRule="auto"/>
        <w:rPr>
          <w:rFonts w:ascii="Calibri" w:eastAsia="Times New Roman" w:hAnsi="Calibri" w:cs="Times New Roman"/>
          <w:sz w:val="20"/>
          <w:szCs w:val="20"/>
          <w:lang w:bidi="en-US"/>
        </w:rPr>
      </w:pPr>
      <w:bookmarkStart w:id="14" w:name="_GoBack"/>
      <w:bookmarkEnd w:id="14"/>
    </w:p>
    <w:p w14:paraId="5A41135E" w14:textId="01A397B5" w:rsidR="001F0811" w:rsidRDefault="001F0811"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The database edition to allocate. </w:t>
      </w:r>
    </w:p>
    <w:p w14:paraId="7BFFBAF7" w14:textId="09433443" w:rsidR="001F0811" w:rsidRDefault="001F0811" w:rsidP="00EB2158">
      <w:pPr>
        <w:spacing w:after="0" w:line="240" w:lineRule="auto"/>
        <w:rPr>
          <w:rFonts w:ascii="Calibri" w:eastAsia="Times New Roman" w:hAnsi="Calibri" w:cs="Times New Roman"/>
          <w:sz w:val="20"/>
          <w:szCs w:val="20"/>
          <w:lang w:bidi="en-US"/>
        </w:rPr>
      </w:pPr>
    </w:p>
    <w:p w14:paraId="72389932" w14:textId="73A49684" w:rsidR="001F0811" w:rsidRPr="001F0811" w:rsidRDefault="001F0811" w:rsidP="00EB2158">
      <w:pPr>
        <w:spacing w:after="0" w:line="240" w:lineRule="auto"/>
        <w:rPr>
          <w:rFonts w:ascii="Calibri" w:eastAsia="Times New Roman" w:hAnsi="Calibri" w:cs="Times New Roman"/>
          <w:b/>
          <w:sz w:val="20"/>
          <w:szCs w:val="20"/>
          <w:lang w:bidi="en-US"/>
        </w:rPr>
      </w:pPr>
      <w:proofErr w:type="spellStart"/>
      <w:r w:rsidRPr="001F0811">
        <w:rPr>
          <w:rFonts w:ascii="Calibri" w:eastAsia="Times New Roman" w:hAnsi="Calibri" w:cs="Times New Roman"/>
          <w:b/>
          <w:sz w:val="20"/>
          <w:szCs w:val="20"/>
          <w:lang w:bidi="en-US"/>
        </w:rPr>
        <w:t>sqlServiceLevelObjective</w:t>
      </w:r>
      <w:proofErr w:type="spellEnd"/>
    </w:p>
    <w:p w14:paraId="0C2F4303" w14:textId="353F775C" w:rsidR="001F0811" w:rsidRDefault="001F0811" w:rsidP="00EB2158">
      <w:pPr>
        <w:spacing w:after="0" w:line="240" w:lineRule="auto"/>
        <w:rPr>
          <w:rFonts w:ascii="Calibri" w:eastAsia="Times New Roman" w:hAnsi="Calibri" w:cs="Times New Roman"/>
          <w:sz w:val="20"/>
          <w:szCs w:val="20"/>
          <w:lang w:bidi="en-US"/>
        </w:rPr>
      </w:pPr>
    </w:p>
    <w:p w14:paraId="5ED2D7BE" w14:textId="063B6C4F" w:rsidR="001F0811" w:rsidRDefault="001F0811"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SQL Service Level Objective </w:t>
      </w:r>
      <w:r w:rsidR="007D3BE1">
        <w:rPr>
          <w:rFonts w:ascii="Calibri" w:eastAsia="Times New Roman" w:hAnsi="Calibri" w:cs="Times New Roman"/>
          <w:sz w:val="20"/>
          <w:szCs w:val="20"/>
          <w:lang w:bidi="en-US"/>
        </w:rPr>
        <w:t>for</w:t>
      </w:r>
      <w:r>
        <w:rPr>
          <w:rFonts w:ascii="Calibri" w:eastAsia="Times New Roman" w:hAnsi="Calibri" w:cs="Times New Roman"/>
          <w:sz w:val="20"/>
          <w:szCs w:val="20"/>
          <w:lang w:bidi="en-US"/>
        </w:rPr>
        <w:t xml:space="preserve"> the database to be allocated.</w:t>
      </w:r>
    </w:p>
    <w:p w14:paraId="6EF2F5C2" w14:textId="61CFAD7D" w:rsidR="001F0811" w:rsidRDefault="001F0811" w:rsidP="00EB2158">
      <w:pPr>
        <w:spacing w:after="0" w:line="240" w:lineRule="auto"/>
        <w:rPr>
          <w:rFonts w:ascii="Calibri" w:eastAsia="Times New Roman" w:hAnsi="Calibri" w:cs="Times New Roman"/>
          <w:sz w:val="20"/>
          <w:szCs w:val="20"/>
          <w:lang w:bidi="en-US"/>
        </w:rPr>
      </w:pPr>
    </w:p>
    <w:p w14:paraId="773F8F84" w14:textId="224981CF" w:rsidR="001F0811" w:rsidRPr="001F0811" w:rsidRDefault="001F0811" w:rsidP="00EB2158">
      <w:pPr>
        <w:spacing w:after="0" w:line="240" w:lineRule="auto"/>
        <w:rPr>
          <w:rFonts w:ascii="Calibri" w:eastAsia="Times New Roman" w:hAnsi="Calibri" w:cs="Times New Roman"/>
          <w:b/>
          <w:sz w:val="20"/>
          <w:szCs w:val="20"/>
          <w:lang w:bidi="en-US"/>
        </w:rPr>
      </w:pPr>
      <w:proofErr w:type="spellStart"/>
      <w:r w:rsidRPr="001F0811">
        <w:rPr>
          <w:rFonts w:ascii="Calibri" w:eastAsia="Times New Roman" w:hAnsi="Calibri" w:cs="Times New Roman"/>
          <w:b/>
          <w:sz w:val="20"/>
          <w:szCs w:val="20"/>
          <w:lang w:bidi="en-US"/>
        </w:rPr>
        <w:t>sqlDatabaseMaxSizeBytes</w:t>
      </w:r>
      <w:proofErr w:type="spellEnd"/>
    </w:p>
    <w:p w14:paraId="79059D77" w14:textId="75FE033D" w:rsidR="001F0811" w:rsidRDefault="001F0811" w:rsidP="00EB2158">
      <w:pPr>
        <w:spacing w:after="0" w:line="240" w:lineRule="auto"/>
        <w:rPr>
          <w:rFonts w:ascii="Calibri" w:eastAsia="Times New Roman" w:hAnsi="Calibri" w:cs="Times New Roman"/>
          <w:sz w:val="20"/>
          <w:szCs w:val="20"/>
          <w:lang w:bidi="en-US"/>
        </w:rPr>
      </w:pPr>
    </w:p>
    <w:p w14:paraId="2CCF30E0" w14:textId="2981C61D" w:rsidR="001F0811" w:rsidRDefault="001F0811"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The maximum size of the SQL database in bytes.</w:t>
      </w:r>
    </w:p>
    <w:p w14:paraId="4B8486A9" w14:textId="454D4CF9" w:rsidR="001F0811" w:rsidRDefault="001F0811" w:rsidP="00EB2158">
      <w:pPr>
        <w:spacing w:after="0" w:line="240" w:lineRule="auto"/>
        <w:rPr>
          <w:rFonts w:ascii="Calibri" w:eastAsia="Times New Roman" w:hAnsi="Calibri" w:cs="Times New Roman"/>
          <w:sz w:val="20"/>
          <w:szCs w:val="20"/>
          <w:lang w:bidi="en-US"/>
        </w:rPr>
      </w:pPr>
    </w:p>
    <w:p w14:paraId="418EC70C" w14:textId="10610A41" w:rsidR="001F0811" w:rsidRPr="001F0811" w:rsidRDefault="001F0811" w:rsidP="00EB2158">
      <w:pPr>
        <w:spacing w:after="0" w:line="240" w:lineRule="auto"/>
        <w:rPr>
          <w:rFonts w:ascii="Calibri" w:eastAsia="Times New Roman" w:hAnsi="Calibri" w:cs="Times New Roman"/>
          <w:b/>
          <w:sz w:val="20"/>
          <w:szCs w:val="20"/>
          <w:lang w:bidi="en-US"/>
        </w:rPr>
      </w:pPr>
      <w:proofErr w:type="spellStart"/>
      <w:r w:rsidRPr="001F0811">
        <w:rPr>
          <w:rFonts w:ascii="Calibri" w:eastAsia="Times New Roman" w:hAnsi="Calibri" w:cs="Times New Roman"/>
          <w:b/>
          <w:sz w:val="20"/>
          <w:szCs w:val="20"/>
          <w:lang w:bidi="en-US"/>
        </w:rPr>
        <w:t>sqlDatabaseCollation</w:t>
      </w:r>
      <w:proofErr w:type="spellEnd"/>
    </w:p>
    <w:p w14:paraId="75D32A9D" w14:textId="36720A1B" w:rsidR="001F0811" w:rsidRDefault="001F0811" w:rsidP="00EB2158">
      <w:pPr>
        <w:spacing w:after="0" w:line="240" w:lineRule="auto"/>
        <w:rPr>
          <w:rFonts w:ascii="Calibri" w:eastAsia="Times New Roman" w:hAnsi="Calibri" w:cs="Times New Roman"/>
          <w:sz w:val="20"/>
          <w:szCs w:val="20"/>
          <w:lang w:bidi="en-US"/>
        </w:rPr>
      </w:pPr>
    </w:p>
    <w:p w14:paraId="4FFA815A" w14:textId="69796668" w:rsidR="001F0811" w:rsidRDefault="001F0811"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Collation for SQL database.</w:t>
      </w:r>
    </w:p>
    <w:p w14:paraId="67C07C1B" w14:textId="77777777" w:rsidR="00286789" w:rsidRPr="00286789" w:rsidRDefault="00286789" w:rsidP="00286789">
      <w:pPr>
        <w:spacing w:after="0" w:line="240" w:lineRule="auto"/>
        <w:ind w:left="720"/>
        <w:rPr>
          <w:rFonts w:ascii="Calibri" w:eastAsia="Times New Roman" w:hAnsi="Calibri" w:cs="Times New Roman"/>
          <w:sz w:val="20"/>
          <w:szCs w:val="20"/>
          <w:lang w:bidi="en-US"/>
        </w:rPr>
      </w:pPr>
    </w:p>
    <w:p w14:paraId="5E6608B9" w14:textId="6EF94CE8" w:rsidR="00286789" w:rsidRPr="00286789" w:rsidRDefault="007568E3" w:rsidP="00286789">
      <w:pPr>
        <w:pBdr>
          <w:top w:val="single" w:sz="24" w:space="0" w:color="4F81BD"/>
          <w:left w:val="single" w:sz="24" w:space="0" w:color="4F81BD"/>
          <w:bottom w:val="single" w:sz="24" w:space="0" w:color="4F81BD"/>
          <w:right w:val="single" w:sz="24" w:space="0" w:color="4F81BD"/>
        </w:pBdr>
        <w:shd w:val="clear" w:color="auto" w:fill="4F81BD"/>
        <w:spacing w:before="200" w:after="0" w:line="276" w:lineRule="auto"/>
        <w:ind w:left="432" w:hanging="432"/>
        <w:outlineLvl w:val="0"/>
        <w:rPr>
          <w:rFonts w:ascii="Calibri" w:eastAsia="Times New Roman" w:hAnsi="Calibri" w:cs="Times New Roman"/>
          <w:b/>
          <w:bCs/>
          <w:caps/>
          <w:color w:val="FFFFFF"/>
          <w:spacing w:val="15"/>
          <w:lang w:bidi="en-US"/>
        </w:rPr>
      </w:pPr>
      <w:bookmarkStart w:id="15" w:name="_Toc463292174"/>
      <w:r>
        <w:rPr>
          <w:rFonts w:ascii="Calibri" w:eastAsia="Times New Roman" w:hAnsi="Calibri" w:cs="Times New Roman"/>
          <w:b/>
          <w:bCs/>
          <w:caps/>
          <w:color w:val="FFFFFF"/>
          <w:spacing w:val="15"/>
          <w:lang w:bidi="en-US"/>
        </w:rPr>
        <w:t>service documenation</w:t>
      </w:r>
      <w:bookmarkEnd w:id="15"/>
    </w:p>
    <w:p w14:paraId="0B699726" w14:textId="77777777" w:rsidR="00286789" w:rsidRPr="00286789" w:rsidRDefault="00286789" w:rsidP="00286789">
      <w:pPr>
        <w:autoSpaceDE w:val="0"/>
        <w:autoSpaceDN w:val="0"/>
        <w:adjustRightInd w:val="0"/>
        <w:spacing w:after="0" w:line="240" w:lineRule="auto"/>
        <w:rPr>
          <w:rFonts w:ascii="Calibri" w:eastAsia="Times New Roman" w:hAnsi="Calibri" w:cs="Times New Roman"/>
          <w:sz w:val="20"/>
          <w:szCs w:val="20"/>
          <w:lang w:bidi="en-US"/>
        </w:rPr>
      </w:pPr>
    </w:p>
    <w:p w14:paraId="2BC040BF" w14:textId="5CF2AD77" w:rsidR="00594472" w:rsidRDefault="007568E3" w:rsidP="00286789">
      <w:pPr>
        <w:autoSpaceDE w:val="0"/>
        <w:autoSpaceDN w:val="0"/>
        <w:adjustRightInd w:val="0"/>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Information about the Azure SQL Database service offering can be found here: </w:t>
      </w:r>
      <w:hyperlink r:id="rId8" w:history="1">
        <w:r w:rsidRPr="00823463">
          <w:rPr>
            <w:rStyle w:val="Hyperlink"/>
            <w:rFonts w:ascii="Calibri" w:eastAsia="Times New Roman" w:hAnsi="Calibri" w:cs="Times New Roman"/>
            <w:sz w:val="20"/>
            <w:szCs w:val="20"/>
            <w:lang w:bidi="en-US"/>
          </w:rPr>
          <w:t>https://azure.microsoft.com/en-us/documentation/services/sql-database</w:t>
        </w:r>
      </w:hyperlink>
      <w:r>
        <w:rPr>
          <w:rFonts w:ascii="Calibri" w:eastAsia="Times New Roman" w:hAnsi="Calibri" w:cs="Times New Roman"/>
          <w:sz w:val="20"/>
          <w:szCs w:val="20"/>
          <w:lang w:bidi="en-US"/>
        </w:rPr>
        <w:t>.</w:t>
      </w:r>
    </w:p>
    <w:p w14:paraId="05EA6E43" w14:textId="0E7BDF5D" w:rsidR="007568E3" w:rsidRDefault="007568E3" w:rsidP="00286789">
      <w:pPr>
        <w:autoSpaceDE w:val="0"/>
        <w:autoSpaceDN w:val="0"/>
        <w:adjustRightInd w:val="0"/>
        <w:spacing w:after="0" w:line="240" w:lineRule="auto"/>
        <w:rPr>
          <w:rFonts w:ascii="Calibri" w:eastAsia="Times New Roman" w:hAnsi="Calibri" w:cs="Times New Roman"/>
          <w:sz w:val="20"/>
          <w:szCs w:val="20"/>
          <w:lang w:bidi="en-US"/>
        </w:rPr>
      </w:pPr>
    </w:p>
    <w:p w14:paraId="4134A476" w14:textId="77777777" w:rsidR="007568E3" w:rsidRDefault="007568E3" w:rsidP="00286789">
      <w:pPr>
        <w:autoSpaceDE w:val="0"/>
        <w:autoSpaceDN w:val="0"/>
        <w:adjustRightInd w:val="0"/>
        <w:spacing w:after="0" w:line="240" w:lineRule="auto"/>
        <w:rPr>
          <w:rFonts w:ascii="Calibri" w:eastAsia="Times New Roman" w:hAnsi="Calibri" w:cs="Times New Roman"/>
          <w:sz w:val="20"/>
          <w:szCs w:val="20"/>
          <w:lang w:bidi="en-US"/>
        </w:rPr>
      </w:pPr>
    </w:p>
    <w:p w14:paraId="3D23A435" w14:textId="0501BB14" w:rsidR="007568E3" w:rsidRDefault="007568E3" w:rsidP="00286789">
      <w:pPr>
        <w:autoSpaceDE w:val="0"/>
        <w:autoSpaceDN w:val="0"/>
        <w:adjustRightInd w:val="0"/>
        <w:spacing w:after="0" w:line="240" w:lineRule="auto"/>
        <w:rPr>
          <w:rFonts w:ascii="Calibri" w:eastAsia="Times New Roman" w:hAnsi="Calibri" w:cs="Times New Roman"/>
          <w:sz w:val="20"/>
          <w:szCs w:val="20"/>
          <w:lang w:bidi="en-US"/>
        </w:rPr>
      </w:pPr>
    </w:p>
    <w:p w14:paraId="2E72B3F3" w14:textId="3A28BE1E" w:rsidR="007568E3" w:rsidRDefault="007568E3" w:rsidP="00286789">
      <w:pPr>
        <w:autoSpaceDE w:val="0"/>
        <w:autoSpaceDN w:val="0"/>
        <w:adjustRightInd w:val="0"/>
        <w:spacing w:after="0" w:line="240" w:lineRule="auto"/>
        <w:rPr>
          <w:rFonts w:ascii="Calibri" w:eastAsia="Times New Roman" w:hAnsi="Calibri" w:cs="Times New Roman"/>
          <w:sz w:val="20"/>
          <w:szCs w:val="20"/>
          <w:lang w:bidi="en-US"/>
        </w:rPr>
      </w:pPr>
    </w:p>
    <w:p w14:paraId="48124A0F" w14:textId="77777777" w:rsidR="007568E3" w:rsidRDefault="007568E3" w:rsidP="00286789">
      <w:pPr>
        <w:autoSpaceDE w:val="0"/>
        <w:autoSpaceDN w:val="0"/>
        <w:adjustRightInd w:val="0"/>
        <w:spacing w:after="0" w:line="240" w:lineRule="auto"/>
        <w:rPr>
          <w:rFonts w:ascii="Calibri" w:eastAsia="Times New Roman" w:hAnsi="Calibri" w:cs="Times New Roman"/>
          <w:sz w:val="20"/>
          <w:szCs w:val="20"/>
          <w:lang w:bidi="en-US"/>
        </w:rPr>
      </w:pPr>
    </w:p>
    <w:p w14:paraId="2ADE7147" w14:textId="77777777" w:rsidR="00594472" w:rsidRDefault="00594472" w:rsidP="00286789">
      <w:pPr>
        <w:autoSpaceDE w:val="0"/>
        <w:autoSpaceDN w:val="0"/>
        <w:adjustRightInd w:val="0"/>
        <w:spacing w:after="0" w:line="240" w:lineRule="auto"/>
        <w:rPr>
          <w:rFonts w:ascii="Calibri" w:eastAsia="Times New Roman" w:hAnsi="Calibri" w:cs="Times New Roman"/>
          <w:sz w:val="20"/>
          <w:szCs w:val="20"/>
          <w:lang w:bidi="en-US"/>
        </w:rPr>
      </w:pPr>
    </w:p>
    <w:p w14:paraId="09FB357C" w14:textId="02E32D5D" w:rsidR="00D15870" w:rsidRDefault="00D15870" w:rsidP="00286789">
      <w:pPr>
        <w:autoSpaceDE w:val="0"/>
        <w:autoSpaceDN w:val="0"/>
        <w:adjustRightInd w:val="0"/>
        <w:spacing w:after="0" w:line="240" w:lineRule="auto"/>
        <w:rPr>
          <w:rFonts w:ascii="Calibri" w:eastAsia="Times New Roman" w:hAnsi="Calibri" w:cs="Times New Roman"/>
          <w:sz w:val="20"/>
          <w:szCs w:val="20"/>
          <w:lang w:bidi="en-US"/>
        </w:rPr>
      </w:pPr>
    </w:p>
    <w:sectPr w:rsidR="00D15870" w:rsidSect="00C979B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7B0FE" w14:textId="77777777" w:rsidR="00510087" w:rsidRDefault="00510087">
      <w:pPr>
        <w:spacing w:after="0" w:line="240" w:lineRule="auto"/>
      </w:pPr>
      <w:r>
        <w:separator/>
      </w:r>
    </w:p>
  </w:endnote>
  <w:endnote w:type="continuationSeparator" w:id="0">
    <w:p w14:paraId="0EE2BCBB" w14:textId="77777777" w:rsidR="00510087" w:rsidRDefault="00510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490159"/>
      <w:docPartObj>
        <w:docPartGallery w:val="Page Numbers (Bottom of Page)"/>
        <w:docPartUnique/>
      </w:docPartObj>
    </w:sdtPr>
    <w:sdtEndPr/>
    <w:sdtContent>
      <w:p w14:paraId="62BD4DEF" w14:textId="2A4D0717" w:rsidR="001E4895" w:rsidRDefault="001E4895">
        <w:pPr>
          <w:pStyle w:val="Footer"/>
          <w:jc w:val="right"/>
        </w:pPr>
        <w:r>
          <w:fldChar w:fldCharType="begin"/>
        </w:r>
        <w:r>
          <w:instrText xml:space="preserve"> PAGE   \* MERGEFORMAT </w:instrText>
        </w:r>
        <w:r>
          <w:fldChar w:fldCharType="separate"/>
        </w:r>
        <w:r w:rsidR="00CC140D">
          <w:rPr>
            <w:noProof/>
          </w:rPr>
          <w:t>3</w:t>
        </w:r>
        <w:r>
          <w:rPr>
            <w:noProof/>
          </w:rPr>
          <w:fldChar w:fldCharType="end"/>
        </w:r>
      </w:p>
    </w:sdtContent>
  </w:sdt>
  <w:p w14:paraId="1363B81F" w14:textId="77777777" w:rsidR="001E4895" w:rsidRDefault="001E4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154698" w14:textId="77777777" w:rsidR="00510087" w:rsidRDefault="00510087">
      <w:pPr>
        <w:spacing w:after="0" w:line="240" w:lineRule="auto"/>
      </w:pPr>
      <w:r>
        <w:separator/>
      </w:r>
    </w:p>
  </w:footnote>
  <w:footnote w:type="continuationSeparator" w:id="0">
    <w:p w14:paraId="0F8D3577" w14:textId="77777777" w:rsidR="00510087" w:rsidRDefault="00510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7A15"/>
    <w:multiLevelType w:val="hybridMultilevel"/>
    <w:tmpl w:val="B3705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F53F5"/>
    <w:multiLevelType w:val="hybridMultilevel"/>
    <w:tmpl w:val="30660EE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2382E0A"/>
    <w:multiLevelType w:val="hybridMultilevel"/>
    <w:tmpl w:val="48BE0EDC"/>
    <w:lvl w:ilvl="0" w:tplc="E0325F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4B7864"/>
    <w:multiLevelType w:val="multilevel"/>
    <w:tmpl w:val="04090025"/>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9B6F1E"/>
    <w:multiLevelType w:val="hybridMultilevel"/>
    <w:tmpl w:val="265E3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27D65"/>
    <w:multiLevelType w:val="hybridMultilevel"/>
    <w:tmpl w:val="13FE3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73D9D"/>
    <w:multiLevelType w:val="hybridMultilevel"/>
    <w:tmpl w:val="DE80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F36B8"/>
    <w:multiLevelType w:val="hybridMultilevel"/>
    <w:tmpl w:val="C4DC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51A8F"/>
    <w:multiLevelType w:val="multilevel"/>
    <w:tmpl w:val="478E5F22"/>
    <w:lvl w:ilvl="0">
      <w:start w:val="1"/>
      <w:numFmt w:val="decimal"/>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92541F"/>
    <w:multiLevelType w:val="hybridMultilevel"/>
    <w:tmpl w:val="AE80F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26150"/>
    <w:multiLevelType w:val="hybridMultilevel"/>
    <w:tmpl w:val="60AE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C494E"/>
    <w:multiLevelType w:val="hybridMultilevel"/>
    <w:tmpl w:val="5ACA6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959A7"/>
    <w:multiLevelType w:val="hybridMultilevel"/>
    <w:tmpl w:val="6E7E6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340A6"/>
    <w:multiLevelType w:val="hybridMultilevel"/>
    <w:tmpl w:val="DF54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8275D"/>
    <w:multiLevelType w:val="hybridMultilevel"/>
    <w:tmpl w:val="25FA704E"/>
    <w:lvl w:ilvl="0" w:tplc="003684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C144DE"/>
    <w:multiLevelType w:val="hybridMultilevel"/>
    <w:tmpl w:val="60A4E4E8"/>
    <w:lvl w:ilvl="0" w:tplc="921827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8776C2"/>
    <w:multiLevelType w:val="hybridMultilevel"/>
    <w:tmpl w:val="7D967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AE062F"/>
    <w:multiLevelType w:val="hybridMultilevel"/>
    <w:tmpl w:val="FE0835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733C7"/>
    <w:multiLevelType w:val="hybridMultilevel"/>
    <w:tmpl w:val="195EA6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B13A43"/>
    <w:multiLevelType w:val="hybridMultilevel"/>
    <w:tmpl w:val="96A4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55224"/>
    <w:multiLevelType w:val="hybridMultilevel"/>
    <w:tmpl w:val="E01A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C2A6F"/>
    <w:multiLevelType w:val="hybridMultilevel"/>
    <w:tmpl w:val="F052404E"/>
    <w:lvl w:ilvl="0" w:tplc="3B5817C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9A6BA6"/>
    <w:multiLevelType w:val="hybridMultilevel"/>
    <w:tmpl w:val="8C10AE26"/>
    <w:lvl w:ilvl="0" w:tplc="58E6C65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F52366"/>
    <w:multiLevelType w:val="hybridMultilevel"/>
    <w:tmpl w:val="DC287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6E560D"/>
    <w:multiLevelType w:val="hybridMultilevel"/>
    <w:tmpl w:val="5E64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C199B"/>
    <w:multiLevelType w:val="hybridMultilevel"/>
    <w:tmpl w:val="9CD63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2202B2"/>
    <w:multiLevelType w:val="hybridMultilevel"/>
    <w:tmpl w:val="11AC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5768D8"/>
    <w:multiLevelType w:val="hybridMultilevel"/>
    <w:tmpl w:val="5BA07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786F01"/>
    <w:multiLevelType w:val="hybridMultilevel"/>
    <w:tmpl w:val="96526328"/>
    <w:lvl w:ilvl="0" w:tplc="1F6A6E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0A1901"/>
    <w:multiLevelType w:val="hybridMultilevel"/>
    <w:tmpl w:val="C95C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0F4D5A"/>
    <w:multiLevelType w:val="hybridMultilevel"/>
    <w:tmpl w:val="88B4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FC5392"/>
    <w:multiLevelType w:val="hybridMultilevel"/>
    <w:tmpl w:val="1A70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24113A"/>
    <w:multiLevelType w:val="hybridMultilevel"/>
    <w:tmpl w:val="5D0C21CA"/>
    <w:lvl w:ilvl="0" w:tplc="269A4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4D5D7E"/>
    <w:multiLevelType w:val="hybridMultilevel"/>
    <w:tmpl w:val="0F22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7E18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5BB141C"/>
    <w:multiLevelType w:val="hybridMultilevel"/>
    <w:tmpl w:val="26EEE768"/>
    <w:lvl w:ilvl="0" w:tplc="312A66D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F7060A"/>
    <w:multiLevelType w:val="hybridMultilevel"/>
    <w:tmpl w:val="9CD63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A5C93"/>
    <w:multiLevelType w:val="hybridMultilevel"/>
    <w:tmpl w:val="7CD457E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4355A6"/>
    <w:multiLevelType w:val="hybridMultilevel"/>
    <w:tmpl w:val="02D64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4610538"/>
    <w:multiLevelType w:val="hybridMultilevel"/>
    <w:tmpl w:val="FFD09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FB1CB9"/>
    <w:multiLevelType w:val="hybridMultilevel"/>
    <w:tmpl w:val="1ADE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5"/>
  </w:num>
  <w:num w:numId="3">
    <w:abstractNumId w:val="24"/>
  </w:num>
  <w:num w:numId="4">
    <w:abstractNumId w:val="16"/>
  </w:num>
  <w:num w:numId="5">
    <w:abstractNumId w:val="29"/>
  </w:num>
  <w:num w:numId="6">
    <w:abstractNumId w:val="13"/>
  </w:num>
  <w:num w:numId="7">
    <w:abstractNumId w:val="30"/>
  </w:num>
  <w:num w:numId="8">
    <w:abstractNumId w:val="20"/>
  </w:num>
  <w:num w:numId="9">
    <w:abstractNumId w:val="38"/>
  </w:num>
  <w:num w:numId="10">
    <w:abstractNumId w:val="33"/>
  </w:num>
  <w:num w:numId="11">
    <w:abstractNumId w:val="6"/>
  </w:num>
  <w:num w:numId="12">
    <w:abstractNumId w:val="2"/>
  </w:num>
  <w:num w:numId="13">
    <w:abstractNumId w:val="32"/>
  </w:num>
  <w:num w:numId="14">
    <w:abstractNumId w:val="14"/>
  </w:num>
  <w:num w:numId="15">
    <w:abstractNumId w:val="34"/>
  </w:num>
  <w:num w:numId="16">
    <w:abstractNumId w:val="8"/>
  </w:num>
  <w:num w:numId="17">
    <w:abstractNumId w:val="19"/>
  </w:num>
  <w:num w:numId="18">
    <w:abstractNumId w:val="28"/>
  </w:num>
  <w:num w:numId="19">
    <w:abstractNumId w:val="26"/>
  </w:num>
  <w:num w:numId="20">
    <w:abstractNumId w:val="37"/>
  </w:num>
  <w:num w:numId="21">
    <w:abstractNumId w:val="18"/>
  </w:num>
  <w:num w:numId="22">
    <w:abstractNumId w:val="7"/>
  </w:num>
  <w:num w:numId="23">
    <w:abstractNumId w:val="15"/>
  </w:num>
  <w:num w:numId="24">
    <w:abstractNumId w:val="3"/>
  </w:num>
  <w:num w:numId="25">
    <w:abstractNumId w:val="40"/>
  </w:num>
  <w:num w:numId="26">
    <w:abstractNumId w:val="1"/>
  </w:num>
  <w:num w:numId="27">
    <w:abstractNumId w:val="35"/>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10"/>
  </w:num>
  <w:num w:numId="31">
    <w:abstractNumId w:val="22"/>
  </w:num>
  <w:num w:numId="32">
    <w:abstractNumId w:val="21"/>
  </w:num>
  <w:num w:numId="33">
    <w:abstractNumId w:val="17"/>
  </w:num>
  <w:num w:numId="34">
    <w:abstractNumId w:val="11"/>
  </w:num>
  <w:num w:numId="35">
    <w:abstractNumId w:val="5"/>
  </w:num>
  <w:num w:numId="36">
    <w:abstractNumId w:val="4"/>
  </w:num>
  <w:num w:numId="37">
    <w:abstractNumId w:val="0"/>
  </w:num>
  <w:num w:numId="38">
    <w:abstractNumId w:val="27"/>
  </w:num>
  <w:num w:numId="39">
    <w:abstractNumId w:val="39"/>
  </w:num>
  <w:num w:numId="40">
    <w:abstractNumId w:val="12"/>
  </w:num>
  <w:num w:numId="41">
    <w:abstractNumId w:val="9"/>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F99"/>
    <w:rsid w:val="00001BA7"/>
    <w:rsid w:val="00077432"/>
    <w:rsid w:val="000901B5"/>
    <w:rsid w:val="00113DBE"/>
    <w:rsid w:val="00154571"/>
    <w:rsid w:val="00156B4E"/>
    <w:rsid w:val="00185242"/>
    <w:rsid w:val="00192270"/>
    <w:rsid w:val="001B277E"/>
    <w:rsid w:val="001E4895"/>
    <w:rsid w:val="001F0811"/>
    <w:rsid w:val="001F2432"/>
    <w:rsid w:val="002060B4"/>
    <w:rsid w:val="00240B56"/>
    <w:rsid w:val="002734FA"/>
    <w:rsid w:val="00286789"/>
    <w:rsid w:val="0029765D"/>
    <w:rsid w:val="002B5ED7"/>
    <w:rsid w:val="002B710E"/>
    <w:rsid w:val="003047D1"/>
    <w:rsid w:val="0033167F"/>
    <w:rsid w:val="0037233A"/>
    <w:rsid w:val="00374A2A"/>
    <w:rsid w:val="00393916"/>
    <w:rsid w:val="003A0BA1"/>
    <w:rsid w:val="003A3BFF"/>
    <w:rsid w:val="003C6D77"/>
    <w:rsid w:val="003F18FE"/>
    <w:rsid w:val="00442275"/>
    <w:rsid w:val="004461FC"/>
    <w:rsid w:val="00492367"/>
    <w:rsid w:val="004C1688"/>
    <w:rsid w:val="004D4369"/>
    <w:rsid w:val="004D7487"/>
    <w:rsid w:val="004F1300"/>
    <w:rsid w:val="00501E42"/>
    <w:rsid w:val="005070BA"/>
    <w:rsid w:val="00510087"/>
    <w:rsid w:val="00510C27"/>
    <w:rsid w:val="00520200"/>
    <w:rsid w:val="0052048D"/>
    <w:rsid w:val="00520929"/>
    <w:rsid w:val="00526A96"/>
    <w:rsid w:val="00531DAD"/>
    <w:rsid w:val="005360B2"/>
    <w:rsid w:val="00547548"/>
    <w:rsid w:val="005726AC"/>
    <w:rsid w:val="00580740"/>
    <w:rsid w:val="00584295"/>
    <w:rsid w:val="00590D8E"/>
    <w:rsid w:val="00594472"/>
    <w:rsid w:val="005B03C6"/>
    <w:rsid w:val="005C61AE"/>
    <w:rsid w:val="005D739E"/>
    <w:rsid w:val="005D7BED"/>
    <w:rsid w:val="005E3D7C"/>
    <w:rsid w:val="005F5C2D"/>
    <w:rsid w:val="006019B0"/>
    <w:rsid w:val="00615E12"/>
    <w:rsid w:val="00625AAC"/>
    <w:rsid w:val="006524DA"/>
    <w:rsid w:val="006A1A60"/>
    <w:rsid w:val="006A1B6B"/>
    <w:rsid w:val="006B0F2A"/>
    <w:rsid w:val="006D2B2F"/>
    <w:rsid w:val="006E1C87"/>
    <w:rsid w:val="007056FA"/>
    <w:rsid w:val="00741B64"/>
    <w:rsid w:val="0075240B"/>
    <w:rsid w:val="007558C9"/>
    <w:rsid w:val="007568E3"/>
    <w:rsid w:val="007662ED"/>
    <w:rsid w:val="00766733"/>
    <w:rsid w:val="0078696B"/>
    <w:rsid w:val="0079442C"/>
    <w:rsid w:val="007A1148"/>
    <w:rsid w:val="007A1802"/>
    <w:rsid w:val="007D3BE1"/>
    <w:rsid w:val="00812BDA"/>
    <w:rsid w:val="008152BE"/>
    <w:rsid w:val="00837289"/>
    <w:rsid w:val="008A49DC"/>
    <w:rsid w:val="008A4B8F"/>
    <w:rsid w:val="008E190F"/>
    <w:rsid w:val="008E4725"/>
    <w:rsid w:val="00902A2B"/>
    <w:rsid w:val="009330B5"/>
    <w:rsid w:val="00937CF5"/>
    <w:rsid w:val="00957935"/>
    <w:rsid w:val="00963326"/>
    <w:rsid w:val="0096784E"/>
    <w:rsid w:val="00986C09"/>
    <w:rsid w:val="00993F05"/>
    <w:rsid w:val="009A4FE1"/>
    <w:rsid w:val="009B2D59"/>
    <w:rsid w:val="009C0801"/>
    <w:rsid w:val="009E63E4"/>
    <w:rsid w:val="009F396E"/>
    <w:rsid w:val="009F6520"/>
    <w:rsid w:val="00A2294E"/>
    <w:rsid w:val="00A22998"/>
    <w:rsid w:val="00A4213F"/>
    <w:rsid w:val="00A609D2"/>
    <w:rsid w:val="00A80F99"/>
    <w:rsid w:val="00A95020"/>
    <w:rsid w:val="00A9625E"/>
    <w:rsid w:val="00AA2F70"/>
    <w:rsid w:val="00AE25EC"/>
    <w:rsid w:val="00B242C9"/>
    <w:rsid w:val="00B43681"/>
    <w:rsid w:val="00B508A4"/>
    <w:rsid w:val="00B67E87"/>
    <w:rsid w:val="00B72F0A"/>
    <w:rsid w:val="00BA4719"/>
    <w:rsid w:val="00BD0372"/>
    <w:rsid w:val="00C024BE"/>
    <w:rsid w:val="00C1297A"/>
    <w:rsid w:val="00C47592"/>
    <w:rsid w:val="00C5303A"/>
    <w:rsid w:val="00C53161"/>
    <w:rsid w:val="00C55F6F"/>
    <w:rsid w:val="00C62015"/>
    <w:rsid w:val="00C81D2F"/>
    <w:rsid w:val="00C90769"/>
    <w:rsid w:val="00C928CD"/>
    <w:rsid w:val="00C979B3"/>
    <w:rsid w:val="00CB7374"/>
    <w:rsid w:val="00CB78BF"/>
    <w:rsid w:val="00CC140D"/>
    <w:rsid w:val="00CC661D"/>
    <w:rsid w:val="00D15870"/>
    <w:rsid w:val="00D2038C"/>
    <w:rsid w:val="00D332B0"/>
    <w:rsid w:val="00D468FB"/>
    <w:rsid w:val="00D72D2D"/>
    <w:rsid w:val="00D75988"/>
    <w:rsid w:val="00D93191"/>
    <w:rsid w:val="00E00C83"/>
    <w:rsid w:val="00E503A1"/>
    <w:rsid w:val="00E633B9"/>
    <w:rsid w:val="00E75965"/>
    <w:rsid w:val="00EB2158"/>
    <w:rsid w:val="00EB243D"/>
    <w:rsid w:val="00EB7CC7"/>
    <w:rsid w:val="00F13118"/>
    <w:rsid w:val="00F171A4"/>
    <w:rsid w:val="00F32926"/>
    <w:rsid w:val="00F37C90"/>
    <w:rsid w:val="00F4251D"/>
    <w:rsid w:val="00F71959"/>
    <w:rsid w:val="00FA453D"/>
    <w:rsid w:val="00FC0E9C"/>
    <w:rsid w:val="00FE58F6"/>
    <w:rsid w:val="00FF7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BDF7"/>
  <w15:chartTrackingRefBased/>
  <w15:docId w15:val="{D207890B-BAC1-4742-A2B1-18F62581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1"/>
    <w:uiPriority w:val="9"/>
    <w:qFormat/>
    <w:rsid w:val="002867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86789"/>
    <w:pPr>
      <w:keepNext/>
      <w:keepLines/>
      <w:spacing w:before="40" w:after="0"/>
      <w:outlineLvl w:val="1"/>
    </w:pPr>
    <w:rPr>
      <w:caps/>
      <w:spacing w:val="15"/>
    </w:rPr>
  </w:style>
  <w:style w:type="paragraph" w:styleId="Heading3">
    <w:name w:val="heading 3"/>
    <w:basedOn w:val="Normal"/>
    <w:next w:val="Normal"/>
    <w:link w:val="Heading3Char"/>
    <w:uiPriority w:val="9"/>
    <w:semiHidden/>
    <w:unhideWhenUsed/>
    <w:qFormat/>
    <w:rsid w:val="00286789"/>
    <w:pPr>
      <w:keepNext/>
      <w:keepLines/>
      <w:spacing w:before="40" w:after="0"/>
      <w:outlineLvl w:val="2"/>
    </w:pPr>
    <w:rPr>
      <w:caps/>
      <w:color w:val="243F60"/>
      <w:spacing w:val="15"/>
    </w:rPr>
  </w:style>
  <w:style w:type="paragraph" w:styleId="Heading4">
    <w:name w:val="heading 4"/>
    <w:basedOn w:val="Normal"/>
    <w:next w:val="Normal"/>
    <w:link w:val="Heading4Char"/>
    <w:uiPriority w:val="9"/>
    <w:semiHidden/>
    <w:unhideWhenUsed/>
    <w:qFormat/>
    <w:rsid w:val="00286789"/>
    <w:pPr>
      <w:keepNext/>
      <w:keepLines/>
      <w:spacing w:before="40" w:after="0"/>
      <w:outlineLvl w:val="3"/>
    </w:pPr>
    <w:rPr>
      <w:caps/>
      <w:color w:val="365F91"/>
      <w:spacing w:val="10"/>
    </w:rPr>
  </w:style>
  <w:style w:type="paragraph" w:styleId="Heading5">
    <w:name w:val="heading 5"/>
    <w:basedOn w:val="Normal"/>
    <w:next w:val="Normal"/>
    <w:link w:val="Heading5Char"/>
    <w:uiPriority w:val="9"/>
    <w:semiHidden/>
    <w:unhideWhenUsed/>
    <w:qFormat/>
    <w:rsid w:val="00286789"/>
    <w:pPr>
      <w:keepNext/>
      <w:keepLines/>
      <w:spacing w:before="40" w:after="0"/>
      <w:outlineLvl w:val="4"/>
    </w:pPr>
    <w:rPr>
      <w:caps/>
      <w:color w:val="365F91"/>
      <w:spacing w:val="10"/>
    </w:rPr>
  </w:style>
  <w:style w:type="paragraph" w:styleId="Heading6">
    <w:name w:val="heading 6"/>
    <w:basedOn w:val="Normal"/>
    <w:next w:val="Normal"/>
    <w:link w:val="Heading6Char"/>
    <w:uiPriority w:val="9"/>
    <w:semiHidden/>
    <w:unhideWhenUsed/>
    <w:qFormat/>
    <w:rsid w:val="00286789"/>
    <w:pPr>
      <w:keepNext/>
      <w:keepLines/>
      <w:spacing w:before="40" w:after="0"/>
      <w:outlineLvl w:val="5"/>
    </w:pPr>
    <w:rPr>
      <w:caps/>
      <w:color w:val="365F91"/>
      <w:spacing w:val="10"/>
    </w:rPr>
  </w:style>
  <w:style w:type="paragraph" w:styleId="Heading7">
    <w:name w:val="heading 7"/>
    <w:basedOn w:val="Normal"/>
    <w:next w:val="Normal"/>
    <w:link w:val="Heading7Char"/>
    <w:uiPriority w:val="9"/>
    <w:semiHidden/>
    <w:unhideWhenUsed/>
    <w:qFormat/>
    <w:rsid w:val="00286789"/>
    <w:pPr>
      <w:keepNext/>
      <w:keepLines/>
      <w:spacing w:before="40" w:after="0"/>
      <w:outlineLvl w:val="6"/>
    </w:pPr>
    <w:rPr>
      <w:caps/>
      <w:color w:val="365F91"/>
      <w:spacing w:val="10"/>
    </w:rPr>
  </w:style>
  <w:style w:type="paragraph" w:styleId="Heading8">
    <w:name w:val="heading 8"/>
    <w:basedOn w:val="Normal"/>
    <w:next w:val="Normal"/>
    <w:link w:val="Heading8Char"/>
    <w:uiPriority w:val="9"/>
    <w:semiHidden/>
    <w:unhideWhenUsed/>
    <w:qFormat/>
    <w:rsid w:val="00286789"/>
    <w:pPr>
      <w:numPr>
        <w:ilvl w:val="7"/>
        <w:numId w:val="24"/>
      </w:numPr>
      <w:spacing w:before="300" w:after="0" w:line="276" w:lineRule="auto"/>
      <w:outlineLvl w:val="7"/>
    </w:pPr>
    <w:rPr>
      <w:rFonts w:eastAsia="Times New Roman"/>
      <w:caps/>
      <w:spacing w:val="10"/>
      <w:sz w:val="18"/>
      <w:szCs w:val="18"/>
      <w:lang w:bidi="en-US"/>
    </w:rPr>
  </w:style>
  <w:style w:type="paragraph" w:styleId="Heading9">
    <w:name w:val="heading 9"/>
    <w:basedOn w:val="Normal"/>
    <w:next w:val="Normal"/>
    <w:link w:val="Heading9Char"/>
    <w:uiPriority w:val="9"/>
    <w:semiHidden/>
    <w:unhideWhenUsed/>
    <w:qFormat/>
    <w:rsid w:val="00286789"/>
    <w:pPr>
      <w:numPr>
        <w:ilvl w:val="8"/>
        <w:numId w:val="24"/>
      </w:numPr>
      <w:spacing w:before="300" w:after="0" w:line="276" w:lineRule="auto"/>
      <w:outlineLvl w:val="8"/>
    </w:pPr>
    <w:rPr>
      <w:rFonts w:eastAsia="Times New Roman"/>
      <w:i/>
      <w:caps/>
      <w:spacing w:val="1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rsid w:val="00286789"/>
    <w:pPr>
      <w:numPr>
        <w:numId w:val="24"/>
      </w:numPr>
      <w:pBdr>
        <w:top w:val="single" w:sz="24" w:space="0" w:color="4F81BD"/>
        <w:left w:val="single" w:sz="24" w:space="0" w:color="4F81BD"/>
        <w:bottom w:val="single" w:sz="24" w:space="0" w:color="4F81BD"/>
        <w:right w:val="single" w:sz="24" w:space="0" w:color="4F81BD"/>
      </w:pBdr>
      <w:shd w:val="clear" w:color="auto" w:fill="4F81BD"/>
      <w:spacing w:before="200" w:after="0" w:line="276" w:lineRule="auto"/>
      <w:outlineLvl w:val="0"/>
    </w:pPr>
    <w:rPr>
      <w:b/>
      <w:bCs/>
      <w:caps/>
      <w:color w:val="FFFFFF"/>
      <w:spacing w:val="15"/>
    </w:rPr>
  </w:style>
  <w:style w:type="paragraph" w:customStyle="1" w:styleId="Heading21">
    <w:name w:val="Heading 21"/>
    <w:basedOn w:val="Normal"/>
    <w:next w:val="Normal"/>
    <w:uiPriority w:val="9"/>
    <w:unhideWhenUsed/>
    <w:qFormat/>
    <w:rsid w:val="00286789"/>
    <w:pPr>
      <w:numPr>
        <w:ilvl w:val="1"/>
        <w:numId w:val="24"/>
      </w:numPr>
      <w:pBdr>
        <w:top w:val="single" w:sz="24" w:space="0" w:color="DBE5F1"/>
        <w:left w:val="single" w:sz="24" w:space="0" w:color="DBE5F1"/>
        <w:bottom w:val="single" w:sz="24" w:space="0" w:color="DBE5F1"/>
        <w:right w:val="single" w:sz="24" w:space="0" w:color="DBE5F1"/>
      </w:pBdr>
      <w:shd w:val="clear" w:color="auto" w:fill="DBE5F1"/>
      <w:spacing w:before="200" w:after="0" w:line="276" w:lineRule="auto"/>
      <w:outlineLvl w:val="1"/>
    </w:pPr>
    <w:rPr>
      <w:rFonts w:eastAsia="Times New Roman"/>
      <w:caps/>
      <w:spacing w:val="15"/>
      <w:lang w:bidi="en-US"/>
    </w:rPr>
  </w:style>
  <w:style w:type="paragraph" w:customStyle="1" w:styleId="Heading31">
    <w:name w:val="Heading 31"/>
    <w:basedOn w:val="Normal"/>
    <w:next w:val="Normal"/>
    <w:uiPriority w:val="9"/>
    <w:unhideWhenUsed/>
    <w:qFormat/>
    <w:rsid w:val="00286789"/>
    <w:pPr>
      <w:numPr>
        <w:ilvl w:val="2"/>
        <w:numId w:val="24"/>
      </w:numPr>
      <w:pBdr>
        <w:top w:val="single" w:sz="6" w:space="2" w:color="4F81BD"/>
        <w:left w:val="single" w:sz="6" w:space="2" w:color="4F81BD"/>
      </w:pBdr>
      <w:spacing w:before="300" w:after="0" w:line="276" w:lineRule="auto"/>
      <w:outlineLvl w:val="2"/>
    </w:pPr>
    <w:rPr>
      <w:rFonts w:eastAsia="Times New Roman"/>
      <w:caps/>
      <w:color w:val="243F60"/>
      <w:spacing w:val="15"/>
      <w:lang w:bidi="en-US"/>
    </w:rPr>
  </w:style>
  <w:style w:type="paragraph" w:customStyle="1" w:styleId="Heading41">
    <w:name w:val="Heading 41"/>
    <w:basedOn w:val="Normal"/>
    <w:next w:val="Normal"/>
    <w:uiPriority w:val="9"/>
    <w:unhideWhenUsed/>
    <w:qFormat/>
    <w:rsid w:val="00286789"/>
    <w:pPr>
      <w:numPr>
        <w:ilvl w:val="3"/>
        <w:numId w:val="24"/>
      </w:numPr>
      <w:pBdr>
        <w:top w:val="dotted" w:sz="6" w:space="2" w:color="4F81BD"/>
        <w:left w:val="dotted" w:sz="6" w:space="2" w:color="4F81BD"/>
      </w:pBdr>
      <w:spacing w:before="300" w:after="0" w:line="276" w:lineRule="auto"/>
      <w:outlineLvl w:val="3"/>
    </w:pPr>
    <w:rPr>
      <w:rFonts w:eastAsia="Times New Roman"/>
      <w:caps/>
      <w:color w:val="365F91"/>
      <w:spacing w:val="10"/>
      <w:lang w:bidi="en-US"/>
    </w:rPr>
  </w:style>
  <w:style w:type="paragraph" w:customStyle="1" w:styleId="Heading51">
    <w:name w:val="Heading 51"/>
    <w:basedOn w:val="Normal"/>
    <w:next w:val="Normal"/>
    <w:uiPriority w:val="9"/>
    <w:semiHidden/>
    <w:unhideWhenUsed/>
    <w:qFormat/>
    <w:rsid w:val="00286789"/>
    <w:pPr>
      <w:numPr>
        <w:ilvl w:val="4"/>
        <w:numId w:val="24"/>
      </w:numPr>
      <w:pBdr>
        <w:bottom w:val="single" w:sz="6" w:space="1" w:color="4F81BD"/>
      </w:pBdr>
      <w:spacing w:before="300" w:after="0" w:line="276" w:lineRule="auto"/>
      <w:outlineLvl w:val="4"/>
    </w:pPr>
    <w:rPr>
      <w:rFonts w:eastAsia="Times New Roman"/>
      <w:caps/>
      <w:color w:val="365F91"/>
      <w:spacing w:val="10"/>
      <w:lang w:bidi="en-US"/>
    </w:rPr>
  </w:style>
  <w:style w:type="paragraph" w:customStyle="1" w:styleId="Heading61">
    <w:name w:val="Heading 61"/>
    <w:basedOn w:val="Normal"/>
    <w:next w:val="Normal"/>
    <w:uiPriority w:val="9"/>
    <w:semiHidden/>
    <w:unhideWhenUsed/>
    <w:qFormat/>
    <w:rsid w:val="00286789"/>
    <w:pPr>
      <w:numPr>
        <w:ilvl w:val="5"/>
        <w:numId w:val="24"/>
      </w:numPr>
      <w:pBdr>
        <w:bottom w:val="dotted" w:sz="6" w:space="1" w:color="4F81BD"/>
      </w:pBdr>
      <w:spacing w:before="300" w:after="0" w:line="276" w:lineRule="auto"/>
      <w:outlineLvl w:val="5"/>
    </w:pPr>
    <w:rPr>
      <w:rFonts w:eastAsia="Times New Roman"/>
      <w:caps/>
      <w:color w:val="365F91"/>
      <w:spacing w:val="10"/>
      <w:lang w:bidi="en-US"/>
    </w:rPr>
  </w:style>
  <w:style w:type="paragraph" w:customStyle="1" w:styleId="Heading71">
    <w:name w:val="Heading 71"/>
    <w:basedOn w:val="Normal"/>
    <w:next w:val="Normal"/>
    <w:uiPriority w:val="9"/>
    <w:semiHidden/>
    <w:unhideWhenUsed/>
    <w:qFormat/>
    <w:rsid w:val="00286789"/>
    <w:pPr>
      <w:numPr>
        <w:ilvl w:val="6"/>
        <w:numId w:val="24"/>
      </w:numPr>
      <w:spacing w:before="300" w:after="0" w:line="276" w:lineRule="auto"/>
      <w:outlineLvl w:val="6"/>
    </w:pPr>
    <w:rPr>
      <w:rFonts w:eastAsia="Times New Roman"/>
      <w:caps/>
      <w:color w:val="365F91"/>
      <w:spacing w:val="10"/>
      <w:lang w:bidi="en-US"/>
    </w:rPr>
  </w:style>
  <w:style w:type="character" w:customStyle="1" w:styleId="Heading8Char">
    <w:name w:val="Heading 8 Char"/>
    <w:basedOn w:val="DefaultParagraphFont"/>
    <w:link w:val="Heading8"/>
    <w:uiPriority w:val="9"/>
    <w:semiHidden/>
    <w:rsid w:val="00286789"/>
    <w:rPr>
      <w:rFonts w:eastAsia="Times New Roman"/>
      <w:caps/>
      <w:spacing w:val="10"/>
      <w:sz w:val="18"/>
      <w:szCs w:val="18"/>
      <w:lang w:bidi="en-US"/>
    </w:rPr>
  </w:style>
  <w:style w:type="character" w:customStyle="1" w:styleId="Heading9Char">
    <w:name w:val="Heading 9 Char"/>
    <w:basedOn w:val="DefaultParagraphFont"/>
    <w:link w:val="Heading9"/>
    <w:uiPriority w:val="9"/>
    <w:semiHidden/>
    <w:rsid w:val="00286789"/>
    <w:rPr>
      <w:rFonts w:eastAsia="Times New Roman"/>
      <w:i/>
      <w:caps/>
      <w:spacing w:val="10"/>
      <w:sz w:val="18"/>
      <w:szCs w:val="18"/>
      <w:lang w:bidi="en-US"/>
    </w:rPr>
  </w:style>
  <w:style w:type="numbering" w:customStyle="1" w:styleId="NoList1">
    <w:name w:val="No List1"/>
    <w:next w:val="NoList"/>
    <w:uiPriority w:val="99"/>
    <w:semiHidden/>
    <w:unhideWhenUsed/>
    <w:rsid w:val="00286789"/>
  </w:style>
  <w:style w:type="character" w:customStyle="1" w:styleId="Heading1Char">
    <w:name w:val="Heading 1 Char"/>
    <w:basedOn w:val="DefaultParagraphFont"/>
    <w:link w:val="Heading11"/>
    <w:uiPriority w:val="9"/>
    <w:rsid w:val="00286789"/>
    <w:rPr>
      <w:b/>
      <w:bCs/>
      <w:caps/>
      <w:color w:val="FFFFFF"/>
      <w:spacing w:val="15"/>
      <w:shd w:val="clear" w:color="auto" w:fill="4F81BD"/>
    </w:rPr>
  </w:style>
  <w:style w:type="character" w:customStyle="1" w:styleId="Heading2Char">
    <w:name w:val="Heading 2 Char"/>
    <w:basedOn w:val="DefaultParagraphFont"/>
    <w:link w:val="Heading2"/>
    <w:uiPriority w:val="9"/>
    <w:rsid w:val="00286789"/>
    <w:rPr>
      <w:caps/>
      <w:spacing w:val="15"/>
      <w:shd w:val="clear" w:color="auto" w:fill="DBE5F1"/>
    </w:rPr>
  </w:style>
  <w:style w:type="paragraph" w:styleId="ListParagraph">
    <w:name w:val="List Paragraph"/>
    <w:basedOn w:val="Normal"/>
    <w:uiPriority w:val="34"/>
    <w:qFormat/>
    <w:rsid w:val="00286789"/>
    <w:pPr>
      <w:spacing w:before="200" w:after="200" w:line="276" w:lineRule="auto"/>
      <w:ind w:left="720"/>
      <w:contextualSpacing/>
    </w:pPr>
    <w:rPr>
      <w:rFonts w:eastAsia="Times New Roman"/>
      <w:sz w:val="20"/>
      <w:szCs w:val="20"/>
      <w:lang w:bidi="en-US"/>
    </w:rPr>
  </w:style>
  <w:style w:type="character" w:customStyle="1" w:styleId="Heading3Char">
    <w:name w:val="Heading 3 Char"/>
    <w:basedOn w:val="DefaultParagraphFont"/>
    <w:link w:val="Heading3"/>
    <w:uiPriority w:val="9"/>
    <w:rsid w:val="00286789"/>
    <w:rPr>
      <w:caps/>
      <w:color w:val="243F60"/>
      <w:spacing w:val="15"/>
    </w:rPr>
  </w:style>
  <w:style w:type="character" w:customStyle="1" w:styleId="Heading4Char">
    <w:name w:val="Heading 4 Char"/>
    <w:basedOn w:val="DefaultParagraphFont"/>
    <w:link w:val="Heading4"/>
    <w:uiPriority w:val="9"/>
    <w:rsid w:val="00286789"/>
    <w:rPr>
      <w:caps/>
      <w:color w:val="365F91"/>
      <w:spacing w:val="10"/>
    </w:rPr>
  </w:style>
  <w:style w:type="paragraph" w:styleId="BalloonText">
    <w:name w:val="Balloon Text"/>
    <w:basedOn w:val="Normal"/>
    <w:link w:val="BalloonTextChar"/>
    <w:uiPriority w:val="99"/>
    <w:semiHidden/>
    <w:unhideWhenUsed/>
    <w:rsid w:val="00286789"/>
    <w:pPr>
      <w:spacing w:before="200" w:after="0" w:line="240" w:lineRule="auto"/>
    </w:pPr>
    <w:rPr>
      <w:rFonts w:ascii="Tahoma" w:eastAsia="Times New Roman" w:hAnsi="Tahoma" w:cs="Tahoma"/>
      <w:sz w:val="16"/>
      <w:szCs w:val="16"/>
      <w:lang w:bidi="en-US"/>
    </w:rPr>
  </w:style>
  <w:style w:type="character" w:customStyle="1" w:styleId="BalloonTextChar">
    <w:name w:val="Balloon Text Char"/>
    <w:basedOn w:val="DefaultParagraphFont"/>
    <w:link w:val="BalloonText"/>
    <w:uiPriority w:val="99"/>
    <w:semiHidden/>
    <w:rsid w:val="00286789"/>
    <w:rPr>
      <w:rFonts w:ascii="Tahoma" w:eastAsia="Times New Roman" w:hAnsi="Tahoma" w:cs="Tahoma"/>
      <w:sz w:val="16"/>
      <w:szCs w:val="16"/>
      <w:lang w:bidi="en-US"/>
    </w:rPr>
  </w:style>
  <w:style w:type="character" w:styleId="CommentReference">
    <w:name w:val="annotation reference"/>
    <w:basedOn w:val="DefaultParagraphFont"/>
    <w:uiPriority w:val="99"/>
    <w:semiHidden/>
    <w:unhideWhenUsed/>
    <w:rsid w:val="00286789"/>
    <w:rPr>
      <w:sz w:val="16"/>
      <w:szCs w:val="16"/>
    </w:rPr>
  </w:style>
  <w:style w:type="paragraph" w:styleId="CommentText">
    <w:name w:val="annotation text"/>
    <w:basedOn w:val="Normal"/>
    <w:link w:val="CommentTextChar"/>
    <w:uiPriority w:val="99"/>
    <w:unhideWhenUsed/>
    <w:rsid w:val="00286789"/>
    <w:pPr>
      <w:spacing w:before="200" w:after="200" w:line="240" w:lineRule="auto"/>
    </w:pPr>
    <w:rPr>
      <w:rFonts w:eastAsia="Times New Roman"/>
      <w:sz w:val="20"/>
      <w:szCs w:val="20"/>
      <w:lang w:bidi="en-US"/>
    </w:rPr>
  </w:style>
  <w:style w:type="character" w:customStyle="1" w:styleId="CommentTextChar">
    <w:name w:val="Comment Text Char"/>
    <w:basedOn w:val="DefaultParagraphFont"/>
    <w:link w:val="CommentText"/>
    <w:uiPriority w:val="99"/>
    <w:rsid w:val="00286789"/>
    <w:rPr>
      <w:rFonts w:eastAsia="Times New Roman"/>
      <w:sz w:val="20"/>
      <w:szCs w:val="20"/>
      <w:lang w:bidi="en-US"/>
    </w:rPr>
  </w:style>
  <w:style w:type="paragraph" w:styleId="CommentSubject">
    <w:name w:val="annotation subject"/>
    <w:basedOn w:val="CommentText"/>
    <w:next w:val="CommentText"/>
    <w:link w:val="CommentSubjectChar"/>
    <w:uiPriority w:val="99"/>
    <w:semiHidden/>
    <w:unhideWhenUsed/>
    <w:rsid w:val="00286789"/>
    <w:rPr>
      <w:b/>
      <w:bCs/>
    </w:rPr>
  </w:style>
  <w:style w:type="character" w:customStyle="1" w:styleId="CommentSubjectChar">
    <w:name w:val="Comment Subject Char"/>
    <w:basedOn w:val="CommentTextChar"/>
    <w:link w:val="CommentSubject"/>
    <w:uiPriority w:val="99"/>
    <w:semiHidden/>
    <w:rsid w:val="00286789"/>
    <w:rPr>
      <w:rFonts w:eastAsia="Times New Roman"/>
      <w:b/>
      <w:bCs/>
      <w:sz w:val="20"/>
      <w:szCs w:val="20"/>
      <w:lang w:bidi="en-US"/>
    </w:rPr>
  </w:style>
  <w:style w:type="paragraph" w:styleId="Revision">
    <w:name w:val="Revision"/>
    <w:hidden/>
    <w:uiPriority w:val="99"/>
    <w:semiHidden/>
    <w:rsid w:val="00286789"/>
    <w:pPr>
      <w:spacing w:before="200" w:after="0" w:line="240" w:lineRule="auto"/>
    </w:pPr>
    <w:rPr>
      <w:rFonts w:eastAsia="Times New Roman"/>
      <w:lang w:bidi="en-US"/>
    </w:rPr>
  </w:style>
  <w:style w:type="character" w:styleId="Hyperlink">
    <w:name w:val="Hyperlink"/>
    <w:basedOn w:val="DefaultParagraphFont"/>
    <w:uiPriority w:val="99"/>
    <w:unhideWhenUsed/>
    <w:rsid w:val="00286789"/>
    <w:rPr>
      <w:color w:val="0000FF"/>
      <w:u w:val="single"/>
    </w:rPr>
  </w:style>
  <w:style w:type="paragraph" w:styleId="NoSpacing">
    <w:name w:val="No Spacing"/>
    <w:basedOn w:val="Normal"/>
    <w:link w:val="NoSpacingChar"/>
    <w:uiPriority w:val="1"/>
    <w:qFormat/>
    <w:rsid w:val="00286789"/>
    <w:pPr>
      <w:spacing w:after="0" w:line="240" w:lineRule="auto"/>
    </w:pPr>
    <w:rPr>
      <w:rFonts w:eastAsia="Times New Roman"/>
      <w:sz w:val="20"/>
      <w:szCs w:val="20"/>
      <w:lang w:bidi="en-US"/>
    </w:rPr>
  </w:style>
  <w:style w:type="paragraph" w:customStyle="1" w:styleId="Title1">
    <w:name w:val="Title1"/>
    <w:basedOn w:val="Normal"/>
    <w:next w:val="Normal"/>
    <w:uiPriority w:val="10"/>
    <w:qFormat/>
    <w:rsid w:val="00286789"/>
    <w:pPr>
      <w:spacing w:before="720" w:after="200" w:line="276" w:lineRule="auto"/>
    </w:pPr>
    <w:rPr>
      <w:rFonts w:eastAsia="Times New Roman"/>
      <w:caps/>
      <w:color w:val="4F81BD"/>
      <w:spacing w:val="10"/>
      <w:kern w:val="28"/>
      <w:sz w:val="52"/>
      <w:szCs w:val="52"/>
      <w:lang w:bidi="en-US"/>
    </w:rPr>
  </w:style>
  <w:style w:type="character" w:customStyle="1" w:styleId="TitleChar">
    <w:name w:val="Title Char"/>
    <w:basedOn w:val="DefaultParagraphFont"/>
    <w:link w:val="Title"/>
    <w:uiPriority w:val="10"/>
    <w:rsid w:val="00286789"/>
    <w:rPr>
      <w:caps/>
      <w:color w:val="4F81BD"/>
      <w:spacing w:val="10"/>
      <w:kern w:val="28"/>
      <w:sz w:val="52"/>
      <w:szCs w:val="52"/>
    </w:rPr>
  </w:style>
  <w:style w:type="character" w:customStyle="1" w:styleId="Heading1Char1">
    <w:name w:val="Heading 1 Char1"/>
    <w:basedOn w:val="DefaultParagraphFont"/>
    <w:link w:val="Heading1"/>
    <w:uiPriority w:val="9"/>
    <w:rsid w:val="0028678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286789"/>
    <w:pPr>
      <w:keepNext w:val="0"/>
      <w:keepLines w:val="0"/>
      <w:pBdr>
        <w:top w:val="single" w:sz="24" w:space="0" w:color="4F81BD"/>
        <w:left w:val="single" w:sz="24" w:space="0" w:color="4F81BD"/>
        <w:bottom w:val="single" w:sz="24" w:space="0" w:color="4F81BD"/>
        <w:right w:val="single" w:sz="24" w:space="0" w:color="4F81BD"/>
      </w:pBdr>
      <w:shd w:val="clear" w:color="auto" w:fill="4F81BD"/>
      <w:spacing w:before="200" w:line="276" w:lineRule="auto"/>
      <w:ind w:left="432" w:hanging="432"/>
      <w:outlineLvl w:val="9"/>
    </w:pPr>
    <w:rPr>
      <w:rFonts w:ascii="Calibri" w:eastAsia="Times New Roman" w:hAnsi="Calibri" w:cs="Times New Roman"/>
      <w:b/>
      <w:bCs/>
      <w:caps/>
      <w:color w:val="FFFFFF"/>
      <w:spacing w:val="15"/>
      <w:sz w:val="22"/>
      <w:szCs w:val="22"/>
      <w:lang w:bidi="en-US"/>
    </w:rPr>
  </w:style>
  <w:style w:type="paragraph" w:styleId="TOC1">
    <w:name w:val="toc 1"/>
    <w:basedOn w:val="Normal"/>
    <w:next w:val="Normal"/>
    <w:autoRedefine/>
    <w:uiPriority w:val="39"/>
    <w:unhideWhenUsed/>
    <w:rsid w:val="00286789"/>
    <w:pPr>
      <w:tabs>
        <w:tab w:val="left" w:pos="440"/>
        <w:tab w:val="right" w:leader="dot" w:pos="9350"/>
      </w:tabs>
      <w:spacing w:before="200" w:after="100" w:line="276" w:lineRule="auto"/>
    </w:pPr>
    <w:rPr>
      <w:rFonts w:eastAsia="Times New Roman"/>
      <w:sz w:val="20"/>
      <w:szCs w:val="20"/>
      <w:lang w:bidi="en-US"/>
    </w:rPr>
  </w:style>
  <w:style w:type="paragraph" w:styleId="TOC3">
    <w:name w:val="toc 3"/>
    <w:basedOn w:val="Normal"/>
    <w:next w:val="Normal"/>
    <w:autoRedefine/>
    <w:uiPriority w:val="39"/>
    <w:unhideWhenUsed/>
    <w:rsid w:val="00286789"/>
    <w:pPr>
      <w:spacing w:before="200" w:after="100" w:line="276" w:lineRule="auto"/>
      <w:ind w:left="440"/>
    </w:pPr>
    <w:rPr>
      <w:rFonts w:eastAsia="Times New Roman"/>
      <w:sz w:val="20"/>
      <w:szCs w:val="20"/>
      <w:lang w:bidi="en-US"/>
    </w:rPr>
  </w:style>
  <w:style w:type="paragraph" w:styleId="TOC2">
    <w:name w:val="toc 2"/>
    <w:basedOn w:val="Normal"/>
    <w:next w:val="Normal"/>
    <w:autoRedefine/>
    <w:uiPriority w:val="39"/>
    <w:unhideWhenUsed/>
    <w:rsid w:val="00286789"/>
    <w:pPr>
      <w:spacing w:before="200" w:after="100" w:line="276" w:lineRule="auto"/>
      <w:ind w:left="220"/>
    </w:pPr>
    <w:rPr>
      <w:rFonts w:eastAsia="Times New Roman"/>
      <w:sz w:val="20"/>
      <w:szCs w:val="20"/>
      <w:lang w:bidi="en-US"/>
    </w:rPr>
  </w:style>
  <w:style w:type="paragraph" w:styleId="Header">
    <w:name w:val="header"/>
    <w:basedOn w:val="Normal"/>
    <w:link w:val="HeaderChar"/>
    <w:uiPriority w:val="99"/>
    <w:unhideWhenUsed/>
    <w:rsid w:val="00286789"/>
    <w:pPr>
      <w:tabs>
        <w:tab w:val="center" w:pos="4680"/>
        <w:tab w:val="right" w:pos="9360"/>
      </w:tabs>
      <w:spacing w:before="200" w:after="0" w:line="240" w:lineRule="auto"/>
    </w:pPr>
    <w:rPr>
      <w:rFonts w:eastAsia="Times New Roman"/>
      <w:sz w:val="20"/>
      <w:szCs w:val="20"/>
      <w:lang w:bidi="en-US"/>
    </w:rPr>
  </w:style>
  <w:style w:type="character" w:customStyle="1" w:styleId="HeaderChar">
    <w:name w:val="Header Char"/>
    <w:basedOn w:val="DefaultParagraphFont"/>
    <w:link w:val="Header"/>
    <w:uiPriority w:val="99"/>
    <w:rsid w:val="00286789"/>
    <w:rPr>
      <w:rFonts w:eastAsia="Times New Roman"/>
      <w:sz w:val="20"/>
      <w:szCs w:val="20"/>
      <w:lang w:bidi="en-US"/>
    </w:rPr>
  </w:style>
  <w:style w:type="paragraph" w:styleId="Footer">
    <w:name w:val="footer"/>
    <w:basedOn w:val="Normal"/>
    <w:link w:val="FooterChar"/>
    <w:uiPriority w:val="99"/>
    <w:unhideWhenUsed/>
    <w:rsid w:val="00286789"/>
    <w:pPr>
      <w:tabs>
        <w:tab w:val="center" w:pos="4680"/>
        <w:tab w:val="right" w:pos="9360"/>
      </w:tabs>
      <w:spacing w:before="200" w:after="0" w:line="240" w:lineRule="auto"/>
    </w:pPr>
    <w:rPr>
      <w:rFonts w:eastAsia="Times New Roman"/>
      <w:sz w:val="20"/>
      <w:szCs w:val="20"/>
      <w:lang w:bidi="en-US"/>
    </w:rPr>
  </w:style>
  <w:style w:type="character" w:customStyle="1" w:styleId="FooterChar">
    <w:name w:val="Footer Char"/>
    <w:basedOn w:val="DefaultParagraphFont"/>
    <w:link w:val="Footer"/>
    <w:uiPriority w:val="99"/>
    <w:rsid w:val="00286789"/>
    <w:rPr>
      <w:rFonts w:eastAsia="Times New Roman"/>
      <w:sz w:val="20"/>
      <w:szCs w:val="20"/>
      <w:lang w:bidi="en-US"/>
    </w:rPr>
  </w:style>
  <w:style w:type="paragraph" w:customStyle="1" w:styleId="Caption1">
    <w:name w:val="Caption1"/>
    <w:basedOn w:val="Normal"/>
    <w:next w:val="Normal"/>
    <w:uiPriority w:val="35"/>
    <w:unhideWhenUsed/>
    <w:qFormat/>
    <w:rsid w:val="00286789"/>
    <w:pPr>
      <w:spacing w:before="200" w:after="200" w:line="276" w:lineRule="auto"/>
    </w:pPr>
    <w:rPr>
      <w:rFonts w:eastAsia="Times New Roman"/>
      <w:b/>
      <w:bCs/>
      <w:color w:val="365F91"/>
      <w:sz w:val="16"/>
      <w:szCs w:val="16"/>
      <w:lang w:bidi="en-US"/>
    </w:rPr>
  </w:style>
  <w:style w:type="character" w:customStyle="1" w:styleId="FollowedHyperlink1">
    <w:name w:val="FollowedHyperlink1"/>
    <w:basedOn w:val="DefaultParagraphFont"/>
    <w:uiPriority w:val="99"/>
    <w:semiHidden/>
    <w:unhideWhenUsed/>
    <w:rsid w:val="00286789"/>
    <w:rPr>
      <w:color w:val="800080"/>
      <w:u w:val="single"/>
    </w:rPr>
  </w:style>
  <w:style w:type="character" w:customStyle="1" w:styleId="Heading5Char">
    <w:name w:val="Heading 5 Char"/>
    <w:basedOn w:val="DefaultParagraphFont"/>
    <w:link w:val="Heading5"/>
    <w:uiPriority w:val="9"/>
    <w:semiHidden/>
    <w:rsid w:val="00286789"/>
    <w:rPr>
      <w:caps/>
      <w:color w:val="365F91"/>
      <w:spacing w:val="10"/>
    </w:rPr>
  </w:style>
  <w:style w:type="character" w:customStyle="1" w:styleId="Heading6Char">
    <w:name w:val="Heading 6 Char"/>
    <w:basedOn w:val="DefaultParagraphFont"/>
    <w:link w:val="Heading6"/>
    <w:uiPriority w:val="9"/>
    <w:semiHidden/>
    <w:rsid w:val="00286789"/>
    <w:rPr>
      <w:caps/>
      <w:color w:val="365F91"/>
      <w:spacing w:val="10"/>
    </w:rPr>
  </w:style>
  <w:style w:type="character" w:customStyle="1" w:styleId="Heading7Char">
    <w:name w:val="Heading 7 Char"/>
    <w:basedOn w:val="DefaultParagraphFont"/>
    <w:link w:val="Heading7"/>
    <w:uiPriority w:val="9"/>
    <w:semiHidden/>
    <w:rsid w:val="00286789"/>
    <w:rPr>
      <w:caps/>
      <w:color w:val="365F91"/>
      <w:spacing w:val="10"/>
    </w:rPr>
  </w:style>
  <w:style w:type="paragraph" w:customStyle="1" w:styleId="Subtitle1">
    <w:name w:val="Subtitle1"/>
    <w:basedOn w:val="Normal"/>
    <w:next w:val="Normal"/>
    <w:uiPriority w:val="11"/>
    <w:qFormat/>
    <w:rsid w:val="00286789"/>
    <w:pPr>
      <w:spacing w:before="200" w:after="1000" w:line="240" w:lineRule="auto"/>
    </w:pPr>
    <w:rPr>
      <w:rFonts w:eastAsia="Times New Roman"/>
      <w:caps/>
      <w:color w:val="595959"/>
      <w:spacing w:val="10"/>
      <w:sz w:val="24"/>
      <w:szCs w:val="24"/>
      <w:lang w:bidi="en-US"/>
    </w:rPr>
  </w:style>
  <w:style w:type="character" w:customStyle="1" w:styleId="SubtitleChar">
    <w:name w:val="Subtitle Char"/>
    <w:basedOn w:val="DefaultParagraphFont"/>
    <w:link w:val="Subtitle"/>
    <w:uiPriority w:val="11"/>
    <w:rsid w:val="00286789"/>
    <w:rPr>
      <w:caps/>
      <w:color w:val="595959"/>
      <w:spacing w:val="10"/>
      <w:sz w:val="24"/>
      <w:szCs w:val="24"/>
    </w:rPr>
  </w:style>
  <w:style w:type="character" w:styleId="Strong">
    <w:name w:val="Strong"/>
    <w:uiPriority w:val="22"/>
    <w:qFormat/>
    <w:rsid w:val="00286789"/>
    <w:rPr>
      <w:b/>
      <w:bCs/>
    </w:rPr>
  </w:style>
  <w:style w:type="character" w:customStyle="1" w:styleId="Emphasis1">
    <w:name w:val="Emphasis1"/>
    <w:uiPriority w:val="20"/>
    <w:qFormat/>
    <w:rsid w:val="00286789"/>
    <w:rPr>
      <w:caps/>
      <w:color w:val="243F60"/>
      <w:spacing w:val="5"/>
    </w:rPr>
  </w:style>
  <w:style w:type="character" w:customStyle="1" w:styleId="NoSpacingChar">
    <w:name w:val="No Spacing Char"/>
    <w:basedOn w:val="DefaultParagraphFont"/>
    <w:link w:val="NoSpacing"/>
    <w:uiPriority w:val="1"/>
    <w:rsid w:val="00286789"/>
    <w:rPr>
      <w:rFonts w:eastAsia="Times New Roman"/>
      <w:sz w:val="20"/>
      <w:szCs w:val="20"/>
      <w:lang w:bidi="en-US"/>
    </w:rPr>
  </w:style>
  <w:style w:type="paragraph" w:styleId="Quote">
    <w:name w:val="Quote"/>
    <w:basedOn w:val="Normal"/>
    <w:next w:val="Normal"/>
    <w:link w:val="QuoteChar"/>
    <w:uiPriority w:val="29"/>
    <w:qFormat/>
    <w:rsid w:val="00286789"/>
    <w:pPr>
      <w:spacing w:before="200" w:after="200" w:line="276" w:lineRule="auto"/>
    </w:pPr>
    <w:rPr>
      <w:rFonts w:eastAsia="Times New Roman"/>
      <w:i/>
      <w:iCs/>
      <w:sz w:val="20"/>
      <w:szCs w:val="20"/>
      <w:lang w:bidi="en-US"/>
    </w:rPr>
  </w:style>
  <w:style w:type="character" w:customStyle="1" w:styleId="QuoteChar">
    <w:name w:val="Quote Char"/>
    <w:basedOn w:val="DefaultParagraphFont"/>
    <w:link w:val="Quote"/>
    <w:uiPriority w:val="29"/>
    <w:rsid w:val="00286789"/>
    <w:rPr>
      <w:rFonts w:eastAsia="Times New Roman"/>
      <w:i/>
      <w:iCs/>
      <w:sz w:val="20"/>
      <w:szCs w:val="20"/>
      <w:lang w:bidi="en-US"/>
    </w:rPr>
  </w:style>
  <w:style w:type="paragraph" w:customStyle="1" w:styleId="IntenseQuote1">
    <w:name w:val="Intense Quote1"/>
    <w:basedOn w:val="Normal"/>
    <w:next w:val="Normal"/>
    <w:uiPriority w:val="30"/>
    <w:qFormat/>
    <w:rsid w:val="00286789"/>
    <w:pPr>
      <w:pBdr>
        <w:top w:val="single" w:sz="4" w:space="10" w:color="4F81BD"/>
        <w:left w:val="single" w:sz="4" w:space="10" w:color="4F81BD"/>
      </w:pBdr>
      <w:spacing w:before="200" w:after="0" w:line="276" w:lineRule="auto"/>
      <w:ind w:left="1296" w:right="1152"/>
      <w:jc w:val="both"/>
    </w:pPr>
    <w:rPr>
      <w:rFonts w:eastAsia="Times New Roman"/>
      <w:i/>
      <w:iCs/>
      <w:color w:val="4F81BD"/>
      <w:sz w:val="20"/>
      <w:szCs w:val="20"/>
      <w:lang w:bidi="en-US"/>
    </w:rPr>
  </w:style>
  <w:style w:type="character" w:customStyle="1" w:styleId="IntenseQuoteChar">
    <w:name w:val="Intense Quote Char"/>
    <w:basedOn w:val="DefaultParagraphFont"/>
    <w:link w:val="IntenseQuote"/>
    <w:uiPriority w:val="30"/>
    <w:rsid w:val="00286789"/>
    <w:rPr>
      <w:i/>
      <w:iCs/>
      <w:color w:val="4F81BD"/>
      <w:sz w:val="20"/>
      <w:szCs w:val="20"/>
    </w:rPr>
  </w:style>
  <w:style w:type="character" w:customStyle="1" w:styleId="SubtleEmphasis1">
    <w:name w:val="Subtle Emphasis1"/>
    <w:uiPriority w:val="19"/>
    <w:qFormat/>
    <w:rsid w:val="00286789"/>
    <w:rPr>
      <w:i/>
      <w:iCs/>
      <w:color w:val="243F60"/>
    </w:rPr>
  </w:style>
  <w:style w:type="character" w:customStyle="1" w:styleId="IntenseEmphasis1">
    <w:name w:val="Intense Emphasis1"/>
    <w:uiPriority w:val="21"/>
    <w:qFormat/>
    <w:rsid w:val="00286789"/>
    <w:rPr>
      <w:b/>
      <w:bCs/>
      <w:caps/>
      <w:color w:val="243F60"/>
      <w:spacing w:val="10"/>
    </w:rPr>
  </w:style>
  <w:style w:type="character" w:customStyle="1" w:styleId="SubtleReference1">
    <w:name w:val="Subtle Reference1"/>
    <w:uiPriority w:val="31"/>
    <w:qFormat/>
    <w:rsid w:val="00286789"/>
    <w:rPr>
      <w:b/>
      <w:bCs/>
      <w:color w:val="4F81BD"/>
    </w:rPr>
  </w:style>
  <w:style w:type="character" w:customStyle="1" w:styleId="IntenseReference1">
    <w:name w:val="Intense Reference1"/>
    <w:uiPriority w:val="32"/>
    <w:qFormat/>
    <w:rsid w:val="00286789"/>
    <w:rPr>
      <w:b/>
      <w:bCs/>
      <w:i/>
      <w:iCs/>
      <w:caps/>
      <w:color w:val="4F81BD"/>
    </w:rPr>
  </w:style>
  <w:style w:type="character" w:styleId="BookTitle">
    <w:name w:val="Book Title"/>
    <w:uiPriority w:val="33"/>
    <w:qFormat/>
    <w:rsid w:val="00286789"/>
    <w:rPr>
      <w:b/>
      <w:bCs/>
      <w:i/>
      <w:iCs/>
      <w:spacing w:val="9"/>
    </w:rPr>
  </w:style>
  <w:style w:type="paragraph" w:styleId="HTMLPreformatted">
    <w:name w:val="HTML Preformatted"/>
    <w:basedOn w:val="Normal"/>
    <w:link w:val="HTMLPreformattedChar"/>
    <w:uiPriority w:val="99"/>
    <w:semiHidden/>
    <w:unhideWhenUsed/>
    <w:rsid w:val="00286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789"/>
    <w:rPr>
      <w:rFonts w:ascii="Courier New" w:eastAsia="Times New Roman" w:hAnsi="Courier New" w:cs="Courier New"/>
      <w:sz w:val="20"/>
      <w:szCs w:val="20"/>
    </w:rPr>
  </w:style>
  <w:style w:type="character" w:customStyle="1" w:styleId="parameter">
    <w:name w:val="parameter"/>
    <w:basedOn w:val="DefaultParagraphFont"/>
    <w:rsid w:val="00286789"/>
  </w:style>
  <w:style w:type="table" w:customStyle="1" w:styleId="TableGrid1">
    <w:name w:val="Table Grid1"/>
    <w:basedOn w:val="TableNormal"/>
    <w:next w:val="TableGrid"/>
    <w:rsid w:val="0028678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basedOn w:val="DefaultParagraphFont"/>
    <w:uiPriority w:val="9"/>
    <w:semiHidden/>
    <w:rsid w:val="00286789"/>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286789"/>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286789"/>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286789"/>
    <w:pPr>
      <w:spacing w:after="0" w:line="240" w:lineRule="auto"/>
      <w:contextualSpacing/>
    </w:pPr>
    <w:rPr>
      <w:caps/>
      <w:color w:val="4F81BD"/>
      <w:spacing w:val="10"/>
      <w:kern w:val="28"/>
      <w:sz w:val="52"/>
      <w:szCs w:val="52"/>
    </w:rPr>
  </w:style>
  <w:style w:type="character" w:customStyle="1" w:styleId="TitleChar1">
    <w:name w:val="Title Char1"/>
    <w:basedOn w:val="DefaultParagraphFont"/>
    <w:uiPriority w:val="10"/>
    <w:rsid w:val="00286789"/>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86789"/>
    <w:rPr>
      <w:color w:val="954F72" w:themeColor="followedHyperlink"/>
      <w:u w:val="single"/>
    </w:rPr>
  </w:style>
  <w:style w:type="character" w:customStyle="1" w:styleId="Heading5Char1">
    <w:name w:val="Heading 5 Char1"/>
    <w:basedOn w:val="DefaultParagraphFont"/>
    <w:uiPriority w:val="9"/>
    <w:semiHidden/>
    <w:rsid w:val="00286789"/>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uiPriority w:val="9"/>
    <w:semiHidden/>
    <w:rsid w:val="00286789"/>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286789"/>
    <w:rPr>
      <w:rFonts w:asciiTheme="majorHAnsi" w:eastAsiaTheme="majorEastAsia" w:hAnsiTheme="majorHAnsi" w:cstheme="majorBidi"/>
      <w:i/>
      <w:iCs/>
      <w:color w:val="1F4D78" w:themeColor="accent1" w:themeShade="7F"/>
    </w:rPr>
  </w:style>
  <w:style w:type="paragraph" w:styleId="Subtitle">
    <w:name w:val="Subtitle"/>
    <w:basedOn w:val="Normal"/>
    <w:next w:val="Normal"/>
    <w:link w:val="SubtitleChar"/>
    <w:uiPriority w:val="11"/>
    <w:qFormat/>
    <w:rsid w:val="00286789"/>
    <w:pPr>
      <w:numPr>
        <w:ilvl w:val="1"/>
      </w:numPr>
    </w:pPr>
    <w:rPr>
      <w:caps/>
      <w:color w:val="595959"/>
      <w:spacing w:val="10"/>
      <w:sz w:val="24"/>
      <w:szCs w:val="24"/>
    </w:rPr>
  </w:style>
  <w:style w:type="character" w:customStyle="1" w:styleId="SubtitleChar1">
    <w:name w:val="Subtitle Char1"/>
    <w:basedOn w:val="DefaultParagraphFont"/>
    <w:uiPriority w:val="11"/>
    <w:rsid w:val="00286789"/>
    <w:rPr>
      <w:rFonts w:eastAsiaTheme="minorEastAsia"/>
      <w:color w:val="5A5A5A" w:themeColor="text1" w:themeTint="A5"/>
      <w:spacing w:val="15"/>
    </w:rPr>
  </w:style>
  <w:style w:type="character" w:styleId="Emphasis">
    <w:name w:val="Emphasis"/>
    <w:basedOn w:val="DefaultParagraphFont"/>
    <w:uiPriority w:val="20"/>
    <w:qFormat/>
    <w:rsid w:val="00286789"/>
    <w:rPr>
      <w:i/>
      <w:iCs/>
    </w:rPr>
  </w:style>
  <w:style w:type="paragraph" w:styleId="IntenseQuote">
    <w:name w:val="Intense Quote"/>
    <w:basedOn w:val="Normal"/>
    <w:next w:val="Normal"/>
    <w:link w:val="IntenseQuoteChar"/>
    <w:uiPriority w:val="30"/>
    <w:qFormat/>
    <w:rsid w:val="00286789"/>
    <w:pPr>
      <w:pBdr>
        <w:top w:val="single" w:sz="4" w:space="10" w:color="5B9BD5" w:themeColor="accent1"/>
        <w:bottom w:val="single" w:sz="4" w:space="10" w:color="5B9BD5" w:themeColor="accent1"/>
      </w:pBdr>
      <w:spacing w:before="360" w:after="360"/>
      <w:ind w:left="864" w:right="864"/>
      <w:jc w:val="center"/>
    </w:pPr>
    <w:rPr>
      <w:i/>
      <w:iCs/>
      <w:color w:val="4F81BD"/>
      <w:sz w:val="20"/>
      <w:szCs w:val="20"/>
    </w:rPr>
  </w:style>
  <w:style w:type="character" w:customStyle="1" w:styleId="IntenseQuoteChar1">
    <w:name w:val="Intense Quote Char1"/>
    <w:basedOn w:val="DefaultParagraphFont"/>
    <w:uiPriority w:val="30"/>
    <w:rsid w:val="00286789"/>
    <w:rPr>
      <w:i/>
      <w:iCs/>
      <w:color w:val="5B9BD5" w:themeColor="accent1"/>
    </w:rPr>
  </w:style>
  <w:style w:type="character" w:styleId="SubtleEmphasis">
    <w:name w:val="Subtle Emphasis"/>
    <w:basedOn w:val="DefaultParagraphFont"/>
    <w:uiPriority w:val="19"/>
    <w:qFormat/>
    <w:rsid w:val="00286789"/>
    <w:rPr>
      <w:i/>
      <w:iCs/>
      <w:color w:val="404040" w:themeColor="text1" w:themeTint="BF"/>
    </w:rPr>
  </w:style>
  <w:style w:type="character" w:styleId="IntenseEmphasis">
    <w:name w:val="Intense Emphasis"/>
    <w:basedOn w:val="DefaultParagraphFont"/>
    <w:uiPriority w:val="21"/>
    <w:qFormat/>
    <w:rsid w:val="00286789"/>
    <w:rPr>
      <w:i/>
      <w:iCs/>
      <w:color w:val="5B9BD5" w:themeColor="accent1"/>
    </w:rPr>
  </w:style>
  <w:style w:type="character" w:styleId="SubtleReference">
    <w:name w:val="Subtle Reference"/>
    <w:basedOn w:val="DefaultParagraphFont"/>
    <w:uiPriority w:val="31"/>
    <w:qFormat/>
    <w:rsid w:val="00286789"/>
    <w:rPr>
      <w:smallCaps/>
      <w:color w:val="5A5A5A" w:themeColor="text1" w:themeTint="A5"/>
    </w:rPr>
  </w:style>
  <w:style w:type="character" w:styleId="IntenseReference">
    <w:name w:val="Intense Reference"/>
    <w:basedOn w:val="DefaultParagraphFont"/>
    <w:uiPriority w:val="32"/>
    <w:qFormat/>
    <w:rsid w:val="00286789"/>
    <w:rPr>
      <w:b/>
      <w:bCs/>
      <w:smallCaps/>
      <w:color w:val="5B9BD5" w:themeColor="accent1"/>
      <w:spacing w:val="5"/>
    </w:rPr>
  </w:style>
  <w:style w:type="table" w:styleId="TableGrid">
    <w:name w:val="Table Grid"/>
    <w:basedOn w:val="TableNormal"/>
    <w:uiPriority w:val="39"/>
    <w:rsid w:val="0028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services/sql-databas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RDS Azure Service Account</dc:creator>
  <cp:keywords/>
  <dc:description/>
  <cp:lastModifiedBy>Rob Scott</cp:lastModifiedBy>
  <cp:revision>6</cp:revision>
  <dcterms:created xsi:type="dcterms:W3CDTF">2016-10-03T22:01:00Z</dcterms:created>
  <dcterms:modified xsi:type="dcterms:W3CDTF">2017-02-02T02:24:00Z</dcterms:modified>
</cp:coreProperties>
</file>