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DE" w:rsidRPr="001F122E" w:rsidRDefault="001E71DE" w:rsidP="001E71DE">
      <w:pPr>
        <w:jc w:val="center"/>
        <w:rPr>
          <w:rFonts w:ascii="Calibri" w:hAnsi="Calibri" w:cs="Calibri"/>
          <w:b/>
          <w:sz w:val="28"/>
          <w:szCs w:val="28"/>
        </w:rPr>
      </w:pPr>
      <w:r w:rsidRPr="001F122E">
        <w:rPr>
          <w:rFonts w:ascii="Calibri" w:hAnsi="Calibri" w:cs="Calibri"/>
          <w:b/>
          <w:sz w:val="28"/>
          <w:szCs w:val="28"/>
        </w:rPr>
        <w:t xml:space="preserve">Trabajo Práctico </w:t>
      </w:r>
      <w:r w:rsidR="00C57F29">
        <w:rPr>
          <w:rFonts w:ascii="Calibri" w:hAnsi="Calibri" w:cs="Calibri"/>
          <w:b/>
          <w:sz w:val="28"/>
          <w:szCs w:val="28"/>
        </w:rPr>
        <w:t>Obligatorio</w:t>
      </w:r>
    </w:p>
    <w:p w:rsidR="001E71DE" w:rsidRPr="00C57F29" w:rsidRDefault="004055F8" w:rsidP="00132D91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C57F29">
        <w:rPr>
          <w:rFonts w:ascii="Calibri" w:hAnsi="Calibri" w:cs="Calibri"/>
          <w:b/>
          <w:sz w:val="28"/>
          <w:szCs w:val="28"/>
        </w:rPr>
        <w:t>Introducción</w:t>
      </w:r>
      <w:r w:rsidR="008514F1" w:rsidRPr="00C57F29">
        <w:rPr>
          <w:rFonts w:ascii="Calibri" w:hAnsi="Calibri" w:cs="Calibri"/>
          <w:b/>
          <w:sz w:val="28"/>
          <w:szCs w:val="28"/>
        </w:rPr>
        <w:t xml:space="preserve"> a la </w:t>
      </w:r>
      <w:r w:rsidRPr="00C57F29">
        <w:rPr>
          <w:rFonts w:ascii="Calibri" w:hAnsi="Calibri" w:cs="Calibri"/>
          <w:b/>
          <w:sz w:val="28"/>
          <w:szCs w:val="28"/>
        </w:rPr>
        <w:t>orientación</w:t>
      </w:r>
      <w:r w:rsidR="008514F1" w:rsidRPr="00C57F29">
        <w:rPr>
          <w:rFonts w:ascii="Calibri" w:hAnsi="Calibri" w:cs="Calibri"/>
          <w:b/>
          <w:sz w:val="28"/>
          <w:szCs w:val="28"/>
        </w:rPr>
        <w:t xml:space="preserve"> a objetos</w:t>
      </w:r>
    </w:p>
    <w:p w:rsidR="00132D91" w:rsidRDefault="00132D91">
      <w:pPr>
        <w:rPr>
          <w:rFonts w:ascii="Calibri" w:hAnsi="Calibri" w:cs="Calibri"/>
          <w:b/>
          <w:sz w:val="22"/>
          <w:u w:val="single"/>
        </w:rPr>
      </w:pPr>
    </w:p>
    <w:p w:rsidR="001E71DE" w:rsidRPr="00DD44F7" w:rsidRDefault="00D103F3" w:rsidP="00D67667">
      <w:pPr>
        <w:jc w:val="both"/>
        <w:rPr>
          <w:rFonts w:ascii="Verdana" w:hAnsi="Verdana" w:cs="Calibri"/>
          <w:b/>
          <w:sz w:val="22"/>
        </w:rPr>
      </w:pPr>
      <w:r>
        <w:rPr>
          <w:rFonts w:ascii="Verdana" w:hAnsi="Verdana" w:cs="Calibri"/>
          <w:b/>
          <w:sz w:val="22"/>
        </w:rPr>
        <w:t xml:space="preserve">Desarrollo de un </w:t>
      </w:r>
      <w:bookmarkStart w:id="0" w:name="_GoBack"/>
      <w:bookmarkEnd w:id="0"/>
      <w:r w:rsidR="00FD5213">
        <w:rPr>
          <w:rFonts w:ascii="Verdana" w:hAnsi="Verdana" w:cs="Calibri"/>
          <w:b/>
          <w:sz w:val="22"/>
        </w:rPr>
        <w:t>Videojuego.</w:t>
      </w:r>
    </w:p>
    <w:p w:rsidR="007E75B3" w:rsidRPr="00DD44F7" w:rsidRDefault="007E75B3" w:rsidP="00D103F3">
      <w:pPr>
        <w:ind w:left="708"/>
        <w:jc w:val="both"/>
        <w:rPr>
          <w:rFonts w:ascii="Verdana" w:hAnsi="Verdana" w:cs="Calibri"/>
          <w:sz w:val="22"/>
        </w:rPr>
      </w:pPr>
    </w:p>
    <w:p w:rsidR="00FD5213" w:rsidRPr="00FD5213" w:rsidRDefault="007E75B3" w:rsidP="00D103F3">
      <w:pPr>
        <w:ind w:firstLine="360"/>
        <w:jc w:val="both"/>
        <w:rPr>
          <w:rFonts w:ascii="Verdana" w:hAnsi="Verdana" w:cs="Calibri"/>
          <w:sz w:val="22"/>
        </w:rPr>
      </w:pPr>
      <w:r w:rsidRPr="00DD44F7">
        <w:rPr>
          <w:rFonts w:ascii="Verdana" w:hAnsi="Verdana" w:cs="Calibri"/>
          <w:sz w:val="22"/>
        </w:rPr>
        <w:t xml:space="preserve">Nos han contratado para realizar </w:t>
      </w:r>
      <w:r w:rsidR="00FD5213" w:rsidRPr="00FD5213">
        <w:rPr>
          <w:rFonts w:ascii="Verdana" w:hAnsi="Verdana" w:cs="Calibri"/>
          <w:sz w:val="22"/>
        </w:rPr>
        <w:t xml:space="preserve">un juego similar a Asteroides, donde en la zona inferior un animal </w:t>
      </w:r>
      <w:r w:rsidR="007234E9">
        <w:rPr>
          <w:rFonts w:ascii="Verdana" w:hAnsi="Verdana" w:cs="Calibri"/>
          <w:sz w:val="22"/>
        </w:rPr>
        <w:t>atrapara</w:t>
      </w:r>
      <w:r w:rsidR="00FD5213" w:rsidRPr="00FD5213">
        <w:rPr>
          <w:rFonts w:ascii="Verdana" w:hAnsi="Verdana" w:cs="Calibri"/>
          <w:sz w:val="22"/>
        </w:rPr>
        <w:t xml:space="preserve"> </w:t>
      </w:r>
      <w:r w:rsidR="007234E9">
        <w:rPr>
          <w:rFonts w:ascii="Verdana" w:hAnsi="Verdana" w:cs="Calibri"/>
          <w:sz w:val="22"/>
        </w:rPr>
        <w:t>los elementos que le aportan un beneficio</w:t>
      </w:r>
      <w:r w:rsidR="00FD5213" w:rsidRPr="00FD5213">
        <w:rPr>
          <w:rFonts w:ascii="Verdana" w:hAnsi="Verdana" w:cs="Calibri"/>
          <w:sz w:val="22"/>
        </w:rPr>
        <w:t xml:space="preserve"> y esquivará los elementos que pueden hacerle daño.</w:t>
      </w:r>
    </w:p>
    <w:p w:rsidR="008514F1" w:rsidRPr="00DD44F7" w:rsidRDefault="008514F1" w:rsidP="00D67667">
      <w:pPr>
        <w:ind w:left="708"/>
        <w:jc w:val="both"/>
        <w:rPr>
          <w:rFonts w:ascii="Verdana" w:hAnsi="Verdana" w:cs="Calibri"/>
          <w:sz w:val="22"/>
        </w:rPr>
      </w:pPr>
    </w:p>
    <w:p w:rsidR="00FD5213" w:rsidRDefault="00FD5213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>El mismo constara de un personaje que se desplaza lateralmente en un área delimitada, y en la cual</w:t>
      </w:r>
      <w:r w:rsidR="00D103F3">
        <w:rPr>
          <w:rFonts w:ascii="Verdana" w:hAnsi="Verdana" w:cs="Calibri"/>
          <w:sz w:val="22"/>
        </w:rPr>
        <w:t>,</w:t>
      </w:r>
      <w:r>
        <w:rPr>
          <w:rFonts w:ascii="Verdana" w:hAnsi="Verdana" w:cs="Calibri"/>
          <w:sz w:val="22"/>
        </w:rPr>
        <w:t xml:space="preserve"> distintos elementos caerán sobre él y este deberá atraparlos o esquivarlos según corresponda.</w:t>
      </w:r>
    </w:p>
    <w:p w:rsidR="007234E9" w:rsidRDefault="007234E9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7234E9" w:rsidRDefault="007234E9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>Tendremos distintos personajes, cada uno con un nombre que lo describe (Reptil, Ave, Mamífero) y la puntuación que adquieren cada vez que capturan un elemento benéficos y la que pierden cuando es alcanzado por uno dañino. Estos personajes tienen siempre un movimiento horizontal en la base del área de juego</w:t>
      </w:r>
      <w:r w:rsidR="00D103F3">
        <w:rPr>
          <w:rFonts w:ascii="Verdana" w:hAnsi="Verdana" w:cs="Calibri"/>
          <w:sz w:val="22"/>
        </w:rPr>
        <w:t xml:space="preserve"> controlado por las teclas de desplazamiento lateral del teclado</w:t>
      </w:r>
      <w:r>
        <w:rPr>
          <w:rFonts w:ascii="Verdana" w:hAnsi="Verdana" w:cs="Calibri"/>
          <w:sz w:val="22"/>
        </w:rPr>
        <w:t>.</w:t>
      </w:r>
    </w:p>
    <w:p w:rsidR="007234E9" w:rsidRDefault="007234E9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7234E9" w:rsidRDefault="007234E9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>Además tendremos los elementos que caen sobr</w:t>
      </w:r>
      <w:r w:rsidR="00D103F3">
        <w:rPr>
          <w:rFonts w:ascii="Verdana" w:hAnsi="Verdana" w:cs="Calibri"/>
          <w:sz w:val="22"/>
        </w:rPr>
        <w:t xml:space="preserve">e nuestros personajes, estos los </w:t>
      </w:r>
      <w:r>
        <w:rPr>
          <w:rFonts w:ascii="Verdana" w:hAnsi="Verdana" w:cs="Calibri"/>
          <w:sz w:val="22"/>
        </w:rPr>
        <w:t xml:space="preserve">vamos a clasificar en </w:t>
      </w:r>
      <w:r w:rsidR="00D103F3">
        <w:rPr>
          <w:rFonts w:ascii="Verdana" w:hAnsi="Verdana" w:cs="Calibri"/>
          <w:sz w:val="22"/>
        </w:rPr>
        <w:t>benéficos</w:t>
      </w:r>
      <w:r>
        <w:rPr>
          <w:rFonts w:ascii="Verdana" w:hAnsi="Verdana" w:cs="Calibri"/>
          <w:sz w:val="22"/>
        </w:rPr>
        <w:t xml:space="preserve"> (Frutas, Verduras, Carne) y dañinos (Asteroides, Estrellas, Ladrillos, Latas)</w:t>
      </w:r>
    </w:p>
    <w:p w:rsidR="003324EC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3324EC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 xml:space="preserve">Los </w:t>
      </w:r>
      <w:r w:rsidR="00D103F3">
        <w:rPr>
          <w:rFonts w:ascii="Verdana" w:hAnsi="Verdana" w:cs="Calibri"/>
          <w:sz w:val="22"/>
        </w:rPr>
        <w:t>benéficos</w:t>
      </w:r>
      <w:r>
        <w:rPr>
          <w:rFonts w:ascii="Verdana" w:hAnsi="Verdana" w:cs="Calibri"/>
          <w:sz w:val="22"/>
        </w:rPr>
        <w:t xml:space="preserve"> agregaran puntos al animal del jugador que los atrape y los dañinos le restaran puntos. La cantidad de puntos que suma o que agregue estará en función del elemento atrapado y el animal que lo atrape. La cantidad de puntos que agrega o suma cada elemento debe ser configurable al momento de comenzar el juego.</w:t>
      </w:r>
    </w:p>
    <w:p w:rsidR="003324EC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3324EC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 xml:space="preserve">Tanto los </w:t>
      </w:r>
      <w:r w:rsidR="00D103F3">
        <w:rPr>
          <w:rFonts w:ascii="Verdana" w:hAnsi="Verdana" w:cs="Calibri"/>
          <w:sz w:val="22"/>
        </w:rPr>
        <w:t xml:space="preserve">elementos benéficos como los </w:t>
      </w:r>
      <w:r>
        <w:rPr>
          <w:rFonts w:ascii="Verdana" w:hAnsi="Verdana" w:cs="Calibri"/>
          <w:sz w:val="22"/>
        </w:rPr>
        <w:t>dañinos tendrán diferentes movimientos posibles (Recto, Diagonal, Zigzag) siempre acompañado de un desplazamiento vertical a fin de pasar de una posición inicial en la parte superior del área de juego a la posición inferior de la misma.</w:t>
      </w:r>
    </w:p>
    <w:p w:rsidR="003324EC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3324EC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>Los elementos tendrán diferentes movimientos en cada partida (</w:t>
      </w:r>
      <w:r w:rsidR="00D103F3">
        <w:rPr>
          <w:rFonts w:ascii="Verdana" w:hAnsi="Verdana" w:cs="Calibri"/>
          <w:sz w:val="22"/>
        </w:rPr>
        <w:t xml:space="preserve">de forma </w:t>
      </w:r>
      <w:r>
        <w:rPr>
          <w:rFonts w:ascii="Verdana" w:hAnsi="Verdana" w:cs="Calibri"/>
          <w:sz w:val="22"/>
        </w:rPr>
        <w:t>aleator</w:t>
      </w:r>
      <w:r w:rsidR="00D103F3">
        <w:rPr>
          <w:rFonts w:ascii="Verdana" w:hAnsi="Verdana" w:cs="Calibri"/>
          <w:sz w:val="22"/>
        </w:rPr>
        <w:t>ia</w:t>
      </w:r>
      <w:r>
        <w:rPr>
          <w:rFonts w:ascii="Verdana" w:hAnsi="Verdana" w:cs="Calibri"/>
          <w:sz w:val="22"/>
        </w:rPr>
        <w:t xml:space="preserve">), decir en </w:t>
      </w:r>
      <w:r w:rsidR="00D103F3">
        <w:rPr>
          <w:rFonts w:ascii="Verdana" w:hAnsi="Verdana" w:cs="Calibri"/>
          <w:sz w:val="22"/>
        </w:rPr>
        <w:t xml:space="preserve">que en </w:t>
      </w:r>
      <w:r>
        <w:rPr>
          <w:rFonts w:ascii="Verdana" w:hAnsi="Verdana" w:cs="Calibri"/>
          <w:sz w:val="22"/>
        </w:rPr>
        <w:t xml:space="preserve">una partida las frutas </w:t>
      </w:r>
      <w:proofErr w:type="gramStart"/>
      <w:r w:rsidR="00D103F3">
        <w:rPr>
          <w:rFonts w:ascii="Verdana" w:hAnsi="Verdana" w:cs="Calibri"/>
          <w:sz w:val="22"/>
        </w:rPr>
        <w:t>tendrían</w:t>
      </w:r>
      <w:proofErr w:type="gramEnd"/>
      <w:r>
        <w:rPr>
          <w:rFonts w:ascii="Verdana" w:hAnsi="Verdana" w:cs="Calibri"/>
          <w:sz w:val="22"/>
        </w:rPr>
        <w:t xml:space="preserve"> un movimiento en zigzag y las verduras recto y en otra partida podría</w:t>
      </w:r>
      <w:r w:rsidR="00D103F3">
        <w:rPr>
          <w:rFonts w:ascii="Verdana" w:hAnsi="Verdana" w:cs="Calibri"/>
          <w:sz w:val="22"/>
        </w:rPr>
        <w:t>n</w:t>
      </w:r>
      <w:r>
        <w:rPr>
          <w:rFonts w:ascii="Verdana" w:hAnsi="Verdana" w:cs="Calibri"/>
          <w:sz w:val="22"/>
        </w:rPr>
        <w:t xml:space="preserve"> tener otro.</w:t>
      </w:r>
    </w:p>
    <w:p w:rsidR="00FD5213" w:rsidRDefault="00FD5213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FD5213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>El área de juego tiene asociado un contexto (Agua, Aire, Tierra) y cada personaje tiene asociado distinta velocida</w:t>
      </w:r>
      <w:r w:rsidR="00D103F3">
        <w:rPr>
          <w:rFonts w:ascii="Verdana" w:hAnsi="Verdana" w:cs="Calibri"/>
          <w:sz w:val="22"/>
        </w:rPr>
        <w:t>d en cada uno de esos contextos, por ejemplo un ave tiene más velocidad en el aire que en la tierra y un mamífero tendrá más velocidad en la tierra que el aire, etc.</w:t>
      </w:r>
    </w:p>
    <w:p w:rsidR="003324EC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3324EC" w:rsidRDefault="003324EC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>Por último el juego tendrá tres niveles (</w:t>
      </w:r>
      <w:r w:rsidR="008A557B">
        <w:rPr>
          <w:rFonts w:ascii="Verdana" w:hAnsi="Verdana" w:cs="Calibri"/>
          <w:sz w:val="22"/>
        </w:rPr>
        <w:t>Fácil</w:t>
      </w:r>
      <w:r>
        <w:rPr>
          <w:rFonts w:ascii="Verdana" w:hAnsi="Verdana" w:cs="Calibri"/>
          <w:sz w:val="22"/>
        </w:rPr>
        <w:t xml:space="preserve">, Medio, </w:t>
      </w:r>
      <w:r w:rsidR="008A557B">
        <w:rPr>
          <w:rFonts w:ascii="Verdana" w:hAnsi="Verdana" w:cs="Calibri"/>
          <w:sz w:val="22"/>
        </w:rPr>
        <w:t>Difícil</w:t>
      </w:r>
      <w:r>
        <w:rPr>
          <w:rFonts w:ascii="Verdana" w:hAnsi="Verdana" w:cs="Calibri"/>
          <w:sz w:val="22"/>
        </w:rPr>
        <w:t>) donde la diferencia radica en el aumento de la velocidad de</w:t>
      </w:r>
      <w:r w:rsidR="00D103F3">
        <w:rPr>
          <w:rFonts w:ascii="Verdana" w:hAnsi="Verdana" w:cs="Calibri"/>
          <w:sz w:val="22"/>
        </w:rPr>
        <w:t xml:space="preserve"> la</w:t>
      </w:r>
      <w:r>
        <w:rPr>
          <w:rFonts w:ascii="Verdana" w:hAnsi="Verdana" w:cs="Calibri"/>
          <w:sz w:val="22"/>
        </w:rPr>
        <w:t xml:space="preserve"> caída de cada uno de los elementos, es decir en el nivel medio la velocidad la representamos como v, el fácil las cosas caen a una velocidad de v/2 y en el difícil </w:t>
      </w:r>
      <w:r w:rsidR="008A557B">
        <w:rPr>
          <w:rFonts w:ascii="Verdana" w:hAnsi="Verdana" w:cs="Calibri"/>
          <w:sz w:val="22"/>
        </w:rPr>
        <w:t>a una velocidad de v</w:t>
      </w:r>
      <w:r>
        <w:rPr>
          <w:rFonts w:ascii="Verdana" w:hAnsi="Verdana" w:cs="Calibri"/>
          <w:sz w:val="22"/>
        </w:rPr>
        <w:t xml:space="preserve">*2 </w:t>
      </w:r>
    </w:p>
    <w:p w:rsidR="008A557B" w:rsidRDefault="008A557B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8A557B" w:rsidRDefault="008A557B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 xml:space="preserve">Cada jugador comenzará el juego con una cantidad de puntos que se incrementará cuando atrape un elemento beneficioso y se reducirá cuando sea </w:t>
      </w:r>
      <w:r>
        <w:rPr>
          <w:rFonts w:ascii="Verdana" w:hAnsi="Verdana" w:cs="Calibri"/>
          <w:sz w:val="22"/>
        </w:rPr>
        <w:lastRenderedPageBreak/>
        <w:t>alcanzado por uno dañino. Al llegar a un valor 0 de puntos (o negativo) se terminará el juego para ese jugador.</w:t>
      </w:r>
    </w:p>
    <w:p w:rsidR="008A557B" w:rsidRDefault="008A557B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8A557B" w:rsidRDefault="008A557B" w:rsidP="00D67667">
      <w:pPr>
        <w:ind w:firstLine="360"/>
        <w:jc w:val="both"/>
        <w:rPr>
          <w:rFonts w:ascii="Verdana" w:hAnsi="Verdana" w:cs="Calibri"/>
          <w:sz w:val="22"/>
        </w:rPr>
      </w:pPr>
      <w:r>
        <w:rPr>
          <w:rFonts w:ascii="Verdana" w:hAnsi="Verdana" w:cs="Calibri"/>
          <w:sz w:val="22"/>
        </w:rPr>
        <w:t>Con respecto a la forma del juego, se deberá poder seleccionar la dificultad a la que se desea jugar, seleccionar el personaje con el que se desea jugar y el contexto e ingresar el nombre del jugador. Después de cada partida, se debe registrar a cada puntaje con el jugador que lo obtuvo y el personaje utilizado hasta un máximo de 10 puntajes. Si hubiere muchos puntaje iguales conservo los primero obtenidos.</w:t>
      </w:r>
    </w:p>
    <w:p w:rsidR="008A557B" w:rsidRDefault="008A557B" w:rsidP="00D67667">
      <w:pPr>
        <w:ind w:firstLine="360"/>
        <w:jc w:val="both"/>
        <w:rPr>
          <w:rFonts w:ascii="Verdana" w:hAnsi="Verdana" w:cs="Calibri"/>
          <w:sz w:val="22"/>
        </w:rPr>
      </w:pPr>
    </w:p>
    <w:p w:rsidR="00653B9D" w:rsidRPr="00DD44F7" w:rsidRDefault="00653B9D" w:rsidP="00D676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  <w:u w:val="single"/>
        </w:rPr>
        <w:t xml:space="preserve">Pautas para la </w:t>
      </w:r>
      <w:r w:rsidR="00D67667" w:rsidRPr="00DD44F7">
        <w:rPr>
          <w:rFonts w:ascii="Verdana" w:hAnsi="Verdana"/>
          <w:sz w:val="22"/>
          <w:u w:val="single"/>
        </w:rPr>
        <w:t>aprobación:</w:t>
      </w:r>
    </w:p>
    <w:p w:rsidR="00653B9D" w:rsidRPr="00DD44F7" w:rsidRDefault="00653B9D" w:rsidP="00653B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D67667" w:rsidRPr="00DD44F7" w:rsidRDefault="00653B9D" w:rsidP="00DD44F7">
      <w:pPr>
        <w:numPr>
          <w:ilvl w:val="0"/>
          <w:numId w:val="38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 xml:space="preserve">Todas las entregas </w:t>
      </w:r>
      <w:r w:rsidR="00D67667" w:rsidRPr="00DD44F7">
        <w:rPr>
          <w:rFonts w:ascii="Verdana" w:hAnsi="Verdana"/>
          <w:sz w:val="22"/>
        </w:rPr>
        <w:t>serán digitales conteniendo al menos un archivo con el número de grupo y los integrantes.</w:t>
      </w:r>
    </w:p>
    <w:p w:rsidR="00D67667" w:rsidRPr="00DD44F7" w:rsidRDefault="00D67667" w:rsidP="00DD44F7">
      <w:pPr>
        <w:numPr>
          <w:ilvl w:val="0"/>
          <w:numId w:val="38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 xml:space="preserve">Se identificaran con el número de grupo y </w:t>
      </w:r>
      <w:r w:rsidR="008A557B" w:rsidRPr="00DD44F7">
        <w:rPr>
          <w:rFonts w:ascii="Verdana" w:hAnsi="Verdana"/>
          <w:sz w:val="22"/>
        </w:rPr>
        <w:t>número</w:t>
      </w:r>
      <w:r w:rsidRPr="00DD44F7">
        <w:rPr>
          <w:rFonts w:ascii="Verdana" w:hAnsi="Verdana"/>
          <w:sz w:val="22"/>
        </w:rPr>
        <w:t xml:space="preserve"> de fase.</w:t>
      </w:r>
    </w:p>
    <w:p w:rsidR="00653B9D" w:rsidRPr="00DD44F7" w:rsidRDefault="00D67667" w:rsidP="00DD44F7">
      <w:pPr>
        <w:numPr>
          <w:ilvl w:val="0"/>
          <w:numId w:val="38"/>
        </w:numPr>
        <w:tabs>
          <w:tab w:val="clear" w:pos="72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 xml:space="preserve">Se considerará como fecha de entrega a la correspondiente a la última versión subida a </w:t>
      </w:r>
      <w:proofErr w:type="spellStart"/>
      <w:r w:rsidRPr="00DD44F7">
        <w:rPr>
          <w:rFonts w:ascii="Verdana" w:hAnsi="Verdana"/>
          <w:sz w:val="22"/>
        </w:rPr>
        <w:t>WebCampus</w:t>
      </w:r>
      <w:proofErr w:type="spellEnd"/>
      <w:r w:rsidRPr="00DD44F7">
        <w:rPr>
          <w:rFonts w:ascii="Verdana" w:hAnsi="Verdana"/>
          <w:sz w:val="22"/>
        </w:rPr>
        <w:t xml:space="preserve"> sección grupos.</w:t>
      </w:r>
    </w:p>
    <w:p w:rsidR="00653B9D" w:rsidRPr="00DD44F7" w:rsidRDefault="00653B9D" w:rsidP="00DD44F7">
      <w:pPr>
        <w:numPr>
          <w:ilvl w:val="0"/>
          <w:numId w:val="38"/>
        </w:numPr>
        <w:tabs>
          <w:tab w:val="clear" w:pos="72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 xml:space="preserve">Las entregas deben realizarse en un </w:t>
      </w:r>
      <w:r w:rsidR="00D67667" w:rsidRPr="00DD44F7">
        <w:rPr>
          <w:rFonts w:ascii="Verdana" w:hAnsi="Verdana"/>
          <w:sz w:val="22"/>
        </w:rPr>
        <w:t>único</w:t>
      </w:r>
      <w:r w:rsidRPr="00DD44F7">
        <w:rPr>
          <w:rFonts w:ascii="Verdana" w:hAnsi="Verdana"/>
          <w:sz w:val="22"/>
        </w:rPr>
        <w:t xml:space="preserve"> archivo</w:t>
      </w:r>
      <w:r w:rsidR="00D67667" w:rsidRPr="00DD44F7">
        <w:rPr>
          <w:rFonts w:ascii="Verdana" w:hAnsi="Verdana"/>
          <w:sz w:val="22"/>
        </w:rPr>
        <w:t xml:space="preserve"> comprimido (</w:t>
      </w:r>
      <w:proofErr w:type="spellStart"/>
      <w:r w:rsidR="00D67667" w:rsidRPr="00DD44F7">
        <w:rPr>
          <w:rFonts w:ascii="Verdana" w:hAnsi="Verdana"/>
          <w:sz w:val="22"/>
        </w:rPr>
        <w:t>zip</w:t>
      </w:r>
      <w:proofErr w:type="spellEnd"/>
      <w:r w:rsidR="00D67667" w:rsidRPr="00DD44F7">
        <w:rPr>
          <w:rFonts w:ascii="Verdana" w:hAnsi="Verdana"/>
          <w:sz w:val="22"/>
        </w:rPr>
        <w:t xml:space="preserve"> o </w:t>
      </w:r>
      <w:proofErr w:type="spellStart"/>
      <w:r w:rsidR="00D67667" w:rsidRPr="00DD44F7">
        <w:rPr>
          <w:rFonts w:ascii="Verdana" w:hAnsi="Verdana"/>
          <w:sz w:val="22"/>
        </w:rPr>
        <w:t>rar</w:t>
      </w:r>
      <w:proofErr w:type="spellEnd"/>
      <w:r w:rsidR="00D67667" w:rsidRPr="00DD44F7">
        <w:rPr>
          <w:rFonts w:ascii="Verdana" w:hAnsi="Verdana"/>
          <w:sz w:val="22"/>
        </w:rPr>
        <w:t>)</w:t>
      </w:r>
      <w:r w:rsidRPr="00DD44F7">
        <w:rPr>
          <w:rFonts w:ascii="Verdana" w:hAnsi="Verdana"/>
          <w:sz w:val="22"/>
        </w:rPr>
        <w:t>.</w:t>
      </w:r>
    </w:p>
    <w:p w:rsidR="00653B9D" w:rsidRPr="00DD44F7" w:rsidRDefault="00D67667" w:rsidP="00DD44F7">
      <w:pPr>
        <w:numPr>
          <w:ilvl w:val="0"/>
          <w:numId w:val="38"/>
        </w:numPr>
        <w:tabs>
          <w:tab w:val="clear" w:pos="72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 xml:space="preserve">Si se les solicitaron correcciones a las </w:t>
      </w:r>
      <w:r w:rsidR="00653B9D" w:rsidRPr="00DD44F7">
        <w:rPr>
          <w:rFonts w:ascii="Verdana" w:hAnsi="Verdana"/>
          <w:sz w:val="22"/>
        </w:rPr>
        <w:t>entregas anteriores</w:t>
      </w:r>
      <w:r w:rsidRPr="00DD44F7">
        <w:rPr>
          <w:rFonts w:ascii="Verdana" w:hAnsi="Verdana"/>
          <w:sz w:val="22"/>
        </w:rPr>
        <w:t>, las mismas deben incluirse en la nueva entrega</w:t>
      </w:r>
      <w:r w:rsidR="00653B9D" w:rsidRPr="00DD44F7">
        <w:rPr>
          <w:rFonts w:ascii="Verdana" w:hAnsi="Verdana"/>
          <w:sz w:val="22"/>
        </w:rPr>
        <w:t>.</w:t>
      </w:r>
    </w:p>
    <w:p w:rsidR="00653B9D" w:rsidRPr="00DD44F7" w:rsidRDefault="00653B9D" w:rsidP="00DD44F7">
      <w:pPr>
        <w:numPr>
          <w:ilvl w:val="0"/>
          <w:numId w:val="38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 xml:space="preserve">Respetar las consignas </w:t>
      </w:r>
      <w:r w:rsidR="00D67667" w:rsidRPr="00DD44F7">
        <w:rPr>
          <w:rFonts w:ascii="Verdana" w:hAnsi="Verdana"/>
          <w:sz w:val="22"/>
        </w:rPr>
        <w:t>y los objetivos.</w:t>
      </w:r>
    </w:p>
    <w:p w:rsidR="00D67667" w:rsidRPr="00DD44F7" w:rsidRDefault="00D67667" w:rsidP="00DD44F7">
      <w:pPr>
        <w:numPr>
          <w:ilvl w:val="0"/>
          <w:numId w:val="38"/>
        </w:numPr>
        <w:tabs>
          <w:tab w:val="clear" w:pos="72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jc w:val="both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>La aprobación del TPO es individual ya que en la entrega final se le realizara una evaluación individual a cada integrante del grupo sobre cualquiera de las partes y/o etapas del TPO.</w:t>
      </w:r>
    </w:p>
    <w:p w:rsidR="00653B9D" w:rsidRPr="00DD44F7" w:rsidRDefault="00653B9D" w:rsidP="00653B9D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653B9D" w:rsidRPr="00DD44F7" w:rsidRDefault="00653B9D" w:rsidP="00653B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u w:val="single"/>
        </w:rPr>
      </w:pPr>
      <w:r w:rsidRPr="00DD44F7">
        <w:rPr>
          <w:rFonts w:ascii="Verdana" w:hAnsi="Verdana"/>
          <w:sz w:val="22"/>
          <w:u w:val="single"/>
        </w:rPr>
        <w:t xml:space="preserve">Pautas para la </w:t>
      </w:r>
      <w:proofErr w:type="spellStart"/>
      <w:r w:rsidRPr="00DD44F7">
        <w:rPr>
          <w:rFonts w:ascii="Verdana" w:hAnsi="Verdana"/>
          <w:sz w:val="22"/>
          <w:u w:val="single"/>
        </w:rPr>
        <w:t>aprobacion</w:t>
      </w:r>
      <w:proofErr w:type="spellEnd"/>
      <w:r w:rsidRPr="00DD44F7">
        <w:rPr>
          <w:rFonts w:ascii="Verdana" w:hAnsi="Verdana"/>
          <w:sz w:val="22"/>
          <w:u w:val="single"/>
        </w:rPr>
        <w:t xml:space="preserve"> del Trabajo Practico Cuatrimestral</w:t>
      </w:r>
    </w:p>
    <w:p w:rsidR="00653B9D" w:rsidRPr="00DD44F7" w:rsidRDefault="00653B9D" w:rsidP="00653B9D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653B9D" w:rsidRPr="00DD44F7" w:rsidRDefault="00653B9D" w:rsidP="00DD44F7">
      <w:pPr>
        <w:numPr>
          <w:ilvl w:val="0"/>
          <w:numId w:val="37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 xml:space="preserve">Cumplir con todas las entregas definidas </w:t>
      </w:r>
      <w:r w:rsidR="00D67667" w:rsidRPr="00DD44F7">
        <w:rPr>
          <w:rFonts w:ascii="Verdana" w:hAnsi="Verdana"/>
          <w:sz w:val="22"/>
        </w:rPr>
        <w:t>en tiempo y forma</w:t>
      </w:r>
      <w:r w:rsidRPr="00DD44F7">
        <w:rPr>
          <w:rFonts w:ascii="Verdana" w:hAnsi="Verdana"/>
          <w:sz w:val="22"/>
        </w:rPr>
        <w:t>.</w:t>
      </w:r>
    </w:p>
    <w:p w:rsidR="00653B9D" w:rsidRPr="00DD44F7" w:rsidRDefault="00653B9D" w:rsidP="00DD44F7">
      <w:pPr>
        <w:numPr>
          <w:ilvl w:val="0"/>
          <w:numId w:val="37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 xml:space="preserve">Aprobar todas las entregas </w:t>
      </w:r>
      <w:r w:rsidR="00D67667" w:rsidRPr="00DD44F7">
        <w:rPr>
          <w:rFonts w:ascii="Verdana" w:hAnsi="Verdana"/>
          <w:sz w:val="22"/>
        </w:rPr>
        <w:t>y/o correcciones</w:t>
      </w:r>
      <w:r w:rsidRPr="00DD44F7">
        <w:rPr>
          <w:rFonts w:ascii="Verdana" w:hAnsi="Verdana"/>
          <w:sz w:val="22"/>
        </w:rPr>
        <w:t>.</w:t>
      </w:r>
    </w:p>
    <w:p w:rsidR="00D67667" w:rsidRPr="00DD44F7" w:rsidRDefault="00D67667" w:rsidP="00DD44F7">
      <w:pPr>
        <w:numPr>
          <w:ilvl w:val="0"/>
          <w:numId w:val="37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sz w:val="22"/>
        </w:rPr>
        <w:t>Aprobar la evaluación final sobre TPO.</w:t>
      </w:r>
    </w:p>
    <w:p w:rsidR="00653B9D" w:rsidRPr="00DD44F7" w:rsidRDefault="00653B9D" w:rsidP="00653B9D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653B9D" w:rsidRPr="00DD44F7" w:rsidRDefault="00D67667" w:rsidP="00653B9D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b/>
          <w:sz w:val="22"/>
          <w:u w:val="single"/>
        </w:rPr>
      </w:pPr>
      <w:r w:rsidRPr="00DD44F7">
        <w:rPr>
          <w:rFonts w:ascii="Verdana" w:hAnsi="Verdana"/>
          <w:b/>
          <w:sz w:val="22"/>
          <w:u w:val="single"/>
        </w:rPr>
        <w:t>Fases</w:t>
      </w:r>
      <w:r w:rsidR="00653B9D" w:rsidRPr="00DD44F7">
        <w:rPr>
          <w:rFonts w:ascii="Verdana" w:hAnsi="Verdana"/>
          <w:b/>
          <w:sz w:val="22"/>
          <w:u w:val="single"/>
        </w:rPr>
        <w:t xml:space="preserve"> de Entregas</w:t>
      </w:r>
    </w:p>
    <w:p w:rsidR="00653B9D" w:rsidRPr="00DD44F7" w:rsidRDefault="00653B9D" w:rsidP="00653B9D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653B9D" w:rsidRPr="00DD44F7" w:rsidRDefault="00D67667" w:rsidP="00DD44F7">
      <w:pPr>
        <w:numPr>
          <w:ilvl w:val="0"/>
          <w:numId w:val="36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b/>
          <w:sz w:val="22"/>
        </w:rPr>
        <w:t>Fase A</w:t>
      </w:r>
      <w:r w:rsidRPr="00DD44F7">
        <w:rPr>
          <w:rFonts w:ascii="Verdana" w:hAnsi="Verdana"/>
          <w:sz w:val="22"/>
        </w:rPr>
        <w:tab/>
        <w:t>: Definición de los requerimientos y diagrama de clases.</w:t>
      </w:r>
    </w:p>
    <w:p w:rsidR="00D67667" w:rsidRPr="00DD44F7" w:rsidRDefault="00D67667" w:rsidP="00DD44F7">
      <w:pPr>
        <w:numPr>
          <w:ilvl w:val="0"/>
          <w:numId w:val="36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b/>
          <w:sz w:val="22"/>
        </w:rPr>
        <w:t>Fase B</w:t>
      </w:r>
      <w:r w:rsidRPr="00DD44F7">
        <w:rPr>
          <w:rFonts w:ascii="Verdana" w:hAnsi="Verdana"/>
          <w:sz w:val="22"/>
        </w:rPr>
        <w:tab/>
        <w:t>: Diagramas de secuencia (todos los requerimientos).</w:t>
      </w:r>
    </w:p>
    <w:p w:rsidR="00D67667" w:rsidRPr="00DD44F7" w:rsidRDefault="00D67667" w:rsidP="00DD44F7">
      <w:pPr>
        <w:numPr>
          <w:ilvl w:val="0"/>
          <w:numId w:val="36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b/>
          <w:sz w:val="22"/>
        </w:rPr>
        <w:t>Fase C</w:t>
      </w:r>
      <w:r w:rsidRPr="00DD44F7">
        <w:rPr>
          <w:rFonts w:ascii="Verdana" w:hAnsi="Verdana"/>
          <w:sz w:val="22"/>
        </w:rPr>
        <w:tab/>
        <w:t>: Código del negocio funcionando con controlador y test.</w:t>
      </w:r>
    </w:p>
    <w:p w:rsidR="00D67667" w:rsidRPr="00DD44F7" w:rsidRDefault="00D67667" w:rsidP="00DD44F7">
      <w:pPr>
        <w:numPr>
          <w:ilvl w:val="0"/>
          <w:numId w:val="36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b/>
          <w:sz w:val="22"/>
        </w:rPr>
        <w:t xml:space="preserve">Final </w:t>
      </w:r>
      <w:r w:rsidRPr="00DD44F7">
        <w:rPr>
          <w:rFonts w:ascii="Verdana" w:hAnsi="Verdana"/>
          <w:sz w:val="22"/>
        </w:rPr>
        <w:t xml:space="preserve">  </w:t>
      </w:r>
      <w:r w:rsidRPr="00DD44F7">
        <w:rPr>
          <w:rFonts w:ascii="Verdana" w:hAnsi="Verdana"/>
          <w:sz w:val="22"/>
        </w:rPr>
        <w:tab/>
        <w:t>: Interfaz gráfica que utilice el negocio entregado en la Fase C</w:t>
      </w:r>
    </w:p>
    <w:p w:rsidR="00D67667" w:rsidRPr="00DD44F7" w:rsidRDefault="00D67667" w:rsidP="00653B9D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653B9D" w:rsidRPr="00DD44F7" w:rsidRDefault="00653B9D" w:rsidP="00653B9D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b/>
          <w:sz w:val="22"/>
          <w:u w:val="single"/>
        </w:rPr>
      </w:pPr>
      <w:r w:rsidRPr="00DD44F7">
        <w:rPr>
          <w:rFonts w:ascii="Verdana" w:hAnsi="Verdana"/>
          <w:b/>
          <w:sz w:val="22"/>
          <w:u w:val="single"/>
        </w:rPr>
        <w:t>Fechas de Entrega</w:t>
      </w:r>
    </w:p>
    <w:p w:rsidR="00653B9D" w:rsidRPr="00DD44F7" w:rsidRDefault="00653B9D" w:rsidP="00653B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:rsidR="00D67667" w:rsidRPr="00DD44F7" w:rsidRDefault="00D67667" w:rsidP="00DD44F7">
      <w:pPr>
        <w:numPr>
          <w:ilvl w:val="0"/>
          <w:numId w:val="36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b/>
          <w:sz w:val="22"/>
        </w:rPr>
        <w:t>Fase A</w:t>
      </w:r>
      <w:r w:rsidRPr="00DD44F7">
        <w:rPr>
          <w:rFonts w:ascii="Verdana" w:hAnsi="Verdana"/>
          <w:sz w:val="22"/>
        </w:rPr>
        <w:tab/>
        <w:t>:</w:t>
      </w:r>
      <w:r w:rsidR="00CC00DD">
        <w:rPr>
          <w:rFonts w:ascii="Verdana" w:hAnsi="Verdana"/>
          <w:sz w:val="22"/>
        </w:rPr>
        <w:t xml:space="preserve"> 30/04/2015</w:t>
      </w:r>
    </w:p>
    <w:p w:rsidR="00D67667" w:rsidRPr="00DD44F7" w:rsidRDefault="00D67667" w:rsidP="00DD44F7">
      <w:pPr>
        <w:numPr>
          <w:ilvl w:val="0"/>
          <w:numId w:val="36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b/>
          <w:sz w:val="22"/>
        </w:rPr>
        <w:t>Fase B</w:t>
      </w:r>
      <w:r w:rsidRPr="00DD44F7">
        <w:rPr>
          <w:rFonts w:ascii="Verdana" w:hAnsi="Verdana"/>
          <w:sz w:val="22"/>
        </w:rPr>
        <w:tab/>
        <w:t xml:space="preserve">: </w:t>
      </w:r>
      <w:r w:rsidR="00CC00DD">
        <w:rPr>
          <w:rFonts w:ascii="Verdana" w:hAnsi="Verdana"/>
          <w:sz w:val="22"/>
        </w:rPr>
        <w:t>14/05/2015</w:t>
      </w:r>
    </w:p>
    <w:p w:rsidR="00D67667" w:rsidRPr="00DD44F7" w:rsidRDefault="00D67667" w:rsidP="00DD44F7">
      <w:pPr>
        <w:numPr>
          <w:ilvl w:val="0"/>
          <w:numId w:val="36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b/>
          <w:sz w:val="22"/>
        </w:rPr>
        <w:t>Fase C</w:t>
      </w:r>
      <w:r w:rsidRPr="00DD44F7">
        <w:rPr>
          <w:rFonts w:ascii="Verdana" w:hAnsi="Verdana"/>
          <w:sz w:val="22"/>
        </w:rPr>
        <w:tab/>
        <w:t xml:space="preserve">: </w:t>
      </w:r>
      <w:r w:rsidR="008A557B">
        <w:rPr>
          <w:rFonts w:ascii="Verdana" w:hAnsi="Verdana"/>
          <w:sz w:val="22"/>
        </w:rPr>
        <w:t>04/06/2015</w:t>
      </w:r>
    </w:p>
    <w:p w:rsidR="00D67667" w:rsidRPr="00DD44F7" w:rsidRDefault="00D67667" w:rsidP="00DD44F7">
      <w:pPr>
        <w:numPr>
          <w:ilvl w:val="0"/>
          <w:numId w:val="36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ind w:left="714" w:hanging="357"/>
        <w:rPr>
          <w:rFonts w:ascii="Verdana" w:hAnsi="Verdana"/>
          <w:sz w:val="22"/>
        </w:rPr>
      </w:pPr>
      <w:r w:rsidRPr="00DD44F7">
        <w:rPr>
          <w:rFonts w:ascii="Verdana" w:hAnsi="Verdana"/>
          <w:b/>
          <w:sz w:val="22"/>
        </w:rPr>
        <w:t xml:space="preserve">Final </w:t>
      </w:r>
      <w:r w:rsidRPr="00DD44F7">
        <w:rPr>
          <w:rFonts w:ascii="Verdana" w:hAnsi="Verdana"/>
          <w:sz w:val="22"/>
        </w:rPr>
        <w:t xml:space="preserve">  </w:t>
      </w:r>
      <w:r w:rsidRPr="00DD44F7">
        <w:rPr>
          <w:rFonts w:ascii="Verdana" w:hAnsi="Verdana"/>
          <w:sz w:val="22"/>
        </w:rPr>
        <w:tab/>
      </w:r>
      <w:r w:rsidR="008A557B">
        <w:rPr>
          <w:rFonts w:ascii="Verdana" w:hAnsi="Verdana"/>
          <w:sz w:val="22"/>
        </w:rPr>
        <w:t>: 02/07</w:t>
      </w:r>
      <w:r w:rsidRPr="00DD44F7">
        <w:rPr>
          <w:rFonts w:ascii="Verdana" w:hAnsi="Verdana"/>
          <w:sz w:val="22"/>
        </w:rPr>
        <w:t>/201</w:t>
      </w:r>
      <w:r w:rsidR="008A557B">
        <w:rPr>
          <w:rFonts w:ascii="Verdana" w:hAnsi="Verdana"/>
          <w:sz w:val="22"/>
        </w:rPr>
        <w:t>5</w:t>
      </w:r>
    </w:p>
    <w:p w:rsidR="005F03EC" w:rsidRPr="00C57F29" w:rsidRDefault="005F03EC" w:rsidP="006C5B8F">
      <w:pPr>
        <w:ind w:left="360"/>
        <w:rPr>
          <w:rFonts w:ascii="Calibri" w:hAnsi="Calibri" w:cs="Calibri"/>
          <w:sz w:val="22"/>
          <w:szCs w:val="22"/>
        </w:rPr>
      </w:pPr>
    </w:p>
    <w:sectPr w:rsidR="005F03EC" w:rsidRPr="00C57F29" w:rsidSect="008A210B">
      <w:headerReference w:type="default" r:id="rId7"/>
      <w:headerReference w:type="first" r:id="rId8"/>
      <w:footerReference w:type="first" r:id="rId9"/>
      <w:pgSz w:w="11907" w:h="16840" w:code="9"/>
      <w:pgMar w:top="851" w:right="1321" w:bottom="1418" w:left="1276" w:header="992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357" w:rsidRDefault="002C0357">
      <w:r>
        <w:separator/>
      </w:r>
    </w:p>
  </w:endnote>
  <w:endnote w:type="continuationSeparator" w:id="0">
    <w:p w:rsidR="002C0357" w:rsidRDefault="002C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10B" w:rsidRDefault="00FD5213" w:rsidP="00FD5213">
    <w:pPr>
      <w:pStyle w:val="Piedepgina"/>
      <w:tabs>
        <w:tab w:val="clear" w:pos="4320"/>
        <w:tab w:val="clear" w:pos="8640"/>
        <w:tab w:val="left" w:pos="8304"/>
      </w:tabs>
    </w:pPr>
    <w:r>
      <w:fldChar w:fldCharType="begin"/>
    </w:r>
    <w:r>
      <w:instrText xml:space="preserve"> PAGE   \* MERGEFORMAT </w:instrText>
    </w:r>
    <w:r>
      <w:fldChar w:fldCharType="separate"/>
    </w:r>
    <w:r w:rsidR="00D103F3">
      <w:rPr>
        <w:noProof/>
      </w:rP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357" w:rsidRDefault="002C0357">
      <w:r>
        <w:separator/>
      </w:r>
    </w:p>
  </w:footnote>
  <w:footnote w:type="continuationSeparator" w:id="0">
    <w:p w:rsidR="002C0357" w:rsidRDefault="002C0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10B" w:rsidRPr="00FD5213" w:rsidRDefault="008A210B" w:rsidP="00FD5213">
    <w:pPr>
      <w:pStyle w:val="Encabezado"/>
      <w:tabs>
        <w:tab w:val="center" w:pos="4419"/>
        <w:tab w:val="right" w:pos="8838"/>
      </w:tabs>
      <w:spacing w:before="0" w:beforeAutospacing="0" w:after="24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BAC" w:rsidRPr="00BD653C" w:rsidRDefault="00C57F29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>TP</w:t>
    </w:r>
    <w:r>
      <w:rPr>
        <w:rFonts w:ascii="Tahoma" w:hAnsi="Tahoma" w:cs="Tahoma"/>
        <w:noProof/>
        <w:sz w:val="20"/>
        <w:szCs w:val="20"/>
        <w:lang w:val="es-ES" w:eastAsia="es-ES"/>
      </w:rPr>
      <w:t xml:space="preserve">O </w:t>
    </w:r>
    <w:r w:rsidR="008A210B" w:rsidRPr="00BD653C">
      <w:rPr>
        <w:rFonts w:ascii="Tahoma" w:hAnsi="Tahoma" w:cs="Tahoma"/>
        <w:noProof/>
        <w:sz w:val="20"/>
        <w:szCs w:val="20"/>
        <w:lang w:val="es-ES"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-306705</wp:posOffset>
          </wp:positionV>
          <wp:extent cx="1666875" cy="790575"/>
          <wp:effectExtent l="0" t="0" r="9525" b="9525"/>
          <wp:wrapNone/>
          <wp:docPr id="4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BAC">
      <w:rPr>
        <w:rFonts w:ascii="Tahoma" w:hAnsi="Tahoma" w:cs="Tahoma"/>
        <w:noProof/>
        <w:sz w:val="20"/>
        <w:szCs w:val="20"/>
        <w:lang w:val="es-ES" w:eastAsia="es-ES"/>
      </w:rPr>
      <w:t>Introduccion a la Orientacion a Objetos</w:t>
    </w:r>
    <w:r>
      <w:rPr>
        <w:rFonts w:ascii="Tahoma" w:hAnsi="Tahoma" w:cs="Tahoma"/>
        <w:noProof/>
        <w:sz w:val="20"/>
        <w:szCs w:val="20"/>
        <w:lang w:val="es-ES" w:eastAsia="es-ES"/>
      </w:rPr>
      <w:t>.</w:t>
    </w:r>
  </w:p>
  <w:p w:rsidR="00A33BAC" w:rsidRDefault="008A210B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Primer Cuatrimestre 2015</w:t>
    </w:r>
  </w:p>
  <w:p w:rsidR="00A33BAC" w:rsidRPr="00BD653C" w:rsidRDefault="00A33BAC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445DB"/>
    <w:multiLevelType w:val="hybridMultilevel"/>
    <w:tmpl w:val="4418A8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4A5F00"/>
    <w:multiLevelType w:val="hybridMultilevel"/>
    <w:tmpl w:val="AC2457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C76E89"/>
    <w:multiLevelType w:val="hybridMultilevel"/>
    <w:tmpl w:val="E1C627EA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17E01004"/>
    <w:multiLevelType w:val="hybridMultilevel"/>
    <w:tmpl w:val="5198A51A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DF1565"/>
    <w:multiLevelType w:val="hybridMultilevel"/>
    <w:tmpl w:val="C144F4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A416D4"/>
    <w:multiLevelType w:val="hybridMultilevel"/>
    <w:tmpl w:val="9B8254DA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2F674A4"/>
    <w:multiLevelType w:val="hybridMultilevel"/>
    <w:tmpl w:val="EE3625AA"/>
    <w:lvl w:ilvl="0" w:tplc="2C0A000B">
      <w:start w:val="1"/>
      <w:numFmt w:val="bullet"/>
      <w:lvlText w:val=""/>
      <w:lvlJc w:val="left"/>
      <w:pPr>
        <w:ind w:left="-12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5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0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7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1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634" w:hanging="360"/>
      </w:pPr>
      <w:rPr>
        <w:rFonts w:ascii="Wingdings" w:hAnsi="Wingdings" w:hint="default"/>
      </w:rPr>
    </w:lvl>
  </w:abstractNum>
  <w:abstractNum w:abstractNumId="14">
    <w:nsid w:val="27CA3B87"/>
    <w:multiLevelType w:val="hybridMultilevel"/>
    <w:tmpl w:val="D6FC1BD4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2437EA"/>
    <w:multiLevelType w:val="hybridMultilevel"/>
    <w:tmpl w:val="97CE3B1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6">
    <w:nsid w:val="2B9E0075"/>
    <w:multiLevelType w:val="hybridMultilevel"/>
    <w:tmpl w:val="63788122"/>
    <w:lvl w:ilvl="0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7B00D7F"/>
    <w:multiLevelType w:val="hybridMultilevel"/>
    <w:tmpl w:val="674C66E2"/>
    <w:lvl w:ilvl="0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0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40AF2B87"/>
    <w:multiLevelType w:val="hybridMultilevel"/>
    <w:tmpl w:val="3EFEE4A8"/>
    <w:lvl w:ilvl="0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>
    <w:nsid w:val="43497776"/>
    <w:multiLevelType w:val="multilevel"/>
    <w:tmpl w:val="826611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4">
    <w:nsid w:val="449009E6"/>
    <w:multiLevelType w:val="hybridMultilevel"/>
    <w:tmpl w:val="00CCFE9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24634E"/>
    <w:multiLevelType w:val="hybridMultilevel"/>
    <w:tmpl w:val="F9A83BF8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9D05F4"/>
    <w:multiLevelType w:val="hybridMultilevel"/>
    <w:tmpl w:val="0BA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9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E827D3"/>
    <w:multiLevelType w:val="hybridMultilevel"/>
    <w:tmpl w:val="35928624"/>
    <w:lvl w:ilvl="0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1">
    <w:nsid w:val="5F922B94"/>
    <w:multiLevelType w:val="hybridMultilevel"/>
    <w:tmpl w:val="82C8A416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2">
    <w:nsid w:val="624120DE"/>
    <w:multiLevelType w:val="hybridMultilevel"/>
    <w:tmpl w:val="2E1C58DA"/>
    <w:lvl w:ilvl="0" w:tplc="371C83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71B7B"/>
    <w:multiLevelType w:val="hybridMultilevel"/>
    <w:tmpl w:val="07E42DD6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Calibri" w:hint="default"/>
      </w:rPr>
    </w:lvl>
    <w:lvl w:ilvl="1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4">
    <w:nsid w:val="6B130D49"/>
    <w:multiLevelType w:val="hybridMultilevel"/>
    <w:tmpl w:val="B05651B6"/>
    <w:lvl w:ilvl="0" w:tplc="2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276628F"/>
    <w:multiLevelType w:val="hybridMultilevel"/>
    <w:tmpl w:val="8C6220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D67C5A"/>
    <w:multiLevelType w:val="hybridMultilevel"/>
    <w:tmpl w:val="B914A2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6DA4ED8"/>
    <w:multiLevelType w:val="hybridMultilevel"/>
    <w:tmpl w:val="F5B6D814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C41A4C"/>
    <w:multiLevelType w:val="multilevel"/>
    <w:tmpl w:val="350C6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31"/>
  </w:num>
  <w:num w:numId="5">
    <w:abstractNumId w:val="26"/>
  </w:num>
  <w:num w:numId="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33"/>
  </w:num>
  <w:num w:numId="9">
    <w:abstractNumId w:val="30"/>
  </w:num>
  <w:num w:numId="10">
    <w:abstractNumId w:val="15"/>
  </w:num>
  <w:num w:numId="11">
    <w:abstractNumId w:val="12"/>
  </w:num>
  <w:num w:numId="12">
    <w:abstractNumId w:val="29"/>
  </w:num>
  <w:num w:numId="13">
    <w:abstractNumId w:val="1"/>
  </w:num>
  <w:num w:numId="14">
    <w:abstractNumId w:val="25"/>
  </w:num>
  <w:num w:numId="15">
    <w:abstractNumId w:val="5"/>
  </w:num>
  <w:num w:numId="16">
    <w:abstractNumId w:val="6"/>
  </w:num>
  <w:num w:numId="17">
    <w:abstractNumId w:val="17"/>
  </w:num>
  <w:num w:numId="18">
    <w:abstractNumId w:val="27"/>
  </w:num>
  <w:num w:numId="19">
    <w:abstractNumId w:val="18"/>
  </w:num>
  <w:num w:numId="20">
    <w:abstractNumId w:val="20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7"/>
  </w:num>
  <w:num w:numId="26">
    <w:abstractNumId w:val="8"/>
  </w:num>
  <w:num w:numId="27">
    <w:abstractNumId w:val="36"/>
  </w:num>
  <w:num w:numId="28">
    <w:abstractNumId w:val="34"/>
  </w:num>
  <w:num w:numId="29">
    <w:abstractNumId w:val="13"/>
  </w:num>
  <w:num w:numId="30">
    <w:abstractNumId w:val="10"/>
  </w:num>
  <w:num w:numId="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7"/>
  </w:num>
  <w:num w:numId="36">
    <w:abstractNumId w:val="24"/>
  </w:num>
  <w:num w:numId="37">
    <w:abstractNumId w:val="14"/>
  </w:num>
  <w:num w:numId="38">
    <w:abstractNumId w:val="2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3C"/>
    <w:rsid w:val="00060FCB"/>
    <w:rsid w:val="000615D4"/>
    <w:rsid w:val="000A5E65"/>
    <w:rsid w:val="00106DCF"/>
    <w:rsid w:val="00132D91"/>
    <w:rsid w:val="001525A6"/>
    <w:rsid w:val="00153804"/>
    <w:rsid w:val="00162030"/>
    <w:rsid w:val="00183ED6"/>
    <w:rsid w:val="00194BEC"/>
    <w:rsid w:val="001C6DF6"/>
    <w:rsid w:val="001E71DE"/>
    <w:rsid w:val="001F122E"/>
    <w:rsid w:val="001F4FF9"/>
    <w:rsid w:val="001F5055"/>
    <w:rsid w:val="002504C4"/>
    <w:rsid w:val="0026755D"/>
    <w:rsid w:val="002C0357"/>
    <w:rsid w:val="0031410B"/>
    <w:rsid w:val="003324EC"/>
    <w:rsid w:val="004055F8"/>
    <w:rsid w:val="005446DF"/>
    <w:rsid w:val="00563965"/>
    <w:rsid w:val="005F03EC"/>
    <w:rsid w:val="00640BF3"/>
    <w:rsid w:val="006473E1"/>
    <w:rsid w:val="006527CC"/>
    <w:rsid w:val="00653B9D"/>
    <w:rsid w:val="00672FA3"/>
    <w:rsid w:val="0069445E"/>
    <w:rsid w:val="006C5B8F"/>
    <w:rsid w:val="007234E9"/>
    <w:rsid w:val="00741652"/>
    <w:rsid w:val="007E75B3"/>
    <w:rsid w:val="007F112D"/>
    <w:rsid w:val="00833F3A"/>
    <w:rsid w:val="008503A4"/>
    <w:rsid w:val="008514F1"/>
    <w:rsid w:val="008A210B"/>
    <w:rsid w:val="008A557B"/>
    <w:rsid w:val="00955BD3"/>
    <w:rsid w:val="00966ACD"/>
    <w:rsid w:val="00A13A12"/>
    <w:rsid w:val="00A31189"/>
    <w:rsid w:val="00A33BAC"/>
    <w:rsid w:val="00B528E3"/>
    <w:rsid w:val="00BE055F"/>
    <w:rsid w:val="00C57F29"/>
    <w:rsid w:val="00CB6193"/>
    <w:rsid w:val="00CC00DD"/>
    <w:rsid w:val="00D103F3"/>
    <w:rsid w:val="00D37010"/>
    <w:rsid w:val="00D67667"/>
    <w:rsid w:val="00DD44F7"/>
    <w:rsid w:val="00E33576"/>
    <w:rsid w:val="00ED7FD7"/>
    <w:rsid w:val="00EF7A1F"/>
    <w:rsid w:val="00F7186A"/>
    <w:rsid w:val="00F81510"/>
    <w:rsid w:val="00F86389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044E07-242E-479F-B71D-9F88126B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</w:style>
  <w:style w:type="paragraph" w:styleId="Ttulo">
    <w:name w:val="Título"/>
    <w:basedOn w:val="Normal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styleId="Subttulo">
    <w:name w:val="Subtitle"/>
    <w:basedOn w:val="Normal"/>
    <w:qFormat/>
    <w:rPr>
      <w:rFonts w:ascii="Arial" w:hAnsi="Arial" w:cs="Arial"/>
      <w:u w:val="single"/>
    </w:rPr>
  </w:style>
  <w:style w:type="paragraph" w:styleId="Textoindependiente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aconcuadrcula">
    <w:name w:val="Table Grid"/>
    <w:basedOn w:val="Tablanormal"/>
    <w:rsid w:val="00BC49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D5213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ED7F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D7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684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Syllabus</vt:lpstr>
      <vt:lpstr>Syllabus</vt:lpstr>
    </vt:vector>
  </TitlesOfParts>
  <Company>FAIN-UADE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DETIN</dc:creator>
  <cp:keywords/>
  <cp:lastModifiedBy>Claudio Godio</cp:lastModifiedBy>
  <cp:revision>5</cp:revision>
  <cp:lastPrinted>2015-04-16T01:07:00Z</cp:lastPrinted>
  <dcterms:created xsi:type="dcterms:W3CDTF">2015-04-16T00:25:00Z</dcterms:created>
  <dcterms:modified xsi:type="dcterms:W3CDTF">2015-04-16T01:27:00Z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</Properties>
</file>