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EE1740" w14:textId="5235A31A" w:rsidR="00CA54A7" w:rsidRDefault="002E61B9">
      <w:r>
        <w:t xml:space="preserve">Algorithm </w:t>
      </w:r>
    </w:p>
    <w:p w14:paraId="32E6902B" w14:textId="0E7DEB92" w:rsidR="002E61B9" w:rsidRDefault="00562D7D">
      <w:r>
        <w:t xml:space="preserve">-iterate through through the values you are given and if you detect </w:t>
      </w:r>
      <w:r w:rsidR="003336AA">
        <w:t>an</w:t>
      </w:r>
      <w:r>
        <w:t xml:space="preserve"> A or a B recognize that and keep track of how many if one of these is not detected then throw out that input. Then see if they are the same or compare value and determine the results</w:t>
      </w:r>
    </w:p>
    <w:p w14:paraId="56B437E8" w14:textId="77777777" w:rsidR="003336AA" w:rsidRDefault="003336AA"/>
    <w:p w14:paraId="36BD7991" w14:textId="77777777" w:rsidR="00562D7D" w:rsidRDefault="00562D7D"/>
    <w:tbl>
      <w:tblPr>
        <w:tblW w:w="129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4781"/>
        <w:gridCol w:w="8179"/>
      </w:tblGrid>
      <w:tr w:rsidR="003336AA" w14:paraId="370E7596" w14:textId="77777777" w:rsidTr="00C2486E">
        <w:trPr>
          <w:trHeight w:val="288"/>
          <w:tblHeader/>
        </w:trPr>
        <w:tc>
          <w:tcPr>
            <w:tcW w:w="12960" w:type="dxa"/>
            <w:gridSpan w:val="2"/>
            <w:tcBorders>
              <w:top w:val="single" w:sz="2" w:space="0" w:color="000000"/>
              <w:left w:val="single" w:sz="2" w:space="0" w:color="000000"/>
              <w:bottom w:val="single" w:sz="4" w:space="0" w:color="000000"/>
              <w:right w:val="single" w:sz="2" w:space="0" w:color="000000"/>
            </w:tcBorders>
            <w:shd w:val="clear" w:color="auto" w:fill="A9A9A9"/>
            <w:tcMar>
              <w:top w:w="80" w:type="dxa"/>
              <w:left w:w="80" w:type="dxa"/>
              <w:bottom w:w="80" w:type="dxa"/>
              <w:right w:w="80" w:type="dxa"/>
            </w:tcMar>
          </w:tcPr>
          <w:p w14:paraId="2C57957C" w14:textId="77777777" w:rsidR="003336AA" w:rsidRDefault="003336AA" w:rsidP="00C2486E">
            <w:pPr>
              <w:pStyle w:val="Heading2"/>
            </w:pPr>
            <w:r>
              <w:rPr>
                <w:sz w:val="24"/>
                <w:szCs w:val="24"/>
              </w:rPr>
              <w:t>Test Cases</w:t>
            </w:r>
          </w:p>
        </w:tc>
      </w:tr>
      <w:tr w:rsidR="003336AA" w14:paraId="00566BDE" w14:textId="77777777" w:rsidTr="00C2486E">
        <w:trPr>
          <w:trHeight w:val="278"/>
          <w:tblHeader/>
        </w:trPr>
        <w:tc>
          <w:tcPr>
            <w:tcW w:w="4781"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0C1D688" w14:textId="77777777" w:rsidR="003336AA" w:rsidRDefault="003336AA" w:rsidP="00C2486E">
            <w:pPr>
              <w:pStyle w:val="Default"/>
            </w:pPr>
            <w:r>
              <w:rPr>
                <w:b/>
                <w:bCs/>
                <w:sz w:val="18"/>
                <w:szCs w:val="18"/>
              </w:rPr>
              <w:t>Description</w:t>
            </w:r>
          </w:p>
        </w:tc>
        <w:tc>
          <w:tcPr>
            <w:tcW w:w="8178" w:type="dxa"/>
            <w:tcBorders>
              <w:top w:val="single" w:sz="4" w:space="0" w:color="000000"/>
              <w:left w:val="single" w:sz="2" w:space="0" w:color="000000"/>
              <w:bottom w:val="single" w:sz="4" w:space="0" w:color="000000"/>
              <w:right w:val="single" w:sz="2" w:space="0" w:color="000000"/>
            </w:tcBorders>
            <w:shd w:val="clear" w:color="auto" w:fill="C0C0C0"/>
            <w:tcMar>
              <w:top w:w="80" w:type="dxa"/>
              <w:left w:w="80" w:type="dxa"/>
              <w:bottom w:w="80" w:type="dxa"/>
              <w:right w:w="80" w:type="dxa"/>
            </w:tcMar>
            <w:vAlign w:val="center"/>
          </w:tcPr>
          <w:p w14:paraId="674FED7B" w14:textId="77777777" w:rsidR="003336AA" w:rsidRDefault="003336AA" w:rsidP="00C2486E">
            <w:pPr>
              <w:pStyle w:val="Default"/>
            </w:pPr>
            <w:r>
              <w:rPr>
                <w:b/>
                <w:bCs/>
                <w:sz w:val="18"/>
                <w:szCs w:val="18"/>
              </w:rPr>
              <w:t>Given Input (in bold) and Expected Output</w:t>
            </w:r>
          </w:p>
        </w:tc>
      </w:tr>
      <w:tr w:rsidR="003336AA" w14:paraId="6541B1B9" w14:textId="77777777" w:rsidTr="00C2486E">
        <w:tblPrEx>
          <w:shd w:val="clear" w:color="auto" w:fill="auto"/>
        </w:tblPrEx>
        <w:trPr>
          <w:trHeight w:val="2868"/>
        </w:trPr>
        <w:tc>
          <w:tcPr>
            <w:tcW w:w="4781"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E74D182" w14:textId="77777777" w:rsidR="003336AA" w:rsidRDefault="003336AA" w:rsidP="00C2486E">
            <w:pPr>
              <w:pStyle w:val="Default"/>
            </w:pPr>
            <w:r>
              <w:rPr>
                <w:sz w:val="20"/>
                <w:szCs w:val="20"/>
              </w:rPr>
              <w:t>“Typical” case</w:t>
            </w:r>
            <w:r>
              <w:rPr>
                <w:sz w:val="20"/>
                <w:szCs w:val="20"/>
              </w:rPr>
              <w:br/>
            </w:r>
            <w:r>
              <w:rPr>
                <w:sz w:val="20"/>
                <w:szCs w:val="20"/>
              </w:rPr>
              <w:br/>
            </w:r>
          </w:p>
        </w:tc>
        <w:tc>
          <w:tcPr>
            <w:tcW w:w="8178"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691DCF4" w14:textId="77777777" w:rsidR="003336AA" w:rsidRDefault="003336AA" w:rsidP="00C2486E">
            <w:pPr>
              <w:pStyle w:val="Default"/>
              <w:rPr>
                <w:rFonts w:ascii="Courier" w:hAnsi="Courier"/>
                <w:sz w:val="18"/>
                <w:szCs w:val="18"/>
              </w:rPr>
            </w:pPr>
            <w:r>
              <w:rPr>
                <w:rFonts w:ascii="Courier" w:hAnsi="Courier"/>
                <w:sz w:val="18"/>
                <w:szCs w:val="18"/>
              </w:rPr>
              <w:t>How many votes? 6</w:t>
            </w:r>
          </w:p>
          <w:p w14:paraId="34390202" w14:textId="77777777" w:rsidR="003336AA" w:rsidRDefault="003336AA" w:rsidP="00C2486E">
            <w:pPr>
              <w:pStyle w:val="Default"/>
              <w:rPr>
                <w:rFonts w:ascii="Courier" w:hAnsi="Courier"/>
                <w:sz w:val="18"/>
                <w:szCs w:val="18"/>
              </w:rPr>
            </w:pPr>
            <w:r>
              <w:rPr>
                <w:rFonts w:ascii="Courier" w:hAnsi="Courier"/>
                <w:sz w:val="18"/>
                <w:szCs w:val="18"/>
              </w:rPr>
              <w:t>ABBABB</w:t>
            </w:r>
          </w:p>
          <w:p w14:paraId="77C42C9A" w14:textId="77777777" w:rsidR="003336AA" w:rsidRDefault="003336AA" w:rsidP="00C2486E">
            <w:pPr>
              <w:pStyle w:val="Default"/>
              <w:rPr>
                <w:rFonts w:ascii="Courier" w:hAnsi="Courier"/>
                <w:sz w:val="18"/>
                <w:szCs w:val="18"/>
              </w:rPr>
            </w:pPr>
          </w:p>
          <w:p w14:paraId="04D3461B" w14:textId="77777777" w:rsidR="003336AA" w:rsidRDefault="003336AA" w:rsidP="00C2486E">
            <w:pPr>
              <w:pStyle w:val="Default"/>
              <w:rPr>
                <w:rFonts w:ascii="Courier" w:hAnsi="Courier"/>
                <w:sz w:val="18"/>
                <w:szCs w:val="18"/>
              </w:rPr>
            </w:pPr>
          </w:p>
          <w:p w14:paraId="38352D36" w14:textId="77777777" w:rsidR="003336AA" w:rsidRDefault="003336AA" w:rsidP="00C2486E">
            <w:pPr>
              <w:pStyle w:val="Default"/>
              <w:rPr>
                <w:rFonts w:ascii="Courier" w:hAnsi="Courier"/>
                <w:sz w:val="18"/>
                <w:szCs w:val="18"/>
              </w:rPr>
            </w:pPr>
            <w:r>
              <w:rPr>
                <w:rFonts w:ascii="Courier" w:hAnsi="Courier"/>
                <w:sz w:val="18"/>
                <w:szCs w:val="18"/>
              </w:rPr>
              <w:t xml:space="preserve">Output: </w:t>
            </w:r>
          </w:p>
          <w:p w14:paraId="6B143B52" w14:textId="3676D5D3" w:rsidR="003336AA" w:rsidRDefault="003336AA" w:rsidP="00C2486E">
            <w:pPr>
              <w:pStyle w:val="Default"/>
              <w:rPr>
                <w:rFonts w:ascii="Courier" w:eastAsia="Courier" w:hAnsi="Courier" w:cs="Courier"/>
                <w:sz w:val="18"/>
                <w:szCs w:val="18"/>
              </w:rPr>
            </w:pPr>
            <w:r>
              <w:rPr>
                <w:rFonts w:ascii="Courier" w:hAnsi="Courier"/>
                <w:sz w:val="18"/>
                <w:szCs w:val="18"/>
              </w:rPr>
              <w:t>B</w:t>
            </w:r>
          </w:p>
          <w:p w14:paraId="5FB2B11E" w14:textId="2742440A" w:rsidR="003336AA" w:rsidRDefault="003336AA" w:rsidP="00C2486E">
            <w:pPr>
              <w:pStyle w:val="Default"/>
            </w:pPr>
            <w:r>
              <w:rPr>
                <w:rFonts w:ascii="Courier" w:hAnsi="Courier"/>
                <w:sz w:val="18"/>
                <w:szCs w:val="18"/>
                <w:lang w:val="de-DE"/>
              </w:rPr>
              <w:t xml:space="preserve"> </w:t>
            </w:r>
          </w:p>
        </w:tc>
      </w:tr>
      <w:tr w:rsidR="003336AA" w14:paraId="206A40BD" w14:textId="77777777" w:rsidTr="00C2486E">
        <w:tblPrEx>
          <w:shd w:val="clear" w:color="auto" w:fill="auto"/>
        </w:tblPrEx>
        <w:trPr>
          <w:trHeight w:val="278"/>
        </w:trPr>
        <w:tc>
          <w:tcPr>
            <w:tcW w:w="478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44C00A4" w14:textId="25825C41" w:rsidR="003336AA" w:rsidRDefault="001A2827" w:rsidP="00C2486E">
            <w:pPr>
              <w:pStyle w:val="Default"/>
            </w:pPr>
            <w:r>
              <w:rPr>
                <w:sz w:val="20"/>
                <w:szCs w:val="20"/>
              </w:rPr>
              <w:t>Tie Case</w:t>
            </w:r>
          </w:p>
        </w:tc>
        <w:tc>
          <w:tcPr>
            <w:tcW w:w="817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416E4164" w14:textId="75D1BA75" w:rsidR="001A2827" w:rsidRDefault="001A2827" w:rsidP="001A2827">
            <w:pPr>
              <w:pStyle w:val="Default"/>
              <w:rPr>
                <w:rFonts w:ascii="Courier" w:hAnsi="Courier"/>
                <w:sz w:val="18"/>
                <w:szCs w:val="18"/>
              </w:rPr>
            </w:pPr>
            <w:r>
              <w:rPr>
                <w:rFonts w:ascii="Courier" w:hAnsi="Courier"/>
                <w:sz w:val="18"/>
                <w:szCs w:val="18"/>
              </w:rPr>
              <w:t>How many votes?8</w:t>
            </w:r>
          </w:p>
          <w:p w14:paraId="3DCF83CE" w14:textId="1A38D144" w:rsidR="001A2827" w:rsidRDefault="001A2827" w:rsidP="001A2827">
            <w:pPr>
              <w:pStyle w:val="Default"/>
              <w:rPr>
                <w:rFonts w:ascii="Courier" w:hAnsi="Courier"/>
                <w:sz w:val="18"/>
                <w:szCs w:val="18"/>
              </w:rPr>
            </w:pPr>
            <w:r>
              <w:rPr>
                <w:rFonts w:ascii="Courier" w:hAnsi="Courier"/>
                <w:sz w:val="18"/>
                <w:szCs w:val="18"/>
              </w:rPr>
              <w:t>ABBABAAB</w:t>
            </w:r>
          </w:p>
          <w:p w14:paraId="5D004496" w14:textId="77777777" w:rsidR="001A2827" w:rsidRDefault="001A2827" w:rsidP="001A2827">
            <w:pPr>
              <w:pStyle w:val="Default"/>
              <w:rPr>
                <w:rFonts w:ascii="Courier" w:hAnsi="Courier"/>
                <w:sz w:val="18"/>
                <w:szCs w:val="18"/>
              </w:rPr>
            </w:pPr>
          </w:p>
          <w:p w14:paraId="6E5404A8" w14:textId="77777777" w:rsidR="001A2827" w:rsidRDefault="001A2827" w:rsidP="001A2827">
            <w:pPr>
              <w:pStyle w:val="Default"/>
              <w:rPr>
                <w:rFonts w:ascii="Courier" w:hAnsi="Courier"/>
                <w:sz w:val="18"/>
                <w:szCs w:val="18"/>
              </w:rPr>
            </w:pPr>
          </w:p>
          <w:p w14:paraId="28439CE4" w14:textId="77777777" w:rsidR="001A2827" w:rsidRDefault="001A2827" w:rsidP="001A2827">
            <w:pPr>
              <w:pStyle w:val="Default"/>
              <w:rPr>
                <w:rFonts w:ascii="Courier" w:hAnsi="Courier"/>
                <w:sz w:val="18"/>
                <w:szCs w:val="18"/>
              </w:rPr>
            </w:pPr>
            <w:r>
              <w:rPr>
                <w:rFonts w:ascii="Courier" w:hAnsi="Courier"/>
                <w:sz w:val="18"/>
                <w:szCs w:val="18"/>
              </w:rPr>
              <w:t xml:space="preserve">Output: </w:t>
            </w:r>
          </w:p>
          <w:p w14:paraId="44E6940B" w14:textId="52EBA370" w:rsidR="001A2827" w:rsidRDefault="001A2827" w:rsidP="001A2827">
            <w:pPr>
              <w:pStyle w:val="Default"/>
              <w:rPr>
                <w:rFonts w:ascii="Courier" w:eastAsia="Courier" w:hAnsi="Courier" w:cs="Courier"/>
                <w:sz w:val="18"/>
                <w:szCs w:val="18"/>
              </w:rPr>
            </w:pPr>
            <w:r>
              <w:rPr>
                <w:rFonts w:ascii="Courier" w:hAnsi="Courier"/>
                <w:sz w:val="18"/>
                <w:szCs w:val="18"/>
              </w:rPr>
              <w:t>Tie</w:t>
            </w:r>
          </w:p>
          <w:p w14:paraId="12C165C7" w14:textId="173CFFA9" w:rsidR="003336AA" w:rsidRDefault="003336AA" w:rsidP="00C2486E">
            <w:pPr>
              <w:pStyle w:val="Default"/>
            </w:pPr>
          </w:p>
        </w:tc>
      </w:tr>
      <w:tr w:rsidR="001A2827" w14:paraId="074D410F" w14:textId="77777777" w:rsidTr="00C2486E">
        <w:tblPrEx>
          <w:shd w:val="clear" w:color="auto" w:fill="auto"/>
        </w:tblPrEx>
        <w:trPr>
          <w:trHeight w:val="278"/>
        </w:trPr>
        <w:tc>
          <w:tcPr>
            <w:tcW w:w="478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DC5997C" w14:textId="0E883BE4" w:rsidR="001A2827" w:rsidRDefault="00D72F69" w:rsidP="00C2486E">
            <w:pPr>
              <w:pStyle w:val="Default"/>
              <w:rPr>
                <w:sz w:val="20"/>
                <w:szCs w:val="20"/>
              </w:rPr>
            </w:pPr>
            <w:r>
              <w:rPr>
                <w:sz w:val="20"/>
                <w:szCs w:val="20"/>
              </w:rPr>
              <w:t xml:space="preserve">Error Case </w:t>
            </w:r>
          </w:p>
        </w:tc>
        <w:tc>
          <w:tcPr>
            <w:tcW w:w="817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0F2B85F2" w14:textId="77777777" w:rsidR="001A2827" w:rsidRDefault="001A2827" w:rsidP="001A2827">
            <w:pPr>
              <w:pStyle w:val="Default"/>
              <w:rPr>
                <w:rFonts w:ascii="Courier" w:hAnsi="Courier"/>
                <w:sz w:val="18"/>
                <w:szCs w:val="18"/>
              </w:rPr>
            </w:pPr>
            <w:r>
              <w:rPr>
                <w:rFonts w:ascii="Courier" w:hAnsi="Courier"/>
                <w:sz w:val="18"/>
                <w:szCs w:val="18"/>
              </w:rPr>
              <w:t>How many votes? 6</w:t>
            </w:r>
          </w:p>
          <w:p w14:paraId="13BE6132" w14:textId="746CDA6A" w:rsidR="001A2827" w:rsidRDefault="00D72F69" w:rsidP="001A2827">
            <w:pPr>
              <w:pStyle w:val="Default"/>
              <w:rPr>
                <w:rFonts w:ascii="Courier" w:hAnsi="Courier"/>
                <w:sz w:val="18"/>
                <w:szCs w:val="18"/>
              </w:rPr>
            </w:pPr>
            <w:r>
              <w:rPr>
                <w:rFonts w:ascii="Courier" w:hAnsi="Courier"/>
                <w:sz w:val="18"/>
                <w:szCs w:val="18"/>
              </w:rPr>
              <w:t>ABBAJ</w:t>
            </w:r>
          </w:p>
          <w:p w14:paraId="09A36B32" w14:textId="77777777" w:rsidR="001A2827" w:rsidRDefault="001A2827" w:rsidP="001A2827">
            <w:pPr>
              <w:pStyle w:val="Default"/>
              <w:rPr>
                <w:rFonts w:ascii="Courier" w:hAnsi="Courier"/>
                <w:sz w:val="18"/>
                <w:szCs w:val="18"/>
              </w:rPr>
            </w:pPr>
          </w:p>
          <w:p w14:paraId="5D542133" w14:textId="77777777" w:rsidR="001A2827" w:rsidRDefault="001A2827" w:rsidP="001A2827">
            <w:pPr>
              <w:pStyle w:val="Default"/>
              <w:rPr>
                <w:rFonts w:ascii="Courier" w:hAnsi="Courier"/>
                <w:sz w:val="18"/>
                <w:szCs w:val="18"/>
              </w:rPr>
            </w:pPr>
          </w:p>
          <w:p w14:paraId="7F8A78AA" w14:textId="77777777" w:rsidR="001A2827" w:rsidRDefault="001A2827" w:rsidP="001A2827">
            <w:pPr>
              <w:pStyle w:val="Default"/>
              <w:rPr>
                <w:rFonts w:ascii="Courier" w:hAnsi="Courier"/>
                <w:sz w:val="18"/>
                <w:szCs w:val="18"/>
              </w:rPr>
            </w:pPr>
            <w:r>
              <w:rPr>
                <w:rFonts w:ascii="Courier" w:hAnsi="Courier"/>
                <w:sz w:val="18"/>
                <w:szCs w:val="18"/>
              </w:rPr>
              <w:t xml:space="preserve">Output: </w:t>
            </w:r>
          </w:p>
          <w:p w14:paraId="7E441B79" w14:textId="2A22A14C" w:rsidR="001A2827" w:rsidRDefault="00D72F69" w:rsidP="001A2827">
            <w:pPr>
              <w:pStyle w:val="Default"/>
              <w:rPr>
                <w:rFonts w:ascii="Courier" w:eastAsia="Courier" w:hAnsi="Courier" w:cs="Courier"/>
                <w:sz w:val="18"/>
                <w:szCs w:val="18"/>
              </w:rPr>
            </w:pPr>
            <w:r>
              <w:rPr>
                <w:rFonts w:ascii="Courier" w:hAnsi="Courier"/>
                <w:sz w:val="18"/>
                <w:szCs w:val="18"/>
              </w:rPr>
              <w:t>Error</w:t>
            </w:r>
          </w:p>
          <w:p w14:paraId="409DF859" w14:textId="77777777" w:rsidR="001A2827" w:rsidRDefault="001A2827" w:rsidP="001A2827">
            <w:pPr>
              <w:pStyle w:val="Default"/>
              <w:rPr>
                <w:rFonts w:ascii="Courier" w:hAnsi="Courier"/>
                <w:sz w:val="18"/>
                <w:szCs w:val="18"/>
              </w:rPr>
            </w:pPr>
          </w:p>
        </w:tc>
      </w:tr>
      <w:tr w:rsidR="001A2827" w14:paraId="3CDD41A1" w14:textId="77777777" w:rsidTr="00530718">
        <w:tblPrEx>
          <w:shd w:val="clear" w:color="auto" w:fill="auto"/>
        </w:tblPrEx>
        <w:trPr>
          <w:trHeight w:val="1522"/>
        </w:trPr>
        <w:tc>
          <w:tcPr>
            <w:tcW w:w="478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E044133" w14:textId="0D92AE3D" w:rsidR="001A2827" w:rsidRDefault="00D72F69" w:rsidP="00C2486E">
            <w:pPr>
              <w:pStyle w:val="Default"/>
              <w:rPr>
                <w:sz w:val="20"/>
                <w:szCs w:val="20"/>
              </w:rPr>
            </w:pPr>
            <w:r>
              <w:rPr>
                <w:sz w:val="20"/>
                <w:szCs w:val="20"/>
              </w:rPr>
              <w:t>Error Case</w:t>
            </w:r>
          </w:p>
        </w:tc>
        <w:tc>
          <w:tcPr>
            <w:tcW w:w="817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5DEEBC4" w14:textId="75A76BFC" w:rsidR="001A2827" w:rsidRDefault="00D72F69" w:rsidP="001A2827">
            <w:pPr>
              <w:pStyle w:val="Default"/>
              <w:rPr>
                <w:rFonts w:ascii="Courier" w:hAnsi="Courier"/>
                <w:sz w:val="18"/>
                <w:szCs w:val="18"/>
              </w:rPr>
            </w:pPr>
            <w:r>
              <w:rPr>
                <w:rFonts w:ascii="Courier" w:hAnsi="Courier"/>
                <w:sz w:val="18"/>
                <w:szCs w:val="18"/>
              </w:rPr>
              <w:t>How many votes? 9</w:t>
            </w:r>
          </w:p>
          <w:p w14:paraId="24078CF4" w14:textId="77777777" w:rsidR="001A2827" w:rsidRDefault="001A2827" w:rsidP="001A2827">
            <w:pPr>
              <w:pStyle w:val="Default"/>
              <w:rPr>
                <w:rFonts w:ascii="Courier" w:hAnsi="Courier"/>
                <w:sz w:val="18"/>
                <w:szCs w:val="18"/>
              </w:rPr>
            </w:pPr>
            <w:r>
              <w:rPr>
                <w:rFonts w:ascii="Courier" w:hAnsi="Courier"/>
                <w:sz w:val="18"/>
                <w:szCs w:val="18"/>
              </w:rPr>
              <w:t>ABBABB</w:t>
            </w:r>
          </w:p>
          <w:p w14:paraId="50B742CF" w14:textId="77777777" w:rsidR="001A2827" w:rsidRDefault="001A2827" w:rsidP="001A2827">
            <w:pPr>
              <w:pStyle w:val="Default"/>
              <w:rPr>
                <w:rFonts w:ascii="Courier" w:hAnsi="Courier"/>
                <w:sz w:val="18"/>
                <w:szCs w:val="18"/>
              </w:rPr>
            </w:pPr>
          </w:p>
          <w:p w14:paraId="218AD4B2" w14:textId="77777777" w:rsidR="001A2827" w:rsidRDefault="001A2827" w:rsidP="001A2827">
            <w:pPr>
              <w:pStyle w:val="Default"/>
              <w:rPr>
                <w:rFonts w:ascii="Courier" w:hAnsi="Courier"/>
                <w:sz w:val="18"/>
                <w:szCs w:val="18"/>
              </w:rPr>
            </w:pPr>
          </w:p>
          <w:p w14:paraId="660E6DCE" w14:textId="77777777" w:rsidR="001A2827" w:rsidRDefault="001A2827" w:rsidP="001A2827">
            <w:pPr>
              <w:pStyle w:val="Default"/>
              <w:rPr>
                <w:rFonts w:ascii="Courier" w:hAnsi="Courier"/>
                <w:sz w:val="18"/>
                <w:szCs w:val="18"/>
              </w:rPr>
            </w:pPr>
            <w:r>
              <w:rPr>
                <w:rFonts w:ascii="Courier" w:hAnsi="Courier"/>
                <w:sz w:val="18"/>
                <w:szCs w:val="18"/>
              </w:rPr>
              <w:t xml:space="preserve">Output: </w:t>
            </w:r>
          </w:p>
          <w:p w14:paraId="74460290" w14:textId="5F756E6D" w:rsidR="001A2827" w:rsidRPr="00530718" w:rsidRDefault="00D72F69" w:rsidP="001A2827">
            <w:pPr>
              <w:pStyle w:val="Default"/>
              <w:rPr>
                <w:rFonts w:ascii="Courier" w:eastAsia="Courier" w:hAnsi="Courier" w:cs="Courier"/>
                <w:sz w:val="18"/>
                <w:szCs w:val="18"/>
              </w:rPr>
            </w:pPr>
            <w:r>
              <w:rPr>
                <w:rFonts w:ascii="Courier" w:hAnsi="Courier"/>
                <w:sz w:val="18"/>
                <w:szCs w:val="18"/>
              </w:rPr>
              <w:t>Error</w:t>
            </w:r>
          </w:p>
        </w:tc>
      </w:tr>
      <w:tr w:rsidR="00530718" w14:paraId="470B1AAC" w14:textId="77777777" w:rsidTr="00C2486E">
        <w:tblPrEx>
          <w:shd w:val="clear" w:color="auto" w:fill="auto"/>
        </w:tblPrEx>
        <w:trPr>
          <w:trHeight w:val="278"/>
        </w:trPr>
        <w:tc>
          <w:tcPr>
            <w:tcW w:w="478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255736E" w14:textId="7FB65CB4" w:rsidR="00530718" w:rsidRDefault="004A33D0" w:rsidP="00C2486E">
            <w:pPr>
              <w:pStyle w:val="Default"/>
              <w:rPr>
                <w:sz w:val="20"/>
                <w:szCs w:val="20"/>
              </w:rPr>
            </w:pPr>
            <w:r>
              <w:rPr>
                <w:sz w:val="20"/>
                <w:szCs w:val="20"/>
              </w:rPr>
              <w:t xml:space="preserve">Should do this </w:t>
            </w:r>
          </w:p>
        </w:tc>
        <w:tc>
          <w:tcPr>
            <w:tcW w:w="817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371A2823" w14:textId="18422CA4" w:rsidR="00530718" w:rsidRDefault="00530718" w:rsidP="00530718">
            <w:pPr>
              <w:pStyle w:val="Default"/>
              <w:rPr>
                <w:rFonts w:ascii="Courier" w:hAnsi="Courier"/>
                <w:sz w:val="18"/>
                <w:szCs w:val="18"/>
              </w:rPr>
            </w:pPr>
            <w:r>
              <w:rPr>
                <w:rFonts w:ascii="Courier" w:hAnsi="Courier"/>
                <w:sz w:val="18"/>
                <w:szCs w:val="18"/>
              </w:rPr>
              <w:t>How many votes? foo</w:t>
            </w:r>
          </w:p>
          <w:p w14:paraId="3A15C773" w14:textId="4533D115" w:rsidR="00530718" w:rsidRDefault="00530718" w:rsidP="00530718">
            <w:pPr>
              <w:pStyle w:val="Default"/>
              <w:rPr>
                <w:rFonts w:ascii="Courier" w:hAnsi="Courier"/>
                <w:sz w:val="18"/>
                <w:szCs w:val="18"/>
              </w:rPr>
            </w:pPr>
            <w:r>
              <w:rPr>
                <w:rFonts w:ascii="Courier" w:hAnsi="Courier"/>
                <w:sz w:val="18"/>
                <w:szCs w:val="18"/>
              </w:rPr>
              <w:t xml:space="preserve">How many votes? </w:t>
            </w:r>
            <w:r>
              <w:rPr>
                <w:rFonts w:ascii="Courier" w:hAnsi="Courier"/>
                <w:sz w:val="18"/>
                <w:szCs w:val="18"/>
              </w:rPr>
              <w:t>4</w:t>
            </w:r>
          </w:p>
          <w:p w14:paraId="018286B5" w14:textId="241EC3DE" w:rsidR="00530718" w:rsidRDefault="00F04E67" w:rsidP="00530718">
            <w:pPr>
              <w:pStyle w:val="Default"/>
              <w:rPr>
                <w:rFonts w:ascii="Courier" w:hAnsi="Courier"/>
                <w:sz w:val="18"/>
                <w:szCs w:val="18"/>
              </w:rPr>
            </w:pPr>
            <w:r>
              <w:rPr>
                <w:rFonts w:ascii="Courier" w:hAnsi="Courier"/>
                <w:sz w:val="18"/>
                <w:szCs w:val="18"/>
              </w:rPr>
              <w:t>AAAB</w:t>
            </w:r>
          </w:p>
          <w:p w14:paraId="077685E1" w14:textId="77777777" w:rsidR="00530718" w:rsidRDefault="00530718" w:rsidP="00530718">
            <w:pPr>
              <w:pStyle w:val="Default"/>
              <w:rPr>
                <w:rFonts w:ascii="Courier" w:hAnsi="Courier"/>
                <w:sz w:val="18"/>
                <w:szCs w:val="18"/>
              </w:rPr>
            </w:pPr>
          </w:p>
          <w:p w14:paraId="68FABE16" w14:textId="77777777" w:rsidR="00530718" w:rsidRDefault="00530718" w:rsidP="00530718">
            <w:pPr>
              <w:pStyle w:val="Default"/>
              <w:rPr>
                <w:rFonts w:ascii="Courier" w:hAnsi="Courier"/>
                <w:sz w:val="18"/>
                <w:szCs w:val="18"/>
              </w:rPr>
            </w:pPr>
          </w:p>
          <w:p w14:paraId="765B43EB" w14:textId="77777777" w:rsidR="00530718" w:rsidRDefault="00530718" w:rsidP="00530718">
            <w:pPr>
              <w:pStyle w:val="Default"/>
              <w:rPr>
                <w:rFonts w:ascii="Courier" w:hAnsi="Courier"/>
                <w:sz w:val="18"/>
                <w:szCs w:val="18"/>
              </w:rPr>
            </w:pPr>
            <w:r>
              <w:rPr>
                <w:rFonts w:ascii="Courier" w:hAnsi="Courier"/>
                <w:sz w:val="18"/>
                <w:szCs w:val="18"/>
              </w:rPr>
              <w:t xml:space="preserve">Output: </w:t>
            </w:r>
          </w:p>
          <w:p w14:paraId="26498283" w14:textId="34C56F0F" w:rsidR="00530718" w:rsidRDefault="000A3086" w:rsidP="00530718">
            <w:pPr>
              <w:pStyle w:val="Default"/>
              <w:rPr>
                <w:rFonts w:ascii="Courier" w:eastAsia="Courier" w:hAnsi="Courier" w:cs="Courier"/>
                <w:sz w:val="18"/>
                <w:szCs w:val="18"/>
              </w:rPr>
            </w:pPr>
            <w:r>
              <w:rPr>
                <w:rFonts w:ascii="Courier" w:hAnsi="Courier"/>
                <w:sz w:val="18"/>
                <w:szCs w:val="18"/>
              </w:rPr>
              <w:t>A</w:t>
            </w:r>
          </w:p>
          <w:p w14:paraId="633A1A2D" w14:textId="77777777" w:rsidR="00530718" w:rsidRDefault="00530718" w:rsidP="001A2827">
            <w:pPr>
              <w:pStyle w:val="Default"/>
              <w:rPr>
                <w:rFonts w:ascii="Courier" w:hAnsi="Courier"/>
                <w:sz w:val="18"/>
                <w:szCs w:val="18"/>
              </w:rPr>
            </w:pPr>
          </w:p>
        </w:tc>
      </w:tr>
      <w:tr w:rsidR="00530718" w14:paraId="129122DD" w14:textId="77777777" w:rsidTr="00C2486E">
        <w:tblPrEx>
          <w:shd w:val="clear" w:color="auto" w:fill="auto"/>
        </w:tblPrEx>
        <w:trPr>
          <w:trHeight w:val="278"/>
        </w:trPr>
        <w:tc>
          <w:tcPr>
            <w:tcW w:w="478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47EDB25" w14:textId="3DDCA38D" w:rsidR="00530718" w:rsidRDefault="00F61801" w:rsidP="00C2486E">
            <w:pPr>
              <w:pStyle w:val="Default"/>
              <w:rPr>
                <w:sz w:val="20"/>
                <w:szCs w:val="20"/>
              </w:rPr>
            </w:pPr>
            <w:r>
              <w:rPr>
                <w:sz w:val="20"/>
                <w:szCs w:val="20"/>
              </w:rPr>
              <w:t>Second Typical</w:t>
            </w:r>
            <w:bookmarkStart w:id="0" w:name="_GoBack"/>
            <w:bookmarkEnd w:id="0"/>
            <w:r>
              <w:rPr>
                <w:sz w:val="20"/>
                <w:szCs w:val="20"/>
              </w:rPr>
              <w:t xml:space="preserve"> Case </w:t>
            </w:r>
          </w:p>
        </w:tc>
        <w:tc>
          <w:tcPr>
            <w:tcW w:w="817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418CA58" w14:textId="77777777" w:rsidR="00F61801" w:rsidRDefault="00F61801" w:rsidP="00F61801">
            <w:pPr>
              <w:pStyle w:val="Default"/>
              <w:rPr>
                <w:rFonts w:ascii="Courier" w:hAnsi="Courier"/>
                <w:sz w:val="18"/>
                <w:szCs w:val="18"/>
              </w:rPr>
            </w:pPr>
            <w:r>
              <w:rPr>
                <w:rFonts w:ascii="Courier" w:hAnsi="Courier"/>
                <w:sz w:val="18"/>
                <w:szCs w:val="18"/>
              </w:rPr>
              <w:t>How many votes? 6</w:t>
            </w:r>
          </w:p>
          <w:p w14:paraId="21AA0511" w14:textId="52D66BDF" w:rsidR="00530718" w:rsidRDefault="00F61801" w:rsidP="007711AD">
            <w:pPr>
              <w:pStyle w:val="Default"/>
              <w:rPr>
                <w:rFonts w:ascii="Courier" w:hAnsi="Courier"/>
                <w:sz w:val="18"/>
                <w:szCs w:val="18"/>
              </w:rPr>
            </w:pPr>
            <w:r>
              <w:rPr>
                <w:rFonts w:ascii="Courier" w:hAnsi="Courier"/>
                <w:sz w:val="18"/>
                <w:szCs w:val="18"/>
              </w:rPr>
              <w:t>ABBAAA</w:t>
            </w:r>
          </w:p>
        </w:tc>
      </w:tr>
    </w:tbl>
    <w:p w14:paraId="1DED7776" w14:textId="77777777" w:rsidR="00562D7D" w:rsidRDefault="00562D7D"/>
    <w:sectPr w:rsidR="00562D7D" w:rsidSect="00965D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66F"/>
    <w:rsid w:val="000A3086"/>
    <w:rsid w:val="001A2827"/>
    <w:rsid w:val="002E61B9"/>
    <w:rsid w:val="003336AA"/>
    <w:rsid w:val="004A33D0"/>
    <w:rsid w:val="00530718"/>
    <w:rsid w:val="00562D7D"/>
    <w:rsid w:val="007711AD"/>
    <w:rsid w:val="00965D52"/>
    <w:rsid w:val="009C566F"/>
    <w:rsid w:val="009E5EBD"/>
    <w:rsid w:val="00CA54A7"/>
    <w:rsid w:val="00D72F69"/>
    <w:rsid w:val="00E2538F"/>
    <w:rsid w:val="00F04E67"/>
    <w:rsid w:val="00F6180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764A8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next w:val="Normal"/>
    <w:link w:val="Heading2Char"/>
    <w:rsid w:val="003336AA"/>
    <w:pPr>
      <w:keepNext/>
      <w:pBdr>
        <w:top w:val="nil"/>
        <w:left w:val="nil"/>
        <w:bottom w:val="nil"/>
        <w:right w:val="nil"/>
        <w:between w:val="nil"/>
        <w:bar w:val="nil"/>
      </w:pBdr>
      <w:outlineLvl w:val="1"/>
    </w:pPr>
    <w:rPr>
      <w:rFonts w:ascii="Helvetica" w:eastAsia="Helvetica" w:hAnsi="Helvetica" w:cs="Helvetica"/>
      <w:b/>
      <w:bCs/>
      <w:color w:val="000000"/>
      <w:sz w:val="32"/>
      <w:szCs w:val="32"/>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336AA"/>
    <w:rPr>
      <w:rFonts w:ascii="Helvetica" w:eastAsia="Helvetica" w:hAnsi="Helvetica" w:cs="Helvetica"/>
      <w:b/>
      <w:bCs/>
      <w:color w:val="000000"/>
      <w:sz w:val="32"/>
      <w:szCs w:val="32"/>
      <w:bdr w:val="nil"/>
      <w:lang w:val="en-US"/>
    </w:rPr>
  </w:style>
  <w:style w:type="paragraph" w:customStyle="1" w:styleId="Default">
    <w:name w:val="Default"/>
    <w:rsid w:val="003336AA"/>
    <w:pPr>
      <w:pBdr>
        <w:top w:val="nil"/>
        <w:left w:val="nil"/>
        <w:bottom w:val="nil"/>
        <w:right w:val="nil"/>
        <w:between w:val="nil"/>
        <w:bar w:val="nil"/>
      </w:pBdr>
    </w:pPr>
    <w:rPr>
      <w:rFonts w:ascii="Helvetica" w:eastAsia="Helvetica" w:hAnsi="Helvetica" w:cs="Helvetica"/>
      <w:color w:val="000000"/>
      <w:sz w:val="22"/>
      <w:szCs w:val="22"/>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100</Words>
  <Characters>575</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2016-05-27T13:52:00Z</dcterms:created>
  <dcterms:modified xsi:type="dcterms:W3CDTF">2016-05-27T14:25:00Z</dcterms:modified>
</cp:coreProperties>
</file>