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9EE" w:rsidRDefault="00E16A6E">
      <w:pPr>
        <w:pStyle w:val="Title"/>
      </w:pPr>
      <w:bookmarkStart w:id="0" w:name="_GoBack"/>
      <w:bookmarkEnd w:id="0"/>
      <w:r>
        <w:t>R Markdown for CHOP R User Group</w:t>
      </w:r>
    </w:p>
    <w:p w:rsidR="009069EE" w:rsidRDefault="00E16A6E">
      <w:pPr>
        <w:pStyle w:val="Author"/>
      </w:pPr>
      <w:r>
        <w:t>Richard Hanna (Pro tip: use your own name)</w:t>
      </w:r>
    </w:p>
    <w:p w:rsidR="009069EE" w:rsidRDefault="00E16A6E">
      <w:pPr>
        <w:pStyle w:val="Date"/>
      </w:pPr>
      <w:r>
        <w:t>17 June, 2019</w:t>
      </w:r>
    </w:p>
    <w:p w:rsidR="009069EE" w:rsidRDefault="00E16A6E">
      <w:pPr>
        <w:pStyle w:val="Heading2"/>
      </w:pPr>
      <w:bookmarkStart w:id="1" w:name="r-markdown-for-chop-r-user-group"/>
      <w:r>
        <w:t>R Markdown for CHOP R User Group</w:t>
      </w:r>
      <w:bookmarkEnd w:id="1"/>
    </w:p>
    <w:p w:rsidR="009069EE" w:rsidRDefault="00E16A6E">
      <w:pPr>
        <w:pStyle w:val="FirstParagraph"/>
      </w:pPr>
      <w:r>
        <w:t>Welcome to the example .rmd file for the CHOP R User Group presentation! I hope you find it useful and informative. This will serve as a template from which you can extrapolate whatever you may need for your own reports in your day-to-day workflow!</w:t>
      </w:r>
    </w:p>
    <w:p w:rsidR="009069EE" w:rsidRDefault="00E16A6E">
      <w:pPr>
        <w:pStyle w:val="BodyText"/>
      </w:pPr>
      <w:r>
        <w:t>To star</w:t>
      </w:r>
      <w:r>
        <w:t>t, some quick tips on markdown syntax:</w:t>
      </w:r>
    </w:p>
    <w:p w:rsidR="009069EE" w:rsidRDefault="00E16A6E">
      <w:pPr>
        <w:pStyle w:val="Compact"/>
        <w:numPr>
          <w:ilvl w:val="0"/>
          <w:numId w:val="14"/>
        </w:numPr>
      </w:pPr>
      <w:r>
        <w:t>“#”s will declare different heading types</w:t>
      </w:r>
    </w:p>
    <w:p w:rsidR="009069EE" w:rsidRDefault="00E16A6E">
      <w:pPr>
        <w:pStyle w:val="Compact"/>
        <w:numPr>
          <w:ilvl w:val="0"/>
          <w:numId w:val="14"/>
        </w:numPr>
      </w:pPr>
      <w:r>
        <w:t>“</w:t>
      </w:r>
      <w:r>
        <w:rPr>
          <w:rStyle w:val="VerbatimChar"/>
        </w:rPr>
        <w:t>**</w:t>
      </w:r>
      <w:r>
        <w:t xml:space="preserve">”s on either side of a string of text will make something </w:t>
      </w:r>
      <w:r>
        <w:rPr>
          <w:b/>
        </w:rPr>
        <w:t>bold</w:t>
      </w:r>
    </w:p>
    <w:p w:rsidR="009069EE" w:rsidRDefault="00E16A6E">
      <w:pPr>
        <w:pStyle w:val="Compact"/>
        <w:numPr>
          <w:ilvl w:val="0"/>
          <w:numId w:val="14"/>
        </w:numPr>
      </w:pPr>
      <w:r>
        <w:t>“</w:t>
      </w:r>
      <w:r>
        <w:rPr>
          <w:rStyle w:val="VerbatimChar"/>
        </w:rPr>
        <w:t>_ _</w:t>
      </w:r>
      <w:r>
        <w:t xml:space="preserve">”s on either side of a string of text will make something </w:t>
      </w:r>
      <w:r>
        <w:rPr>
          <w:i/>
        </w:rPr>
        <w:t>italic</w:t>
      </w:r>
    </w:p>
    <w:p w:rsidR="009069EE" w:rsidRDefault="00E16A6E">
      <w:pPr>
        <w:pStyle w:val="Compact"/>
        <w:numPr>
          <w:ilvl w:val="0"/>
          <w:numId w:val="14"/>
        </w:numPr>
      </w:pPr>
      <w:r>
        <w:t>Use “&lt;&gt;” when you want to include an e-m</w:t>
      </w:r>
      <w:r>
        <w:t xml:space="preserve">ail! </w:t>
      </w:r>
      <w:hyperlink r:id="rId7">
        <w:r>
          <w:rPr>
            <w:rStyle w:val="Hyperlink"/>
          </w:rPr>
          <w:t>hannar1@email.chop.edu</w:t>
        </w:r>
      </w:hyperlink>
    </w:p>
    <w:p w:rsidR="009069EE" w:rsidRDefault="00E16A6E">
      <w:pPr>
        <w:pStyle w:val="Compact"/>
        <w:numPr>
          <w:ilvl w:val="0"/>
          <w:numId w:val="14"/>
        </w:numPr>
      </w:pPr>
      <w:r>
        <w:t xml:space="preserve">Include hyperlinks in text strings using a combination of </w:t>
      </w:r>
      <w:hyperlink/>
      <w:r>
        <w:t xml:space="preserve"> such as to the </w:t>
      </w:r>
      <w:hyperlink r:id="rId8">
        <w:r>
          <w:rPr>
            <w:rStyle w:val="Hyperlink"/>
          </w:rPr>
          <w:t>pediRES-Q Website</w:t>
        </w:r>
      </w:hyperlink>
    </w:p>
    <w:p w:rsidR="009069EE" w:rsidRDefault="00E16A6E">
      <w:pPr>
        <w:pStyle w:val="Compact"/>
        <w:numPr>
          <w:ilvl w:val="0"/>
          <w:numId w:val="14"/>
        </w:numPr>
      </w:pPr>
      <w:r>
        <w:t>You can also call in-lin</w:t>
      </w:r>
      <w:r>
        <w:t>e code commands outside of chunks, like asking what is 2+2? 4</w:t>
      </w:r>
    </w:p>
    <w:p w:rsidR="009069EE" w:rsidRDefault="00E16A6E">
      <w:pPr>
        <w:pStyle w:val="Compact"/>
        <w:numPr>
          <w:ilvl w:val="1"/>
          <w:numId w:val="15"/>
        </w:numPr>
      </w:pPr>
      <w:r>
        <w:t>You will have to look at the .rmd file to make sense of that one!</w:t>
      </w:r>
    </w:p>
    <w:p w:rsidR="009069EE" w:rsidRDefault="00E16A6E">
      <w:pPr>
        <w:pStyle w:val="Compact"/>
        <w:numPr>
          <w:ilvl w:val="0"/>
          <w:numId w:val="14"/>
        </w:numPr>
      </w:pPr>
      <w:r>
        <w:t xml:space="preserve">For more options and help, visit the </w:t>
      </w:r>
      <w:hyperlink r:id="rId9">
        <w:r>
          <w:rPr>
            <w:rStyle w:val="Hyperlink"/>
          </w:rPr>
          <w:t>RMarkdown Cheatsheet</w:t>
        </w:r>
      </w:hyperlink>
    </w:p>
    <w:p w:rsidR="009069EE" w:rsidRDefault="00E16A6E">
      <w:pPr>
        <w:pStyle w:val="Heading2"/>
      </w:pPr>
      <w:bookmarkStart w:id="2" w:name="the-heart-dataset"/>
      <w:r>
        <w:t>The Heart Dataset</w:t>
      </w:r>
      <w:bookmarkEnd w:id="2"/>
    </w:p>
    <w:p w:rsidR="009069EE" w:rsidRDefault="00E16A6E">
      <w:pPr>
        <w:pStyle w:val="FirstParagraph"/>
      </w:pPr>
      <w:r>
        <w:t xml:space="preserve">The dataset we will be using is a sample one I took from </w:t>
      </w:r>
      <w:hyperlink r:id="rId10">
        <w:r>
          <w:rPr>
            <w:rStyle w:val="Hyperlink"/>
          </w:rPr>
          <w:t>Kaggle</w:t>
        </w:r>
      </w:hyperlink>
      <w:r>
        <w:t xml:space="preserve"> but it can also be found on the </w:t>
      </w:r>
      <w:hyperlink r:id="rId11">
        <w:r>
          <w:rPr>
            <w:rStyle w:val="Hyperlink"/>
          </w:rPr>
          <w:t>UCI Machine Learning Repository</w:t>
        </w:r>
      </w:hyperlink>
      <w:r>
        <w:t xml:space="preserve">. This dataset describes 14 attributes of 303 patients with the </w:t>
      </w:r>
      <w:r>
        <w:rPr>
          <w:rStyle w:val="VerbatimChar"/>
        </w:rPr>
        <w:t>target</w:t>
      </w:r>
      <w:r>
        <w:t xml:space="preserve"> indicating whether or not a patient had heart disease.</w:t>
      </w:r>
    </w:p>
    <w:p w:rsidR="009069EE" w:rsidRDefault="00E16A6E">
      <w:pPr>
        <w:pStyle w:val="BodyText"/>
      </w:pPr>
      <w:r>
        <w:t xml:space="preserve">Let’s load the dataset from </w:t>
      </w:r>
      <w:hyperlink r:id="rId12">
        <w:r>
          <w:rPr>
            <w:rStyle w:val="Hyperlink"/>
          </w:rPr>
          <w:t>Kaggle</w:t>
        </w:r>
      </w:hyperlink>
      <w:r>
        <w:t xml:space="preserve"> and start perusing what’s in it.</w:t>
      </w:r>
    </w:p>
    <w:p w:rsidR="009069EE" w:rsidRDefault="00E16A6E">
      <w:pPr>
        <w:pStyle w:val="SourceCode"/>
      </w:pPr>
      <w:r>
        <w:rPr>
          <w:rStyle w:val="NormalTok"/>
        </w:rPr>
        <w:t>heart &lt;-</w:t>
      </w:r>
      <w:r>
        <w:rPr>
          <w:rStyle w:val="StringTok"/>
        </w:rPr>
        <w:t xml:space="preserve"> </w:t>
      </w:r>
      <w:r>
        <w:rPr>
          <w:rStyle w:val="KeywordTok"/>
        </w:rPr>
        <w:t>read.csv</w:t>
      </w:r>
      <w:r>
        <w:rPr>
          <w:rStyle w:val="NormalTok"/>
        </w:rPr>
        <w:t>(</w:t>
      </w:r>
      <w:r>
        <w:rPr>
          <w:rStyle w:val="StringTok"/>
        </w:rPr>
        <w:t>"Data_Files/heart.csv"</w:t>
      </w:r>
      <w:r>
        <w:rPr>
          <w:rStyle w:val="NormalTok"/>
        </w:rPr>
        <w:t>)</w:t>
      </w:r>
      <w:r>
        <w:br/>
      </w:r>
      <w:r>
        <w:br/>
      </w:r>
      <w:r>
        <w:rPr>
          <w:rStyle w:val="CommentTok"/>
        </w:rPr>
        <w:t># For now we will keep this commented out until we review how to use parameters.</w:t>
      </w:r>
      <w:r>
        <w:br/>
      </w:r>
      <w:r>
        <w:rPr>
          <w:rStyle w:val="CommentTok"/>
        </w:rPr>
        <w:t>#heart &lt;- read.csv(params$data)</w:t>
      </w:r>
      <w:r>
        <w:br/>
      </w:r>
      <w:r>
        <w:br/>
      </w:r>
      <w:r>
        <w:rPr>
          <w:rStyle w:val="CommentTok"/>
        </w:rPr>
        <w:t xml:space="preserve"># There's something here about thinking </w:t>
      </w:r>
      <w:r>
        <w:rPr>
          <w:rStyle w:val="CommentTok"/>
        </w:rPr>
        <w:t xml:space="preserve">with your heart over your head but </w:t>
      </w:r>
      <w:r>
        <w:br/>
      </w:r>
      <w:r>
        <w:rPr>
          <w:rStyle w:val="CommentTok"/>
        </w:rPr>
        <w:t># I can't quite put it together...</w:t>
      </w:r>
      <w:r>
        <w:br/>
      </w:r>
      <w:r>
        <w:rPr>
          <w:rStyle w:val="KeywordTok"/>
        </w:rPr>
        <w:t>head</w:t>
      </w:r>
      <w:r>
        <w:rPr>
          <w:rStyle w:val="NormalTok"/>
        </w:rPr>
        <w:t>(heart)</w:t>
      </w:r>
    </w:p>
    <w:p w:rsidR="009069EE" w:rsidRDefault="00E16A6E">
      <w:pPr>
        <w:pStyle w:val="SourceCode"/>
      </w:pPr>
      <w:r>
        <w:rPr>
          <w:rStyle w:val="VerbatimChar"/>
        </w:rPr>
        <w:t>##   age sex cp trestbps chol fbs restecg thalach exang oldpeak slope ca thal</w:t>
      </w:r>
      <w:r>
        <w:br/>
      </w:r>
      <w:r>
        <w:rPr>
          <w:rStyle w:val="VerbatimChar"/>
        </w:rPr>
        <w:t>## 1  63   1  3      145  233   1       0     150     0     2.3     0  0    1</w:t>
      </w:r>
      <w:r>
        <w:br/>
      </w:r>
      <w:r>
        <w:rPr>
          <w:rStyle w:val="VerbatimChar"/>
        </w:rPr>
        <w:t>## 2  37   1  2      130  250   0       1     187     0     3.5     0  0    2</w:t>
      </w:r>
      <w:r>
        <w:br/>
      </w:r>
      <w:r>
        <w:rPr>
          <w:rStyle w:val="VerbatimChar"/>
        </w:rPr>
        <w:t>## 3  41   0  1      130  204   0       0     172     0     1.4     2  0    2</w:t>
      </w:r>
      <w:r>
        <w:br/>
      </w:r>
      <w:r>
        <w:rPr>
          <w:rStyle w:val="VerbatimChar"/>
        </w:rPr>
        <w:t>## 4  56   1  1      120  236   0       1     178     0     0.8     2  0    2</w:t>
      </w:r>
      <w:r>
        <w:br/>
      </w:r>
      <w:r>
        <w:rPr>
          <w:rStyle w:val="VerbatimChar"/>
        </w:rPr>
        <w:t>## 5  57   0  0      1</w:t>
      </w:r>
      <w:r>
        <w:rPr>
          <w:rStyle w:val="VerbatimChar"/>
        </w:rPr>
        <w:t>20  354   0       1     163     1     0.6     2  0    2</w:t>
      </w:r>
      <w:r>
        <w:br/>
      </w:r>
      <w:r>
        <w:rPr>
          <w:rStyle w:val="VerbatimChar"/>
        </w:rPr>
        <w:t>## 6  57   1  0      140  192   0       1     148     0     0.4     1  0    1</w:t>
      </w:r>
      <w:r>
        <w:br/>
      </w:r>
      <w:r>
        <w:rPr>
          <w:rStyle w:val="VerbatimChar"/>
        </w:rPr>
        <w:t>##   target</w:t>
      </w:r>
      <w:r>
        <w:br/>
      </w:r>
      <w:r>
        <w:rPr>
          <w:rStyle w:val="VerbatimChar"/>
        </w:rPr>
        <w:lastRenderedPageBreak/>
        <w:t>## 1      1</w:t>
      </w:r>
      <w:r>
        <w:br/>
      </w:r>
      <w:r>
        <w:rPr>
          <w:rStyle w:val="VerbatimChar"/>
        </w:rPr>
        <w:t>## 2      1</w:t>
      </w:r>
      <w:r>
        <w:br/>
      </w:r>
      <w:r>
        <w:rPr>
          <w:rStyle w:val="VerbatimChar"/>
        </w:rPr>
        <w:t>## 3      1</w:t>
      </w:r>
      <w:r>
        <w:br/>
      </w:r>
      <w:r>
        <w:rPr>
          <w:rStyle w:val="VerbatimChar"/>
        </w:rPr>
        <w:t>## 4      1</w:t>
      </w:r>
      <w:r>
        <w:br/>
      </w:r>
      <w:r>
        <w:rPr>
          <w:rStyle w:val="VerbatimChar"/>
        </w:rPr>
        <w:t>## 5      1</w:t>
      </w:r>
      <w:r>
        <w:br/>
      </w:r>
      <w:r>
        <w:rPr>
          <w:rStyle w:val="VerbatimChar"/>
        </w:rPr>
        <w:t>## 6      1</w:t>
      </w:r>
    </w:p>
    <w:p w:rsidR="009069EE" w:rsidRDefault="009069EE">
      <w:pPr>
        <w:pStyle w:val="Heading5"/>
      </w:pPr>
      <w:bookmarkStart w:id="3" w:name="section"/>
      <w:bookmarkEnd w:id="3"/>
    </w:p>
    <w:p w:rsidR="009069EE" w:rsidRDefault="00E16A6E">
      <w:pPr>
        <w:pStyle w:val="Heading2"/>
      </w:pPr>
      <w:bookmarkStart w:id="4" w:name="initial-analyses"/>
      <w:r>
        <w:t>Initial Analyses</w:t>
      </w:r>
      <w:bookmarkEnd w:id="4"/>
    </w:p>
    <w:p w:rsidR="009069EE" w:rsidRDefault="00E16A6E">
      <w:pPr>
        <w:pStyle w:val="FirstParagraph"/>
      </w:pPr>
      <w:r>
        <w:t>Let’s start with a s</w:t>
      </w:r>
      <w:r>
        <w:t xml:space="preserve">imple plot, looking into max heart rate as a function of age by gender identification. As you make larger and more complicated markdown reports, it will become helpful to keep analyses separate from your </w:t>
      </w:r>
      <w:r>
        <w:rPr>
          <w:rStyle w:val="VerbatimChar"/>
        </w:rPr>
        <w:t>.rmd</w:t>
      </w:r>
      <w:r>
        <w:t xml:space="preserve"> so you can easily reference locations of intere</w:t>
      </w:r>
      <w:r>
        <w:t>st. It also helps with debugging!</w:t>
      </w:r>
    </w:p>
    <w:p w:rsidR="009069EE" w:rsidRDefault="00E16A6E">
      <w:pPr>
        <w:pStyle w:val="BodyText"/>
      </w:pPr>
      <w:r>
        <w:rPr>
          <w:rStyle w:val="VerbatimChar"/>
        </w:rPr>
        <w:t>source()</w:t>
      </w:r>
      <w:r>
        <w:t xml:space="preserve"> is a great way to pull in other files. When you use </w:t>
      </w:r>
      <w:r>
        <w:rPr>
          <w:rStyle w:val="VerbatimChar"/>
        </w:rPr>
        <w:t>source()</w:t>
      </w:r>
      <w:r>
        <w:t xml:space="preserve"> the file placed in the argument will be run in its entirety, adding any variables to your environment. So be sure you are aware of what you place in you</w:t>
      </w:r>
      <w:r>
        <w:t>r external file!</w:t>
      </w:r>
    </w:p>
    <w:p w:rsidR="009069EE" w:rsidRDefault="00E16A6E">
      <w:pPr>
        <w:pStyle w:val="Heading3"/>
      </w:pPr>
      <w:bookmarkStart w:id="5" w:name="max-hr-by-age-and-gender"/>
      <w:r>
        <w:t>Max HR by Age and Gender</w:t>
      </w:r>
      <w:bookmarkEnd w:id="5"/>
    </w:p>
    <w:p w:rsidR="009069EE" w:rsidRDefault="00E16A6E">
      <w:pPr>
        <w:pStyle w:val="FirstParagraph"/>
      </w:pPr>
      <w:r>
        <w:rPr>
          <w:noProof/>
        </w:rPr>
        <w:drawing>
          <wp:inline distT="0" distB="0" distL="0" distR="0">
            <wp:extent cx="5943600" cy="3714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OP_R_User_Group_files/figure-docx/Initial%20Max%20HR%20Plot-1.png"/>
                    <pic:cNvPicPr>
                      <a:picLocks noChangeAspect="1" noChangeArrowheads="1"/>
                    </pic:cNvPicPr>
                  </pic:nvPicPr>
                  <pic:blipFill>
                    <a:blip r:embed="rId13"/>
                    <a:stretch>
                      <a:fillRect/>
                    </a:stretch>
                  </pic:blipFill>
                  <pic:spPr bwMode="auto">
                    <a:xfrm>
                      <a:off x="0" y="0"/>
                      <a:ext cx="5943600" cy="3714750"/>
                    </a:xfrm>
                    <a:prstGeom prst="rect">
                      <a:avLst/>
                    </a:prstGeom>
                    <a:noFill/>
                    <a:ln w="9525">
                      <a:noFill/>
                      <a:headEnd/>
                      <a:tailEnd/>
                    </a:ln>
                  </pic:spPr>
                </pic:pic>
              </a:graphicData>
            </a:graphic>
          </wp:inline>
        </w:drawing>
      </w:r>
    </w:p>
    <w:p w:rsidR="009069EE" w:rsidRDefault="009069EE">
      <w:pPr>
        <w:pStyle w:val="Heading5"/>
      </w:pPr>
      <w:bookmarkStart w:id="6" w:name="section-1"/>
      <w:bookmarkEnd w:id="6"/>
    </w:p>
    <w:p w:rsidR="009069EE" w:rsidRDefault="00E16A6E">
      <w:pPr>
        <w:pStyle w:val="Heading3"/>
      </w:pPr>
      <w:bookmarkStart w:id="7" w:name="introducing-parameters"/>
      <w:r>
        <w:t>Introducing Parameters</w:t>
      </w:r>
      <w:bookmarkEnd w:id="7"/>
    </w:p>
    <w:p w:rsidR="009069EE" w:rsidRDefault="00E16A6E">
      <w:pPr>
        <w:pStyle w:val="FirstParagraph"/>
      </w:pPr>
      <w:r>
        <w:t>Oh no! It looks like some of the recipients of this report may want to look only at specific age groups of interest. Some wish to view only patients under the age of 60 while another group is only interested in elderly populations.</w:t>
      </w:r>
    </w:p>
    <w:p w:rsidR="009069EE" w:rsidRDefault="00E16A6E">
      <w:pPr>
        <w:pStyle w:val="BodyText"/>
      </w:pPr>
      <w:r>
        <w:lastRenderedPageBreak/>
        <w:t>In the code chunk below,</w:t>
      </w:r>
      <w:r>
        <w:t xml:space="preserve"> notice we have added an additional </w:t>
      </w:r>
      <w:r>
        <w:rPr>
          <w:rStyle w:val="VerbatimChar"/>
        </w:rPr>
        <w:t>dplyr</w:t>
      </w:r>
      <w:r>
        <w:t xml:space="preserve"> command, </w:t>
      </w:r>
      <w:r>
        <w:rPr>
          <w:rStyle w:val="VerbatimChar"/>
        </w:rPr>
        <w:t>filter()</w:t>
      </w:r>
      <w:r>
        <w:t xml:space="preserve">, and included our first two parameters, </w:t>
      </w:r>
      <w:r>
        <w:rPr>
          <w:rStyle w:val="VerbatimChar"/>
        </w:rPr>
        <w:t>params$MinAge</w:t>
      </w:r>
      <w:r>
        <w:t xml:space="preserve"> &amp; </w:t>
      </w:r>
      <w:r>
        <w:rPr>
          <w:rStyle w:val="VerbatimChar"/>
        </w:rPr>
        <w:t>params$MaxAge</w:t>
      </w:r>
      <w:r>
        <w:t>, which were defined in our YAML. This allows for substitutions based on knitting with parameters (see the image below):</w:t>
      </w:r>
    </w:p>
    <w:p w:rsidR="009069EE" w:rsidRDefault="00E16A6E">
      <w:r>
        <w:rPr>
          <w:noProof/>
        </w:rPr>
        <w:drawing>
          <wp:inline distT="0" distB="0" distL="0" distR="0">
            <wp:extent cx="3715351" cy="2714324"/>
            <wp:effectExtent l="0" t="0" r="0" b="0"/>
            <wp:docPr id="2" name="Picture" descr="Knitting with Parameters"/>
            <wp:cNvGraphicFramePr/>
            <a:graphic xmlns:a="http://schemas.openxmlformats.org/drawingml/2006/main">
              <a:graphicData uri="http://schemas.openxmlformats.org/drawingml/2006/picture">
                <pic:pic xmlns:pic="http://schemas.openxmlformats.org/drawingml/2006/picture">
                  <pic:nvPicPr>
                    <pic:cNvPr id="0" name="Picture" descr="Imgs/Knit_Params_Image.PNG"/>
                    <pic:cNvPicPr>
                      <a:picLocks noChangeAspect="1" noChangeArrowheads="1"/>
                    </pic:cNvPicPr>
                  </pic:nvPicPr>
                  <pic:blipFill>
                    <a:blip r:embed="rId14"/>
                    <a:stretch>
                      <a:fillRect/>
                    </a:stretch>
                  </pic:blipFill>
                  <pic:spPr bwMode="auto">
                    <a:xfrm>
                      <a:off x="0" y="0"/>
                      <a:ext cx="3715351" cy="2714324"/>
                    </a:xfrm>
                    <a:prstGeom prst="rect">
                      <a:avLst/>
                    </a:prstGeom>
                    <a:noFill/>
                    <a:ln w="9525">
                      <a:noFill/>
                      <a:headEnd/>
                      <a:tailEnd/>
                    </a:ln>
                  </pic:spPr>
                </pic:pic>
              </a:graphicData>
            </a:graphic>
          </wp:inline>
        </w:drawing>
      </w:r>
    </w:p>
    <w:p w:rsidR="009069EE" w:rsidRDefault="00E16A6E">
      <w:pPr>
        <w:pStyle w:val="ImageCaption"/>
      </w:pPr>
      <w:r>
        <w:t>Knit</w:t>
      </w:r>
      <w:r>
        <w:t>ting with Parameters</w:t>
      </w:r>
    </w:p>
    <w:p w:rsidR="009069EE" w:rsidRDefault="00E16A6E">
      <w:pPr>
        <w:pStyle w:val="BodyText"/>
      </w:pPr>
      <w:r>
        <w:t>When you knit you will see a GUI prompt come up. Don’t worry that we seem to be filtering by males only or haven’t uploaded a dataset, we have not yet called these parameters into action anywhere so they won’t get applied.</w:t>
      </w:r>
    </w:p>
    <w:p w:rsidR="009069EE" w:rsidRDefault="00E16A6E">
      <w:r>
        <w:rPr>
          <w:noProof/>
        </w:rPr>
        <w:lastRenderedPageBreak/>
        <w:drawing>
          <wp:inline distT="0" distB="0" distL="0" distR="0">
            <wp:extent cx="4244741" cy="4504623"/>
            <wp:effectExtent l="0" t="0" r="0" b="0"/>
            <wp:docPr id="3" name="Picture" descr="Knit Shiny GUI"/>
            <wp:cNvGraphicFramePr/>
            <a:graphic xmlns:a="http://schemas.openxmlformats.org/drawingml/2006/main">
              <a:graphicData uri="http://schemas.openxmlformats.org/drawingml/2006/picture">
                <pic:pic xmlns:pic="http://schemas.openxmlformats.org/drawingml/2006/picture">
                  <pic:nvPicPr>
                    <pic:cNvPr id="0" name="Picture" descr="Imgs/Params_GUI.PNG"/>
                    <pic:cNvPicPr>
                      <a:picLocks noChangeAspect="1" noChangeArrowheads="1"/>
                    </pic:cNvPicPr>
                  </pic:nvPicPr>
                  <pic:blipFill>
                    <a:blip r:embed="rId15"/>
                    <a:stretch>
                      <a:fillRect/>
                    </a:stretch>
                  </pic:blipFill>
                  <pic:spPr bwMode="auto">
                    <a:xfrm>
                      <a:off x="0" y="0"/>
                      <a:ext cx="4244741" cy="4504623"/>
                    </a:xfrm>
                    <a:prstGeom prst="rect">
                      <a:avLst/>
                    </a:prstGeom>
                    <a:noFill/>
                    <a:ln w="9525">
                      <a:noFill/>
                      <a:headEnd/>
                      <a:tailEnd/>
                    </a:ln>
                  </pic:spPr>
                </pic:pic>
              </a:graphicData>
            </a:graphic>
          </wp:inline>
        </w:drawing>
      </w:r>
    </w:p>
    <w:p w:rsidR="009069EE" w:rsidRDefault="00E16A6E">
      <w:pPr>
        <w:pStyle w:val="ImageCaption"/>
      </w:pPr>
      <w:r>
        <w:t>Knit Shiny</w:t>
      </w:r>
      <w:r>
        <w:t xml:space="preserve"> GUI</w:t>
      </w:r>
    </w:p>
    <w:p w:rsidR="009069EE" w:rsidRDefault="009069EE">
      <w:pPr>
        <w:pStyle w:val="Heading5"/>
      </w:pPr>
      <w:bookmarkStart w:id="8" w:name="section-2"/>
      <w:bookmarkEnd w:id="8"/>
    </w:p>
    <w:p w:rsidR="009069EE" w:rsidRDefault="00E16A6E">
      <w:pPr>
        <w:pStyle w:val="FirstParagraph"/>
      </w:pPr>
      <w:r>
        <w:t>Now let’s take a look at how we can incoporate parameters in our code. For this one I have selected ages between 40 and 60:</w:t>
      </w:r>
    </w:p>
    <w:p w:rsidR="009069EE" w:rsidRDefault="00E16A6E">
      <w:pPr>
        <w:pStyle w:val="SourceCode"/>
      </w:pPr>
      <w:r>
        <w:rPr>
          <w:rStyle w:val="CommentTok"/>
        </w:rPr>
        <w:t># Using a similar set-up to the code in our `source()` file:</w:t>
      </w:r>
      <w:r>
        <w:br/>
      </w:r>
      <w:r>
        <w:br/>
      </w:r>
      <w:r>
        <w:rPr>
          <w:rStyle w:val="NormalTok"/>
        </w:rPr>
        <w:t>DT1_Gender.plot &lt;-</w:t>
      </w:r>
      <w:r>
        <w:rPr>
          <w:rStyle w:val="StringTok"/>
        </w:rPr>
        <w:t xml:space="preserve"> </w:t>
      </w:r>
      <w:r>
        <w:rPr>
          <w:rStyle w:val="NormalTok"/>
        </w:rPr>
        <w:t xml:space="preserve">heart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(age, Gender, thalach)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(age </w:t>
      </w:r>
      <w:r>
        <w:rPr>
          <w:rStyle w:val="OperatorTok"/>
        </w:rPr>
        <w:t>&gt;</w:t>
      </w:r>
      <w:r>
        <w:rPr>
          <w:rStyle w:val="StringTok"/>
        </w:rPr>
        <w:t xml:space="preserve"> </w:t>
      </w:r>
      <w:r>
        <w:rPr>
          <w:rStyle w:val="NormalTok"/>
        </w:rPr>
        <w:t>params</w:t>
      </w:r>
      <w:r>
        <w:rPr>
          <w:rStyle w:val="OperatorTok"/>
        </w:rPr>
        <w:t>$</w:t>
      </w:r>
      <w:r>
        <w:rPr>
          <w:rStyle w:val="NormalTok"/>
        </w:rPr>
        <w:t xml:space="preserve">MinAge </w:t>
      </w:r>
      <w:r>
        <w:rPr>
          <w:rStyle w:val="OperatorTok"/>
        </w:rPr>
        <w:t>&amp;</w:t>
      </w:r>
      <w:r>
        <w:rPr>
          <w:rStyle w:val="StringTok"/>
        </w:rPr>
        <w:t xml:space="preserve"> </w:t>
      </w:r>
      <w:r>
        <w:rPr>
          <w:rStyle w:val="NormalTok"/>
        </w:rPr>
        <w:t xml:space="preserve">age </w:t>
      </w:r>
      <w:r>
        <w:rPr>
          <w:rStyle w:val="OperatorTok"/>
        </w:rPr>
        <w:t>&lt;</w:t>
      </w:r>
      <w:r>
        <w:rPr>
          <w:rStyle w:val="StringTok"/>
        </w:rPr>
        <w:t xml:space="preserve"> </w:t>
      </w:r>
      <w:r>
        <w:rPr>
          <w:rStyle w:val="NormalTok"/>
        </w:rPr>
        <w:t>params</w:t>
      </w:r>
      <w:r>
        <w:rPr>
          <w:rStyle w:val="OperatorTok"/>
        </w:rPr>
        <w:t>$</w:t>
      </w:r>
      <w:r>
        <w:rPr>
          <w:rStyle w:val="NormalTok"/>
        </w:rPr>
        <w:t xml:space="preserve">MaxAge)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thalach,  </w:t>
      </w:r>
      <w:r>
        <w:rPr>
          <w:rStyle w:val="DataTypeTok"/>
        </w:rPr>
        <w:t>color =</w:t>
      </w:r>
      <w:r>
        <w:rPr>
          <w:rStyle w:val="NormalTok"/>
        </w:rPr>
        <w:t xml:space="preserve"> Gender, </w:t>
      </w:r>
      <w:r>
        <w:rPr>
          <w:rStyle w:val="DataTypeTok"/>
        </w:rPr>
        <w:t>shape =</w:t>
      </w:r>
      <w:r>
        <w:rPr>
          <w:rStyle w:val="NormalTok"/>
        </w:rPr>
        <w:t xml:space="preserve"> Gender))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my_ggtheme </w:t>
      </w:r>
      <w:r>
        <w:rPr>
          <w:rStyle w:val="OperatorTok"/>
        </w:rPr>
        <w:t>+</w:t>
      </w:r>
      <w:r>
        <w:br/>
      </w:r>
      <w:r>
        <w:rPr>
          <w:rStyle w:val="StringTok"/>
        </w:rPr>
        <w:t xml:space="preserve">  </w:t>
      </w:r>
      <w:r>
        <w:rPr>
          <w:rStyle w:val="KeywordTok"/>
        </w:rPr>
        <w:t>xlab</w:t>
      </w:r>
      <w:r>
        <w:rPr>
          <w:rStyle w:val="NormalTok"/>
        </w:rPr>
        <w:t>(</w:t>
      </w:r>
      <w:r>
        <w:rPr>
          <w:rStyle w:val="StringTok"/>
        </w:rPr>
        <w:t>"Patient Age (Years)"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"Maximum HR (BPM)"</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"Max HR By Age and Gender"</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"firebrick2"</w:t>
      </w:r>
      <w:r>
        <w:rPr>
          <w:rStyle w:val="NormalTok"/>
        </w:rPr>
        <w:t xml:space="preserve">, </w:t>
      </w:r>
      <w:r>
        <w:rPr>
          <w:rStyle w:val="StringTok"/>
        </w:rPr>
        <w:t>"dodgerblue3"</w:t>
      </w:r>
      <w:r>
        <w:rPr>
          <w:rStyle w:val="NormalTok"/>
        </w:rPr>
        <w:t>))</w:t>
      </w:r>
      <w:r>
        <w:br/>
      </w:r>
      <w:r>
        <w:br/>
      </w:r>
      <w:r>
        <w:rPr>
          <w:rStyle w:val="NormalTok"/>
        </w:rPr>
        <w:t>DT1_Gender.plot</w:t>
      </w:r>
    </w:p>
    <w:p w:rsidR="009069EE" w:rsidRDefault="00E16A6E">
      <w:pPr>
        <w:pStyle w:val="FirstParagraph"/>
      </w:pPr>
      <w:r>
        <w:rPr>
          <w:noProof/>
        </w:rPr>
        <w:lastRenderedPageBreak/>
        <w:drawing>
          <wp:inline distT="0" distB="0" distL="0" distR="0">
            <wp:extent cx="5943600" cy="3714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OP_R_User_Group_files/figure-docx/First%20Parameterized%20Plot-1.png"/>
                    <pic:cNvPicPr>
                      <a:picLocks noChangeAspect="1" noChangeArrowheads="1"/>
                    </pic:cNvPicPr>
                  </pic:nvPicPr>
                  <pic:blipFill>
                    <a:blip r:embed="rId16"/>
                    <a:stretch>
                      <a:fillRect/>
                    </a:stretch>
                  </pic:blipFill>
                  <pic:spPr bwMode="auto">
                    <a:xfrm>
                      <a:off x="0" y="0"/>
                      <a:ext cx="5943600" cy="3714750"/>
                    </a:xfrm>
                    <a:prstGeom prst="rect">
                      <a:avLst/>
                    </a:prstGeom>
                    <a:noFill/>
                    <a:ln w="9525">
                      <a:noFill/>
                      <a:headEnd/>
                      <a:tailEnd/>
                    </a:ln>
                  </pic:spPr>
                </pic:pic>
              </a:graphicData>
            </a:graphic>
          </wp:inline>
        </w:drawing>
      </w:r>
    </w:p>
    <w:p w:rsidR="009069EE" w:rsidRDefault="00E16A6E">
      <w:pPr>
        <w:pStyle w:val="Heading2"/>
      </w:pPr>
      <w:bookmarkStart w:id="9" w:name="your-turn"/>
      <w:r>
        <w:t>Your Turn!</w:t>
      </w:r>
      <w:bookmarkEnd w:id="9"/>
    </w:p>
    <w:p w:rsidR="009069EE" w:rsidRDefault="00E16A6E">
      <w:pPr>
        <w:pStyle w:val="FirstParagraph"/>
      </w:pPr>
      <w:r>
        <w:t xml:space="preserve">After seeing how to incoporate slider parameters for age, what other methods could you use to parameterize this report? I have given </w:t>
      </w:r>
      <w:r>
        <w:t>two already, one with gender-based radio buttons and one with file uploads. Try to see if you can develop a plot yourself using the M/F radio button parameter!</w:t>
      </w:r>
    </w:p>
    <w:p w:rsidR="009069EE" w:rsidRDefault="00E16A6E">
      <w:pPr>
        <w:pStyle w:val="BodyText"/>
      </w:pPr>
      <w:r>
        <w:t>The file upload one can be especially helpful when you have developed a framework for time perio</w:t>
      </w:r>
      <w:r>
        <w:t>d-based reporting where the only change might be the data input. Using the file upload parameter lets you intuitively select your dataset (in this case from a .csv) without having to always manually enter it in!</w:t>
      </w:r>
    </w:p>
    <w:p w:rsidR="009069EE" w:rsidRDefault="00E16A6E">
      <w:pPr>
        <w:pStyle w:val="Heading2"/>
      </w:pPr>
      <w:bookmarkStart w:id="10" w:name="additional-tips-tricks"/>
      <w:r>
        <w:t>Additional Tips &amp; Tricks</w:t>
      </w:r>
      <w:bookmarkEnd w:id="10"/>
    </w:p>
    <w:p w:rsidR="009069EE" w:rsidRDefault="00E16A6E">
      <w:pPr>
        <w:pStyle w:val="FirstParagraph"/>
      </w:pPr>
      <w:r>
        <w:t>Now that you’ve seen how to parameterize your scripting, it’s important to think about how to incorporate such methods in the best ways to make your project succinct, efficient, and clean. The key to parameters is reproducibility.</w:t>
      </w:r>
    </w:p>
    <w:p w:rsidR="009069EE" w:rsidRDefault="00E16A6E">
      <w:pPr>
        <w:pStyle w:val="Compact"/>
        <w:numPr>
          <w:ilvl w:val="0"/>
          <w:numId w:val="16"/>
        </w:numPr>
      </w:pPr>
      <w:r>
        <w:t>One of the pitfalls to pa</w:t>
      </w:r>
      <w:r>
        <w:t xml:space="preserve">rameters is that they become increasingly difficult to test in-script (via </w:t>
      </w:r>
      <w:r>
        <w:rPr>
          <w:rStyle w:val="VerbatimChar"/>
        </w:rPr>
        <w:t>CTRL</w:t>
      </w:r>
      <w:r>
        <w:t xml:space="preserve"> + </w:t>
      </w:r>
      <w:r>
        <w:rPr>
          <w:rStyle w:val="VerbatimChar"/>
        </w:rPr>
        <w:t>Enter</w:t>
      </w:r>
      <w:r>
        <w:t xml:space="preserve"> or the like) since </w:t>
      </w:r>
      <w:r>
        <w:rPr>
          <w:rStyle w:val="VerbatimChar"/>
        </w:rPr>
        <w:t>params$</w:t>
      </w:r>
      <w:r>
        <w:t xml:space="preserve"> is not a variable and requires input. That input can only be delivered via knitting the document. You may want to come up with a way to test </w:t>
      </w:r>
      <w:r>
        <w:t>your script before committing an overly complex algorithm to parameterization.</w:t>
      </w:r>
    </w:p>
    <w:p w:rsidR="009069EE" w:rsidRDefault="00E16A6E">
      <w:pPr>
        <w:pStyle w:val="Compact"/>
        <w:numPr>
          <w:ilvl w:val="0"/>
          <w:numId w:val="16"/>
        </w:numPr>
      </w:pPr>
      <w:r>
        <w:t xml:space="preserve">Parameters play nicely with conditional logic. Using </w:t>
      </w:r>
      <w:r>
        <w:rPr>
          <w:rStyle w:val="VerbatimChar"/>
        </w:rPr>
        <w:t>ifelse()</w:t>
      </w:r>
      <w:r>
        <w:t xml:space="preserve"> statements coupled with parameters can allow you to knit with addition/removal of sections of your report based on </w:t>
      </w:r>
      <w:r>
        <w:t>the inputs you provide on knitting.</w:t>
      </w:r>
    </w:p>
    <w:p w:rsidR="009069EE" w:rsidRDefault="00E16A6E">
      <w:pPr>
        <w:pStyle w:val="Compact"/>
        <w:numPr>
          <w:ilvl w:val="0"/>
          <w:numId w:val="16"/>
        </w:numPr>
      </w:pPr>
      <w:r>
        <w:t xml:space="preserve">If you have not used </w:t>
      </w:r>
      <w:r>
        <w:rPr>
          <w:rStyle w:val="VerbatimChar"/>
        </w:rPr>
        <w:t>Shiny</w:t>
      </w:r>
      <w:r>
        <w:t xml:space="preserve"> or other methods in R requiring interactivity and user input, parameters can be a good introduction to it.</w:t>
      </w:r>
    </w:p>
    <w:p w:rsidR="009069EE" w:rsidRDefault="00E16A6E">
      <w:pPr>
        <w:pStyle w:val="Heading3"/>
      </w:pPr>
      <w:bookmarkStart w:id="11" w:name="bonus-content-machine-learning"/>
      <w:r>
        <w:lastRenderedPageBreak/>
        <w:t>Bonus Content:</w:t>
      </w:r>
      <w:r>
        <w:t xml:space="preserve"> Machine Learning</w:t>
      </w:r>
      <w:bookmarkEnd w:id="11"/>
    </w:p>
    <w:p w:rsidR="009069EE" w:rsidRDefault="00E16A6E">
      <w:pPr>
        <w:pStyle w:val="FirstParagraph"/>
      </w:pPr>
      <w:r>
        <w:t>Since we worked with the heart dataset, you may have n</w:t>
      </w:r>
      <w:r>
        <w:t xml:space="preserve">oticed a </w:t>
      </w:r>
      <w:r>
        <w:rPr>
          <w:rStyle w:val="VerbatimChar"/>
        </w:rPr>
        <w:t>target</w:t>
      </w:r>
      <w:r>
        <w:t xml:space="preserve"> column indicating if a patient had heart disease (0) or did not have heart disease (1). I am by no means a statistician or ML expert, but I figured some of you might be. I modeled this model (hehe) after a R blogpost on analyzing the infamo</w:t>
      </w:r>
      <w:r>
        <w:t xml:space="preserve">us “Titanic” dataset which looked into passenger survival. Since this is a similar classification problem, I’ve chosen to follow this logistic regression analysis. You can find the full post </w:t>
      </w:r>
      <w:hyperlink r:id="rId17">
        <w:r>
          <w:rPr>
            <w:rStyle w:val="Hyperlink"/>
          </w:rPr>
          <w:t>here</w:t>
        </w:r>
      </w:hyperlink>
    </w:p>
    <w:p w:rsidR="009069EE" w:rsidRDefault="00E16A6E">
      <w:pPr>
        <w:pStyle w:val="SourceCode"/>
      </w:pPr>
      <w:r>
        <w:rPr>
          <w:rStyle w:val="CommentTok"/>
        </w:rPr>
        <w:t># Sample Logistic Regression with `heart` dataset</w:t>
      </w:r>
      <w:r>
        <w:br/>
      </w:r>
      <w:r>
        <w:br/>
      </w:r>
      <w:r>
        <w:rPr>
          <w:rStyle w:val="KeywordTok"/>
        </w:rPr>
        <w:t>set.seed</w:t>
      </w:r>
      <w:r>
        <w:rPr>
          <w:rStyle w:val="NormalTok"/>
        </w:rPr>
        <w:t>(</w:t>
      </w:r>
      <w:r>
        <w:rPr>
          <w:rStyle w:val="DecValTok"/>
        </w:rPr>
        <w:t>101</w:t>
      </w:r>
      <w:r>
        <w:rPr>
          <w:rStyle w:val="NormalTok"/>
        </w:rPr>
        <w:t xml:space="preserve">) </w:t>
      </w:r>
      <w:r>
        <w:rPr>
          <w:rStyle w:val="CommentTok"/>
        </w:rPr>
        <w:t># Set a seed so results can be reproducible</w:t>
      </w:r>
      <w:r>
        <w:br/>
      </w:r>
      <w:r>
        <w:br/>
      </w:r>
      <w:r>
        <w:rPr>
          <w:rStyle w:val="CommentTok"/>
        </w:rPr>
        <w:t># Remove the Gender column which is a duplicate of the sex column,</w:t>
      </w:r>
      <w:r>
        <w:br/>
      </w:r>
      <w:r>
        <w:rPr>
          <w:rStyle w:val="CommentTok"/>
        </w:rPr>
        <w:t># name this `heart.ml`</w:t>
      </w:r>
      <w:r>
        <w:br/>
      </w:r>
      <w:r>
        <w:rPr>
          <w:rStyle w:val="NormalTok"/>
        </w:rPr>
        <w:t>heart.ml &lt;-</w:t>
      </w:r>
      <w:r>
        <w:rPr>
          <w:rStyle w:val="StringTok"/>
        </w:rPr>
        <w:t xml:space="preserve"> </w:t>
      </w:r>
      <w:r>
        <w:rPr>
          <w:rStyle w:val="NormalTok"/>
        </w:rPr>
        <w:t>heart</w:t>
      </w:r>
      <w:r>
        <w:br/>
      </w:r>
      <w:r>
        <w:rPr>
          <w:rStyle w:val="NormalTok"/>
        </w:rPr>
        <w:t>heart.ml</w:t>
      </w:r>
      <w:r>
        <w:rPr>
          <w:rStyle w:val="OperatorTok"/>
        </w:rPr>
        <w:t>$</w:t>
      </w:r>
      <w:r>
        <w:rPr>
          <w:rStyle w:val="NormalTok"/>
        </w:rPr>
        <w:t>Gender &lt;-</w:t>
      </w:r>
      <w:r>
        <w:rPr>
          <w:rStyle w:val="StringTok"/>
        </w:rPr>
        <w:t xml:space="preserve"> </w:t>
      </w:r>
      <w:r>
        <w:rPr>
          <w:rStyle w:val="OtherTok"/>
        </w:rPr>
        <w:t>NULL</w:t>
      </w:r>
      <w:r>
        <w:br/>
      </w:r>
      <w:r>
        <w:br/>
      </w:r>
      <w:r>
        <w:rPr>
          <w:rStyle w:val="CommentTok"/>
        </w:rPr>
        <w:t># Create a sample train and test split of the data using the `caTools` package</w:t>
      </w:r>
      <w:r>
        <w:br/>
      </w:r>
      <w:r>
        <w:rPr>
          <w:rStyle w:val="NormalTok"/>
        </w:rPr>
        <w:t>sample &lt;-</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(heart.ml), </w:t>
      </w:r>
      <w:r>
        <w:rPr>
          <w:rStyle w:val="DataTypeTok"/>
        </w:rPr>
        <w:t>size =</w:t>
      </w:r>
      <w:r>
        <w:rPr>
          <w:rStyle w:val="NormalTok"/>
        </w:rPr>
        <w:t xml:space="preserve"> </w:t>
      </w:r>
      <w:r>
        <w:rPr>
          <w:rStyle w:val="KeywordTok"/>
        </w:rPr>
        <w:t>floor</w:t>
      </w:r>
      <w:r>
        <w:rPr>
          <w:rStyle w:val="NormalTok"/>
        </w:rPr>
        <w:t>(.</w:t>
      </w:r>
      <w:r>
        <w:rPr>
          <w:rStyle w:val="DecValTok"/>
        </w:rPr>
        <w:t>75</w:t>
      </w:r>
      <w:r>
        <w:rPr>
          <w:rStyle w:val="OperatorTok"/>
        </w:rPr>
        <w:t>*</w:t>
      </w:r>
      <w:r>
        <w:rPr>
          <w:rStyle w:val="KeywordTok"/>
        </w:rPr>
        <w:t>nrow</w:t>
      </w:r>
      <w:r>
        <w:rPr>
          <w:rStyle w:val="NormalTok"/>
        </w:rPr>
        <w:t xml:space="preserve">(heart.ml)), </w:t>
      </w:r>
      <w:r>
        <w:rPr>
          <w:rStyle w:val="DataTypeTok"/>
        </w:rPr>
        <w:t>replace =</w:t>
      </w:r>
      <w:r>
        <w:rPr>
          <w:rStyle w:val="NormalTok"/>
        </w:rPr>
        <w:t xml:space="preserve"> F)</w:t>
      </w:r>
      <w:r>
        <w:br/>
      </w:r>
      <w:r>
        <w:rPr>
          <w:rStyle w:val="NormalTok"/>
        </w:rPr>
        <w:t>train &lt;-</w:t>
      </w:r>
      <w:r>
        <w:rPr>
          <w:rStyle w:val="StringTok"/>
        </w:rPr>
        <w:t xml:space="preserve"> </w:t>
      </w:r>
      <w:r>
        <w:rPr>
          <w:rStyle w:val="NormalTok"/>
        </w:rPr>
        <w:t>heart.ml[sample, ]</w:t>
      </w:r>
      <w:r>
        <w:br/>
      </w:r>
      <w:r>
        <w:rPr>
          <w:rStyle w:val="NormalTok"/>
        </w:rPr>
        <w:t>test  &lt;-</w:t>
      </w:r>
      <w:r>
        <w:rPr>
          <w:rStyle w:val="StringTok"/>
        </w:rPr>
        <w:t xml:space="preserve"> </w:t>
      </w:r>
      <w:r>
        <w:rPr>
          <w:rStyle w:val="NormalTok"/>
        </w:rPr>
        <w:t>heart.ml[</w:t>
      </w:r>
      <w:r>
        <w:rPr>
          <w:rStyle w:val="OperatorTok"/>
        </w:rPr>
        <w:t>-</w:t>
      </w:r>
      <w:r>
        <w:rPr>
          <w:rStyle w:val="NormalTok"/>
        </w:rPr>
        <w:t>sample, ]</w:t>
      </w:r>
      <w:r>
        <w:br/>
      </w:r>
      <w:r>
        <w:br/>
      </w:r>
      <w:r>
        <w:rPr>
          <w:rStyle w:val="CommentTok"/>
        </w:rPr>
        <w:t># Fit a logisti</w:t>
      </w:r>
      <w:r>
        <w:rPr>
          <w:rStyle w:val="CommentTok"/>
        </w:rPr>
        <w:t>c regression model to the training dataset</w:t>
      </w:r>
      <w:r>
        <w:br/>
      </w:r>
      <w:r>
        <w:rPr>
          <w:rStyle w:val="NormalTok"/>
        </w:rPr>
        <w:t>model &lt;-</w:t>
      </w:r>
      <w:r>
        <w:rPr>
          <w:rStyle w:val="StringTok"/>
        </w:rPr>
        <w:t xml:space="preserve"> </w:t>
      </w:r>
      <w:r>
        <w:rPr>
          <w:rStyle w:val="KeywordTok"/>
        </w:rPr>
        <w:t>glm</w:t>
      </w:r>
      <w:r>
        <w:rPr>
          <w:rStyle w:val="NormalTok"/>
        </w:rPr>
        <w:t xml:space="preserve">(target </w:t>
      </w:r>
      <w:r>
        <w:rPr>
          <w:rStyle w:val="OperatorTok"/>
        </w:rPr>
        <w:t>~</w:t>
      </w:r>
      <w:r>
        <w:rPr>
          <w:rStyle w:val="NormalTok"/>
        </w:rPr>
        <w:t>.,</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train)</w:t>
      </w:r>
      <w:r>
        <w:br/>
      </w:r>
      <w:r>
        <w:br/>
      </w:r>
      <w:r>
        <w:rPr>
          <w:rStyle w:val="CommentTok"/>
        </w:rPr>
        <w:t># Assess the results of the model</w:t>
      </w:r>
      <w:r>
        <w:br/>
      </w:r>
      <w:r>
        <w:rPr>
          <w:rStyle w:val="KeywordTok"/>
        </w:rPr>
        <w:t>summary</w:t>
      </w:r>
      <w:r>
        <w:rPr>
          <w:rStyle w:val="NormalTok"/>
        </w:rPr>
        <w:t>(model)</w:t>
      </w:r>
    </w:p>
    <w:p w:rsidR="009069EE" w:rsidRDefault="00E16A6E">
      <w:pPr>
        <w:pStyle w:val="SourceCode"/>
      </w:pPr>
      <w:r>
        <w:rPr>
          <w:rStyle w:val="VerbatimChar"/>
        </w:rPr>
        <w:t xml:space="preserve">## </w:t>
      </w:r>
      <w:r>
        <w:br/>
      </w:r>
      <w:r>
        <w:rPr>
          <w:rStyle w:val="VerbatimChar"/>
        </w:rPr>
        <w:t>## Call:</w:t>
      </w:r>
      <w:r>
        <w:br/>
      </w:r>
      <w:r>
        <w:rPr>
          <w:rStyle w:val="VerbatimChar"/>
        </w:rPr>
        <w:t xml:space="preserve">## glm(formula = target ~ ., family = binomial(link = "logit"),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-2.2615  -0.3680   0.1809   0.5623   2.6066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2.823904   3.046561   0.927 0.35397</w:t>
      </w:r>
      <w:r>
        <w:rPr>
          <w:rStyle w:val="VerbatimChar"/>
        </w:rPr>
        <w:t xml:space="preserve">0    </w:t>
      </w:r>
      <w:r>
        <w:br/>
      </w:r>
      <w:r>
        <w:rPr>
          <w:rStyle w:val="VerbatimChar"/>
        </w:rPr>
        <w:t xml:space="preserve">## age         -0.003105   0.028312  -0.110 0.912679    </w:t>
      </w:r>
      <w:r>
        <w:br/>
      </w:r>
      <w:r>
        <w:rPr>
          <w:rStyle w:val="VerbatimChar"/>
        </w:rPr>
        <w:t xml:space="preserve">## sex         -1.751672   0.540082  -3.243 0.001181 ** </w:t>
      </w:r>
      <w:r>
        <w:br/>
      </w:r>
      <w:r>
        <w:rPr>
          <w:rStyle w:val="VerbatimChar"/>
        </w:rPr>
        <w:t>## cp           0.884728   0.232180   3.811 0.000139 ***</w:t>
      </w:r>
      <w:r>
        <w:br/>
      </w:r>
      <w:r>
        <w:rPr>
          <w:rStyle w:val="VerbatimChar"/>
        </w:rPr>
        <w:t xml:space="preserve">## trestbps    -0.015167   0.012510  -1.212 0.225379    </w:t>
      </w:r>
      <w:r>
        <w:br/>
      </w:r>
      <w:r>
        <w:rPr>
          <w:rStyle w:val="VerbatimChar"/>
        </w:rPr>
        <w:t>## chol        -0.0045</w:t>
      </w:r>
      <w:r>
        <w:rPr>
          <w:rStyle w:val="VerbatimChar"/>
        </w:rPr>
        <w:t xml:space="preserve">18   0.004763  -0.949 0.342770    </w:t>
      </w:r>
      <w:r>
        <w:br/>
      </w:r>
      <w:r>
        <w:rPr>
          <w:rStyle w:val="VerbatimChar"/>
        </w:rPr>
        <w:t xml:space="preserve">## fbs         -0.543546   0.630641  -0.862 0.388746    </w:t>
      </w:r>
      <w:r>
        <w:br/>
      </w:r>
      <w:r>
        <w:rPr>
          <w:rStyle w:val="VerbatimChar"/>
        </w:rPr>
        <w:t xml:space="preserve">## restecg      0.314394   0.404012   0.778 0.436462    </w:t>
      </w:r>
      <w:r>
        <w:br/>
      </w:r>
      <w:r>
        <w:rPr>
          <w:rStyle w:val="VerbatimChar"/>
        </w:rPr>
        <w:t xml:space="preserve">## thalach      0.022844   0.012287   1.859 0.062990 .  </w:t>
      </w:r>
      <w:r>
        <w:br/>
      </w:r>
      <w:r>
        <w:rPr>
          <w:rStyle w:val="VerbatimChar"/>
        </w:rPr>
        <w:lastRenderedPageBreak/>
        <w:t>## exang       -0.901519   0.472051  -1.910 0.0561</w:t>
      </w:r>
      <w:r>
        <w:rPr>
          <w:rStyle w:val="VerbatimChar"/>
        </w:rPr>
        <w:t xml:space="preserve">60 .  </w:t>
      </w:r>
      <w:r>
        <w:br/>
      </w:r>
      <w:r>
        <w:rPr>
          <w:rStyle w:val="VerbatimChar"/>
        </w:rPr>
        <w:t xml:space="preserve">## oldpeak     -0.475283   0.255552  -1.860 0.062910 .  </w:t>
      </w:r>
      <w:r>
        <w:br/>
      </w:r>
      <w:r>
        <w:rPr>
          <w:rStyle w:val="VerbatimChar"/>
        </w:rPr>
        <w:t xml:space="preserve">## slope        0.596006   0.403002   1.479 0.139163    </w:t>
      </w:r>
      <w:r>
        <w:br/>
      </w:r>
      <w:r>
        <w:rPr>
          <w:rStyle w:val="VerbatimChar"/>
        </w:rPr>
        <w:t>## ca          -0.925272   0.232311  -3.983 6.81e-05 ***</w:t>
      </w:r>
      <w:r>
        <w:br/>
      </w:r>
      <w:r>
        <w:rPr>
          <w:rStyle w:val="VerbatimChar"/>
        </w:rPr>
        <w:t xml:space="preserve">## thal        -0.831422   0.337516  -2.463 0.013764 *  </w:t>
      </w:r>
      <w:r>
        <w:br/>
      </w:r>
      <w:r>
        <w:rPr>
          <w:rStyle w:val="VerbatimChar"/>
        </w:rPr>
        <w:t>## ---</w:t>
      </w:r>
      <w:r>
        <w:br/>
      </w:r>
      <w:r>
        <w:rPr>
          <w:rStyle w:val="VerbatimChar"/>
        </w:rPr>
        <w:t>## Signif. cod</w:t>
      </w:r>
      <w:r>
        <w:rPr>
          <w:rStyle w:val="VerbatimChar"/>
        </w:rPr>
        <w:t>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311.47  on 226  degrees of freedom</w:t>
      </w:r>
      <w:r>
        <w:br/>
      </w:r>
      <w:r>
        <w:rPr>
          <w:rStyle w:val="VerbatimChar"/>
        </w:rPr>
        <w:t>## Residual deviance: 155.96  on 213  degrees of freedom</w:t>
      </w:r>
      <w:r>
        <w:br/>
      </w:r>
      <w:r>
        <w:rPr>
          <w:rStyle w:val="VerbatimChar"/>
        </w:rPr>
        <w:t>## AIC: 183.96</w:t>
      </w:r>
      <w:r>
        <w:br/>
      </w:r>
      <w:r>
        <w:rPr>
          <w:rStyle w:val="VerbatimChar"/>
        </w:rPr>
        <w:t xml:space="preserve">## </w:t>
      </w:r>
      <w:r>
        <w:br/>
      </w:r>
      <w:r>
        <w:rPr>
          <w:rStyle w:val="VerbatimChar"/>
        </w:rPr>
        <w:t xml:space="preserve">## </w:t>
      </w:r>
      <w:r>
        <w:rPr>
          <w:rStyle w:val="VerbatimChar"/>
        </w:rPr>
        <w:t>Number of Fisher Scoring iterations: 6</w:t>
      </w:r>
    </w:p>
    <w:p w:rsidR="009069EE" w:rsidRDefault="00E16A6E">
      <w:pPr>
        <w:pStyle w:val="FirstParagraph"/>
      </w:pPr>
      <w:r>
        <w:t xml:space="preserve">It would appear our most signficiant factors influencing this model are the variables </w:t>
      </w:r>
      <w:r>
        <w:rPr>
          <w:rStyle w:val="VerbatimChar"/>
        </w:rPr>
        <w:t>sex</w:t>
      </w:r>
      <w:r>
        <w:t xml:space="preserve">, </w:t>
      </w:r>
      <w:r>
        <w:rPr>
          <w:rStyle w:val="VerbatimChar"/>
        </w:rPr>
        <w:t>cp</w:t>
      </w:r>
      <w:r>
        <w:t xml:space="preserve"> (chest pain type), and </w:t>
      </w:r>
      <w:r>
        <w:rPr>
          <w:rStyle w:val="VerbatimChar"/>
        </w:rPr>
        <w:t>ca</w:t>
      </w:r>
      <w:r>
        <w:t xml:space="preserve"> </w:t>
      </w:r>
      <w:r>
        <w:t xml:space="preserve">(number of major vessels colored by flourosopy) as indicated by their p-values and significance codes (***). The table of deviance can be produced by running an </w:t>
      </w:r>
      <w:r>
        <w:rPr>
          <w:rStyle w:val="VerbatimChar"/>
        </w:rPr>
        <w:t>anova()</w:t>
      </w:r>
      <w:r>
        <w:t xml:space="preserve"> command:</w:t>
      </w:r>
    </w:p>
    <w:p w:rsidR="009069EE" w:rsidRDefault="00E16A6E">
      <w:pPr>
        <w:pStyle w:val="SourceCode"/>
      </w:pPr>
      <w:r>
        <w:rPr>
          <w:rStyle w:val="KeywordTok"/>
        </w:rPr>
        <w:t>anova</w:t>
      </w:r>
      <w:r>
        <w:rPr>
          <w:rStyle w:val="NormalTok"/>
        </w:rPr>
        <w:t>(model)</w:t>
      </w:r>
    </w:p>
    <w:p w:rsidR="009069EE" w:rsidRDefault="00E16A6E">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target</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Df Deviance Resid. Df Resid. Dev</w:t>
      </w:r>
      <w:r>
        <w:br/>
      </w:r>
      <w:r>
        <w:rPr>
          <w:rStyle w:val="VerbatimChar"/>
        </w:rPr>
        <w:t>## NULL                       226     311.47</w:t>
      </w:r>
      <w:r>
        <w:br/>
      </w:r>
      <w:r>
        <w:rPr>
          <w:rStyle w:val="VerbatimChar"/>
        </w:rPr>
        <w:t>## age       1   15.028       225     296.44</w:t>
      </w:r>
      <w:r>
        <w:br/>
      </w:r>
      <w:r>
        <w:rPr>
          <w:rStyle w:val="VerbatimChar"/>
        </w:rPr>
        <w:t>## sex       1   30.195       224     26</w:t>
      </w:r>
      <w:r>
        <w:rPr>
          <w:rStyle w:val="VerbatimChar"/>
        </w:rPr>
        <w:t>6.25</w:t>
      </w:r>
      <w:r>
        <w:br/>
      </w:r>
      <w:r>
        <w:rPr>
          <w:rStyle w:val="VerbatimChar"/>
        </w:rPr>
        <w:t>## cp        1   39.811       223     226.44</w:t>
      </w:r>
      <w:r>
        <w:br/>
      </w:r>
      <w:r>
        <w:rPr>
          <w:rStyle w:val="VerbatimChar"/>
        </w:rPr>
        <w:t>## trestbps  1    5.044       222     221.39</w:t>
      </w:r>
      <w:r>
        <w:br/>
      </w:r>
      <w:r>
        <w:rPr>
          <w:rStyle w:val="VerbatimChar"/>
        </w:rPr>
        <w:t>## chol      1    0.930       221     220.46</w:t>
      </w:r>
      <w:r>
        <w:br/>
      </w:r>
      <w:r>
        <w:rPr>
          <w:rStyle w:val="VerbatimChar"/>
        </w:rPr>
        <w:t>## fbs       1    0.492       220     219.97</w:t>
      </w:r>
      <w:r>
        <w:br/>
      </w:r>
      <w:r>
        <w:rPr>
          <w:rStyle w:val="VerbatimChar"/>
        </w:rPr>
        <w:t>## restecg   1    0.880       219     219.09</w:t>
      </w:r>
      <w:r>
        <w:br/>
      </w:r>
      <w:r>
        <w:rPr>
          <w:rStyle w:val="VerbatimChar"/>
        </w:rPr>
        <w:t xml:space="preserve">## thalach   1   18.114   </w:t>
      </w:r>
      <w:r>
        <w:rPr>
          <w:rStyle w:val="VerbatimChar"/>
        </w:rPr>
        <w:t xml:space="preserve">    218     200.98</w:t>
      </w:r>
      <w:r>
        <w:br/>
      </w:r>
      <w:r>
        <w:rPr>
          <w:rStyle w:val="VerbatimChar"/>
        </w:rPr>
        <w:t>## exang     1    3.966       217     197.01</w:t>
      </w:r>
      <w:r>
        <w:br/>
      </w:r>
      <w:r>
        <w:rPr>
          <w:rStyle w:val="VerbatimChar"/>
        </w:rPr>
        <w:t>## oldpeak   1   14.107       216     182.90</w:t>
      </w:r>
      <w:r>
        <w:br/>
      </w:r>
      <w:r>
        <w:rPr>
          <w:rStyle w:val="VerbatimChar"/>
        </w:rPr>
        <w:t>## slope     1    0.559       215     182.34</w:t>
      </w:r>
      <w:r>
        <w:br/>
      </w:r>
      <w:r>
        <w:rPr>
          <w:rStyle w:val="VerbatimChar"/>
        </w:rPr>
        <w:t>## ca        1   20.206       214     162.14</w:t>
      </w:r>
      <w:r>
        <w:br/>
      </w:r>
      <w:r>
        <w:rPr>
          <w:rStyle w:val="VerbatimChar"/>
        </w:rPr>
        <w:t>## thal      1    6.180       213     155.96</w:t>
      </w:r>
    </w:p>
    <w:p w:rsidR="009069EE" w:rsidRDefault="00E16A6E">
      <w:pPr>
        <w:pStyle w:val="FirstParagraph"/>
      </w:pPr>
      <w:r>
        <w:t xml:space="preserve">To test the model’s accuracy, fit the results using R’s </w:t>
      </w:r>
      <w:r>
        <w:rPr>
          <w:rStyle w:val="VerbatimChar"/>
        </w:rPr>
        <w:t>predict()</w:t>
      </w:r>
      <w:r>
        <w:t xml:space="preserve"> command and establish a threshold at 0.5 to turn the values into classifiers of 1 or 0. then assess the error between the model response and the true values from the target dataset.</w:t>
      </w:r>
    </w:p>
    <w:p w:rsidR="009069EE" w:rsidRDefault="00E16A6E">
      <w:pPr>
        <w:pStyle w:val="SourceCode"/>
      </w:pPr>
      <w:r>
        <w:rPr>
          <w:rStyle w:val="CommentTok"/>
        </w:rPr>
        <w:lastRenderedPageBreak/>
        <w:t># Test m</w:t>
      </w:r>
      <w:r>
        <w:rPr>
          <w:rStyle w:val="CommentTok"/>
        </w:rPr>
        <w:t>odel accuracy</w:t>
      </w:r>
      <w:r>
        <w:br/>
      </w:r>
      <w:r>
        <w:rPr>
          <w:rStyle w:val="CommentTok"/>
        </w:rPr>
        <w:t># Use `predict()` to run the model on we created on the test dataset using the</w:t>
      </w:r>
      <w:r>
        <w:br/>
      </w:r>
      <w:r>
        <w:rPr>
          <w:rStyle w:val="CommentTok"/>
        </w:rPr>
        <w:t># initial 13 variables.</w:t>
      </w:r>
      <w:r>
        <w:br/>
      </w:r>
      <w:r>
        <w:rPr>
          <w:rStyle w:val="NormalTok"/>
        </w:rPr>
        <w:t>fitted.results &lt;-</w:t>
      </w:r>
      <w:r>
        <w:rPr>
          <w:rStyle w:val="StringTok"/>
        </w:rPr>
        <w:t xml:space="preserve"> </w:t>
      </w:r>
      <w:r>
        <w:rPr>
          <w:rStyle w:val="KeywordTok"/>
        </w:rPr>
        <w:t>predict</w:t>
      </w:r>
      <w:r>
        <w:rPr>
          <w:rStyle w:val="NormalTok"/>
        </w:rPr>
        <w:t>(model,</w:t>
      </w:r>
      <w:r>
        <w:rPr>
          <w:rStyle w:val="DataTypeTok"/>
        </w:rPr>
        <w:t>newdata=</w:t>
      </w:r>
      <w:r>
        <w:rPr>
          <w:rStyle w:val="NormalTok"/>
        </w:rPr>
        <w:t>test[</w:t>
      </w:r>
      <w:r>
        <w:rPr>
          <w:rStyle w:val="DecValTok"/>
        </w:rPr>
        <w:t>1</w:t>
      </w:r>
      <w:r>
        <w:rPr>
          <w:rStyle w:val="OperatorTok"/>
        </w:rPr>
        <w:t>:</w:t>
      </w:r>
      <w:r>
        <w:rPr>
          <w:rStyle w:val="DecValTok"/>
        </w:rPr>
        <w:t>13</w:t>
      </w:r>
      <w:r>
        <w:rPr>
          <w:rStyle w:val="NormalTok"/>
        </w:rPr>
        <w:t>],</w:t>
      </w:r>
      <w:r>
        <w:rPr>
          <w:rStyle w:val="DataTypeTok"/>
        </w:rPr>
        <w:t>type=</w:t>
      </w:r>
      <w:r>
        <w:rPr>
          <w:rStyle w:val="StringTok"/>
        </w:rPr>
        <w:t>'response'</w:t>
      </w:r>
      <w:r>
        <w:rPr>
          <w:rStyle w:val="NormalTok"/>
        </w:rPr>
        <w:t xml:space="preserve">) </w:t>
      </w:r>
      <w:r>
        <w:br/>
      </w:r>
      <w:r>
        <w:br/>
      </w:r>
      <w:r>
        <w:rPr>
          <w:rStyle w:val="CommentTok"/>
        </w:rPr>
        <w:t># Assign all values &gt;0.5 to "1" and all values &lt;=0.5 to "0"</w:t>
      </w:r>
      <w:r>
        <w:br/>
      </w:r>
      <w:r>
        <w:rPr>
          <w:rStyle w:val="NormalTok"/>
        </w:rPr>
        <w:t>fitted.re</w:t>
      </w:r>
      <w:r>
        <w:rPr>
          <w:rStyle w:val="NormalTok"/>
        </w:rPr>
        <w:t>sults &lt;-</w:t>
      </w:r>
      <w:r>
        <w:rPr>
          <w:rStyle w:val="StringTok"/>
        </w:rPr>
        <w:t xml:space="preserve"> </w:t>
      </w:r>
      <w:r>
        <w:rPr>
          <w:rStyle w:val="KeywordTok"/>
        </w:rPr>
        <w:t>ifelse</w:t>
      </w:r>
      <w:r>
        <w:rPr>
          <w:rStyle w:val="NormalTok"/>
        </w:rPr>
        <w:t xml:space="preserve">(fitted.results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 Determine the rate at which our predicted results to not match the true results</w:t>
      </w:r>
      <w:r>
        <w:br/>
      </w:r>
      <w:r>
        <w:rPr>
          <w:rStyle w:val="NormalTok"/>
        </w:rPr>
        <w:t>misClasificError &lt;-</w:t>
      </w:r>
      <w:r>
        <w:rPr>
          <w:rStyle w:val="StringTok"/>
        </w:rPr>
        <w:t xml:space="preserve"> </w:t>
      </w:r>
      <w:r>
        <w:rPr>
          <w:rStyle w:val="KeywordTok"/>
        </w:rPr>
        <w:t>mean</w:t>
      </w:r>
      <w:r>
        <w:rPr>
          <w:rStyle w:val="NormalTok"/>
        </w:rPr>
        <w:t xml:space="preserve">(fitted.results </w:t>
      </w:r>
      <w:r>
        <w:rPr>
          <w:rStyle w:val="OperatorTok"/>
        </w:rPr>
        <w:t>!=</w:t>
      </w:r>
      <w:r>
        <w:rPr>
          <w:rStyle w:val="StringTok"/>
        </w:rPr>
        <w:t xml:space="preserve"> </w:t>
      </w:r>
      <w:r>
        <w:rPr>
          <w:rStyle w:val="NormalTok"/>
        </w:rPr>
        <w:t>test</w:t>
      </w:r>
      <w:r>
        <w:rPr>
          <w:rStyle w:val="OperatorTok"/>
        </w:rPr>
        <w:t>$</w:t>
      </w:r>
      <w:r>
        <w:rPr>
          <w:rStyle w:val="NormalTok"/>
        </w:rPr>
        <w:t>target)</w:t>
      </w:r>
      <w:r>
        <w:br/>
      </w:r>
      <w:r>
        <w:br/>
      </w:r>
      <w:r>
        <w:rPr>
          <w:rStyle w:val="CommentTok"/>
        </w:rPr>
        <w:t># Print the rate of correct predictions as accuracy</w:t>
      </w:r>
      <w:r>
        <w:br/>
      </w:r>
      <w:r>
        <w:rPr>
          <w:rStyle w:val="KeywordTok"/>
        </w:rPr>
        <w:t>print</w:t>
      </w:r>
      <w:r>
        <w:rPr>
          <w:rStyle w:val="NormalTok"/>
        </w:rPr>
        <w:t>(</w:t>
      </w:r>
      <w:r>
        <w:rPr>
          <w:rStyle w:val="KeywordTok"/>
        </w:rPr>
        <w:t>paste</w:t>
      </w:r>
      <w:r>
        <w:rPr>
          <w:rStyle w:val="NormalTok"/>
        </w:rPr>
        <w:t>(</w:t>
      </w:r>
      <w:r>
        <w:rPr>
          <w:rStyle w:val="StringTok"/>
        </w:rPr>
        <w:t>'Accuracy: '</w:t>
      </w:r>
      <w:r>
        <w:rPr>
          <w:rStyle w:val="NormalTok"/>
        </w:rPr>
        <w:t xml:space="preserve">, </w:t>
      </w:r>
      <w:r>
        <w:rPr>
          <w:rStyle w:val="KeywordTok"/>
        </w:rPr>
        <w:t>round</w:t>
      </w:r>
      <w:r>
        <w:rPr>
          <w:rStyle w:val="NormalTok"/>
        </w:rPr>
        <w:t>(</w:t>
      </w:r>
      <w:r>
        <w:rPr>
          <w:rStyle w:val="DecValTok"/>
        </w:rPr>
        <w:t>1</w:t>
      </w:r>
      <w:r>
        <w:rPr>
          <w:rStyle w:val="OperatorTok"/>
        </w:rPr>
        <w:t>-</w:t>
      </w:r>
      <w:r>
        <w:rPr>
          <w:rStyle w:val="NormalTok"/>
        </w:rPr>
        <w:t xml:space="preserve">misClasificError, </w:t>
      </w:r>
      <w:r>
        <w:rPr>
          <w:rStyle w:val="DecValTok"/>
        </w:rPr>
        <w:t>4</w:t>
      </w:r>
      <w:r>
        <w:rPr>
          <w:rStyle w:val="NormalTok"/>
        </w:rPr>
        <w:t>)</w:t>
      </w:r>
      <w:r>
        <w:rPr>
          <w:rStyle w:val="OperatorTok"/>
        </w:rPr>
        <w:t>*</w:t>
      </w:r>
      <w:r>
        <w:rPr>
          <w:rStyle w:val="DecValTok"/>
        </w:rPr>
        <w:t>100</w:t>
      </w:r>
      <w:r>
        <w:rPr>
          <w:rStyle w:val="NormalTok"/>
        </w:rPr>
        <w:t xml:space="preserve">, </w:t>
      </w:r>
      <w:r>
        <w:rPr>
          <w:rStyle w:val="StringTok"/>
        </w:rPr>
        <w:t>"%"</w:t>
      </w:r>
      <w:r>
        <w:rPr>
          <w:rStyle w:val="NormalTok"/>
        </w:rPr>
        <w:t>))</w:t>
      </w:r>
    </w:p>
    <w:p w:rsidR="009069EE" w:rsidRDefault="00E16A6E">
      <w:pPr>
        <w:pStyle w:val="SourceCode"/>
      </w:pPr>
      <w:r>
        <w:rPr>
          <w:rStyle w:val="VerbatimChar"/>
        </w:rPr>
        <w:t>## [1] "Accuracy:  85.53 %"</w:t>
      </w:r>
    </w:p>
    <w:p w:rsidR="009069EE" w:rsidRDefault="00E16A6E">
      <w:pPr>
        <w:pStyle w:val="FirstParagraph"/>
      </w:pPr>
      <w:r>
        <w:t>Finally, plot a receiver operating characteristics (ROC) curve and assess the area-under-the-curve (AUC) value:</w:t>
      </w:r>
    </w:p>
    <w:p w:rsidR="009069EE" w:rsidRDefault="00E16A6E">
      <w:pPr>
        <w:pStyle w:val="SourceCode"/>
      </w:pPr>
      <w:r>
        <w:rPr>
          <w:rStyle w:val="NormalTok"/>
        </w:rPr>
        <w:t>p &lt;-</w:t>
      </w:r>
      <w:r>
        <w:rPr>
          <w:rStyle w:val="StringTok"/>
        </w:rPr>
        <w:t xml:space="preserve"> </w:t>
      </w:r>
      <w:r>
        <w:rPr>
          <w:rStyle w:val="KeywordTok"/>
        </w:rPr>
        <w:t>predict</w:t>
      </w:r>
      <w:r>
        <w:rPr>
          <w:rStyle w:val="NormalTok"/>
        </w:rPr>
        <w:t xml:space="preserve">(model, </w:t>
      </w:r>
      <w:r>
        <w:rPr>
          <w:rStyle w:val="DataTypeTok"/>
        </w:rPr>
        <w:t>newdata=</w:t>
      </w:r>
      <w:r>
        <w:rPr>
          <w:rStyle w:val="NormalTok"/>
        </w:rPr>
        <w:t>test[</w:t>
      </w:r>
      <w:r>
        <w:rPr>
          <w:rStyle w:val="DecValTok"/>
        </w:rPr>
        <w:t>1</w:t>
      </w:r>
      <w:r>
        <w:rPr>
          <w:rStyle w:val="OperatorTok"/>
        </w:rPr>
        <w:t>:</w:t>
      </w:r>
      <w:r>
        <w:rPr>
          <w:rStyle w:val="DecValTok"/>
        </w:rPr>
        <w:t>13</w:t>
      </w:r>
      <w:r>
        <w:rPr>
          <w:rStyle w:val="NormalTok"/>
        </w:rPr>
        <w:t xml:space="preserve">], </w:t>
      </w:r>
      <w:r>
        <w:rPr>
          <w:rStyle w:val="DataTypeTok"/>
        </w:rPr>
        <w:t>type=</w:t>
      </w:r>
      <w:r>
        <w:rPr>
          <w:rStyle w:val="StringTok"/>
        </w:rPr>
        <w:t>"response"</w:t>
      </w:r>
      <w:r>
        <w:rPr>
          <w:rStyle w:val="NormalTok"/>
        </w:rPr>
        <w:t>)</w:t>
      </w:r>
      <w:r>
        <w:br/>
      </w:r>
      <w:r>
        <w:rPr>
          <w:rStyle w:val="NormalTok"/>
        </w:rPr>
        <w:t>pr &lt;-</w:t>
      </w:r>
      <w:r>
        <w:rPr>
          <w:rStyle w:val="StringTok"/>
        </w:rPr>
        <w:t xml:space="preserve"> </w:t>
      </w:r>
      <w:r>
        <w:rPr>
          <w:rStyle w:val="KeywordTok"/>
        </w:rPr>
        <w:t>prediction</w:t>
      </w:r>
      <w:r>
        <w:rPr>
          <w:rStyle w:val="NormalTok"/>
        </w:rPr>
        <w:t>(p, test</w:t>
      </w:r>
      <w:r>
        <w:rPr>
          <w:rStyle w:val="OperatorTok"/>
        </w:rPr>
        <w:t>$</w:t>
      </w:r>
      <w:r>
        <w:rPr>
          <w:rStyle w:val="NormalTok"/>
        </w:rPr>
        <w:t>target)</w:t>
      </w:r>
      <w:r>
        <w:br/>
      </w:r>
      <w:r>
        <w:rPr>
          <w:rStyle w:val="NormalTok"/>
        </w:rPr>
        <w:t>prf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(prf)</w:t>
      </w:r>
    </w:p>
    <w:p w:rsidR="009069EE" w:rsidRDefault="00E16A6E">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OP_R_User_Group_files/figure-docx/unnamed-chunk-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069EE" w:rsidRDefault="00E16A6E">
      <w:pPr>
        <w:pStyle w:val="SourceCode"/>
      </w:pPr>
      <w:r>
        <w:rPr>
          <w:rStyle w:val="NormalTok"/>
        </w:rPr>
        <w:lastRenderedPageBreak/>
        <w:t>auc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"auc"</w:t>
      </w:r>
      <w:r>
        <w:rPr>
          <w:rStyle w:val="NormalTok"/>
        </w:rPr>
        <w:t>)</w:t>
      </w:r>
      <w:r>
        <w:br/>
      </w:r>
      <w:r>
        <w:rPr>
          <w:rStyle w:val="NormalTok"/>
        </w:rPr>
        <w:t>auc &lt;-</w:t>
      </w:r>
      <w:r>
        <w:rPr>
          <w:rStyle w:val="StringTok"/>
        </w:rPr>
        <w:t xml:space="preserve"> </w:t>
      </w:r>
      <w:r>
        <w:rPr>
          <w:rStyle w:val="NormalTok"/>
        </w:rPr>
        <w:t>auc</w:t>
      </w:r>
      <w:r>
        <w:rPr>
          <w:rStyle w:val="OperatorTok"/>
        </w:rPr>
        <w:t>@</w:t>
      </w:r>
      <w:r>
        <w:rPr>
          <w:rStyle w:val="NormalTok"/>
        </w:rPr>
        <w:t>y.values[[</w:t>
      </w:r>
      <w:r>
        <w:rPr>
          <w:rStyle w:val="DecValTok"/>
        </w:rPr>
        <w:t>1</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'AUC Value: '</w:t>
      </w:r>
      <w:r>
        <w:rPr>
          <w:rStyle w:val="NormalTok"/>
        </w:rPr>
        <w:t xml:space="preserve">, </w:t>
      </w:r>
      <w:r>
        <w:rPr>
          <w:rStyle w:val="KeywordTok"/>
        </w:rPr>
        <w:t>round</w:t>
      </w:r>
      <w:r>
        <w:rPr>
          <w:rStyle w:val="NormalTok"/>
        </w:rPr>
        <w:t xml:space="preserve">(auc, </w:t>
      </w:r>
      <w:r>
        <w:rPr>
          <w:rStyle w:val="DecValTok"/>
        </w:rPr>
        <w:t>4</w:t>
      </w:r>
      <w:r>
        <w:rPr>
          <w:rStyle w:val="NormalTok"/>
        </w:rPr>
        <w:t>)))</w:t>
      </w:r>
    </w:p>
    <w:p w:rsidR="009069EE" w:rsidRDefault="00E16A6E">
      <w:pPr>
        <w:pStyle w:val="SourceCode"/>
      </w:pPr>
      <w:r>
        <w:rPr>
          <w:rStyle w:val="VerbatimChar"/>
        </w:rPr>
        <w:t>## [1] "AUC Value:  0.9065"</w:t>
      </w:r>
    </w:p>
    <w:p w:rsidR="009069EE" w:rsidRDefault="00E16A6E">
      <w:pPr>
        <w:pStyle w:val="FirstParagraph"/>
      </w:pPr>
      <w:r>
        <w:t>Not bad! Looks like our model, given the available data, is able to reasonably predict wether or not a patient had heart disease.</w:t>
      </w:r>
    </w:p>
    <w:p w:rsidR="009069EE" w:rsidRDefault="00E16A6E">
      <w:pPr>
        <w:pStyle w:val="Heading2"/>
      </w:pPr>
      <w:bookmarkStart w:id="12" w:name="come-join-chop-r"/>
      <w:r>
        <w:t>Come Join CHOP R!</w:t>
      </w:r>
      <w:bookmarkEnd w:id="12"/>
    </w:p>
    <w:p w:rsidR="009069EE" w:rsidRDefault="00E16A6E">
      <w:r>
        <w:rPr>
          <w:noProof/>
        </w:rPr>
        <w:drawing>
          <wp:inline distT="0" distB="0" distL="0" distR="0">
            <wp:extent cx="4340993" cy="3051208"/>
            <wp:effectExtent l="0" t="0" r="0" b="0"/>
            <wp:docPr id="6" name="Picture" descr="CHOP R QR"/>
            <wp:cNvGraphicFramePr/>
            <a:graphic xmlns:a="http://schemas.openxmlformats.org/drawingml/2006/main">
              <a:graphicData uri="http://schemas.openxmlformats.org/drawingml/2006/picture">
                <pic:pic xmlns:pic="http://schemas.openxmlformats.org/drawingml/2006/picture">
                  <pic:nvPicPr>
                    <pic:cNvPr id="0" name="Picture" descr="Imgs/CHOP_R_QR.PNG"/>
                    <pic:cNvPicPr>
                      <a:picLocks noChangeAspect="1" noChangeArrowheads="1"/>
                    </pic:cNvPicPr>
                  </pic:nvPicPr>
                  <pic:blipFill>
                    <a:blip r:embed="rId19"/>
                    <a:stretch>
                      <a:fillRect/>
                    </a:stretch>
                  </pic:blipFill>
                  <pic:spPr bwMode="auto">
                    <a:xfrm>
                      <a:off x="0" y="0"/>
                      <a:ext cx="4340993" cy="3051208"/>
                    </a:xfrm>
                    <a:prstGeom prst="rect">
                      <a:avLst/>
                    </a:prstGeom>
                    <a:noFill/>
                    <a:ln w="9525">
                      <a:noFill/>
                      <a:headEnd/>
                      <a:tailEnd/>
                    </a:ln>
                  </pic:spPr>
                </pic:pic>
              </a:graphicData>
            </a:graphic>
          </wp:inline>
        </w:drawing>
      </w:r>
    </w:p>
    <w:p w:rsidR="009069EE" w:rsidRDefault="00E16A6E">
      <w:pPr>
        <w:pStyle w:val="ImageCaption"/>
      </w:pPr>
      <w:r>
        <w:t>CHOP R QR</w:t>
      </w:r>
    </w:p>
    <w:sectPr w:rsidR="009069EE" w:rsidSect="00E12EA0">
      <w:headerReference w:type="default" r:id="rId20"/>
      <w:pgSz w:w="12240" w:h="15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A6E" w:rsidRDefault="00E16A6E">
      <w:pPr>
        <w:spacing w:after="0"/>
      </w:pPr>
      <w:r>
        <w:separator/>
      </w:r>
    </w:p>
  </w:endnote>
  <w:endnote w:type="continuationSeparator" w:id="0">
    <w:p w:rsidR="00E16A6E" w:rsidRDefault="00E16A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A6E" w:rsidRDefault="00E16A6E">
      <w:r>
        <w:separator/>
      </w:r>
    </w:p>
  </w:footnote>
  <w:footnote w:type="continuationSeparator" w:id="0">
    <w:p w:rsidR="00E16A6E" w:rsidRDefault="00E16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A98" w:rsidRPr="00BA4E19" w:rsidRDefault="00E16A6E" w:rsidP="00E12EA0">
    <w:pPr>
      <w:pStyle w:val="Title"/>
      <w:spacing w:after="120"/>
      <w:jc w:val="right"/>
      <w:rPr>
        <w:rFonts w:ascii="Arial Black" w:hAnsi="Arial Black"/>
        <w:sz w:val="28"/>
        <w:szCs w:val="28"/>
      </w:rPr>
    </w:pPr>
    <w:r w:rsidRPr="00B82337">
      <w:rPr>
        <w:rFonts w:ascii="Arial Black" w:hAnsi="Arial Black"/>
        <w:noProof/>
      </w:rPr>
      <w:drawing>
        <wp:anchor distT="0" distB="0" distL="114300" distR="114300" simplePos="0" relativeHeight="251660288" behindDoc="0" locked="0" layoutInCell="1" allowOverlap="1" wp14:anchorId="6DB90083" wp14:editId="6D55907B">
          <wp:simplePos x="0" y="0"/>
          <wp:positionH relativeFrom="margin">
            <wp:align>left</wp:align>
          </wp:positionH>
          <wp:positionV relativeFrom="paragraph">
            <wp:posOffset>127221</wp:posOffset>
          </wp:positionV>
          <wp:extent cx="595906" cy="6669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PR.png"/>
                  <pic:cNvPicPr/>
                </pic:nvPicPr>
                <pic:blipFill rotWithShape="1">
                  <a:blip r:embed="rId1" cstate="print">
                    <a:extLst>
                      <a:ext uri="{28A0092B-C50C-407E-A947-70E740481C1C}">
                        <a14:useLocalDpi xmlns:a14="http://schemas.microsoft.com/office/drawing/2010/main" val="0"/>
                      </a:ext>
                    </a:extLst>
                  </a:blip>
                  <a:srcRect l="3544" t="7148" r="7918" b="7031"/>
                  <a:stretch/>
                </pic:blipFill>
                <pic:spPr bwMode="auto">
                  <a:xfrm>
                    <a:off x="0" y="0"/>
                    <a:ext cx="595906" cy="666910"/>
                  </a:xfrm>
                  <a:prstGeom prst="rect">
                    <a:avLst/>
                  </a:prstGeom>
                  <a:ln>
                    <a:noFill/>
                  </a:ln>
                  <a:extLst>
                    <a:ext uri="{53640926-AAD7-44D8-BBD7-CCE9431645EC}">
                      <a14:shadowObscured xmlns:a14="http://schemas.microsoft.com/office/drawing/2010/main"/>
                    </a:ext>
                  </a:extLst>
                </pic:spPr>
              </pic:pic>
            </a:graphicData>
          </a:graphic>
        </wp:anchor>
      </w:drawing>
    </w:r>
    <w:r>
      <w:rPr>
        <w:b w:val="0"/>
        <w:noProof/>
      </w:rPr>
      <w:pict>
        <v:rect id="_x0000_s3073" style="position:absolute;left:0;text-align:left;margin-left:-.2pt;margin-top:62.6pt;width:468pt;height:1.5pt;z-index:251658240;mso-position-horizontal-relative:text;mso-position-vertical-relative:text;mso-width-relative:page;mso-height-relative:page" o:hralign="center" o:hrstd="t" o:hr="t" fillcolor="#aaa" stroked="f"/>
      </w:pict>
    </w:r>
    <w:r w:rsidRPr="00F117B6">
      <w:rPr>
        <w:rFonts w:ascii="Candara" w:hAnsi="Candara"/>
        <w:sz w:val="40"/>
      </w:rPr>
      <w:t xml:space="preserve"> </w:t>
    </w:r>
    <w:r w:rsidRPr="00BA4E19">
      <w:rPr>
        <w:rFonts w:ascii="Arial Black" w:hAnsi="Arial Black"/>
        <w:sz w:val="28"/>
        <w:szCs w:val="28"/>
      </w:rPr>
      <w:t>CHOP R User Group Refer</w:t>
    </w:r>
    <w:r w:rsidRPr="00BA4E19">
      <w:rPr>
        <w:rFonts w:ascii="Arial Black" w:hAnsi="Arial Black"/>
        <w:sz w:val="28"/>
        <w:szCs w:val="28"/>
      </w:rPr>
      <w:t>ence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066B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EC228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7C"/>
    <w:multiLevelType w:val="singleLevel"/>
    <w:tmpl w:val="8A3E113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CA61F2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72EDDB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AC4C01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F01872F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DBCFE2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9F483C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9BA182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47CCC64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34A8CF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E5C544"/>
    <w:multiLevelType w:val="multilevel"/>
    <w:tmpl w:val="2416B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C1AE401"/>
    <w:multiLevelType w:val="multilevel"/>
    <w:tmpl w:val="ED4C3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76CC8"/>
    <w:rsid w:val="00784D58"/>
    <w:rsid w:val="008D6863"/>
    <w:rsid w:val="009069EE"/>
    <w:rsid w:val="00B86B75"/>
    <w:rsid w:val="00BC48D5"/>
    <w:rsid w:val="00C36279"/>
    <w:rsid w:val="00E16A6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49D61CBC-1B8E-4AFF-8139-53A90315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269"/>
    <w:rPr>
      <w:rFonts w:ascii="Times New Roman" w:hAnsi="Times New Roman"/>
    </w:rPr>
  </w:style>
  <w:style w:type="paragraph" w:styleId="Heading1">
    <w:name w:val="heading 1"/>
    <w:basedOn w:val="Normal"/>
    <w:next w:val="BodyText"/>
    <w:uiPriority w:val="9"/>
    <w:qFormat/>
    <w:rsid w:val="008C0B26"/>
    <w:pPr>
      <w:keepNext/>
      <w:keepLines/>
      <w:spacing w:before="480" w:after="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8C0B2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8C0B26"/>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8C0B26"/>
    <w:pPr>
      <w:keepNext/>
      <w:keepLines/>
      <w:spacing w:before="200" w:after="0"/>
      <w:outlineLvl w:val="3"/>
    </w:pPr>
    <w:rPr>
      <w:rFonts w:asciiTheme="majorHAnsi" w:eastAsiaTheme="majorEastAsia" w:hAnsiTheme="majorHAnsi" w:cstheme="majorBidi"/>
      <w:b/>
      <w:bCs/>
      <w:sz w:val="20"/>
    </w:rPr>
  </w:style>
  <w:style w:type="paragraph" w:styleId="Heading5">
    <w:name w:val="heading 5"/>
    <w:basedOn w:val="Date"/>
    <w:next w:val="BodyText"/>
    <w:uiPriority w:val="9"/>
    <w:unhideWhenUsed/>
    <w:qFormat/>
    <w:rsid w:val="008C0B26"/>
    <w:pPr>
      <w:contextualSpacing/>
      <w:outlineLvl w:val="4"/>
    </w:p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5004D"/>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C0B26"/>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5004D"/>
    <w:rPr>
      <w:rFonts w:ascii="Times New Roman" w:hAnsi="Times New Roman"/>
      <w:sz w:val="22"/>
    </w:rPr>
  </w:style>
  <w:style w:type="paragraph" w:styleId="Header">
    <w:name w:val="header"/>
    <w:basedOn w:val="Normal"/>
    <w:link w:val="HeaderChar"/>
    <w:unhideWhenUsed/>
    <w:rsid w:val="00887A98"/>
    <w:pPr>
      <w:tabs>
        <w:tab w:val="center" w:pos="4680"/>
        <w:tab w:val="right" w:pos="9360"/>
      </w:tabs>
      <w:spacing w:after="0"/>
    </w:pPr>
  </w:style>
  <w:style w:type="character" w:customStyle="1" w:styleId="HeaderChar">
    <w:name w:val="Header Char"/>
    <w:basedOn w:val="DefaultParagraphFont"/>
    <w:link w:val="Header"/>
    <w:rsid w:val="00887A98"/>
    <w:rPr>
      <w:rFonts w:ascii="Times New Roman" w:hAnsi="Times New Roman"/>
    </w:rPr>
  </w:style>
  <w:style w:type="paragraph" w:styleId="Footer">
    <w:name w:val="footer"/>
    <w:basedOn w:val="Normal"/>
    <w:link w:val="FooterChar"/>
    <w:unhideWhenUsed/>
    <w:rsid w:val="00887A98"/>
    <w:pPr>
      <w:tabs>
        <w:tab w:val="center" w:pos="4680"/>
        <w:tab w:val="right" w:pos="9360"/>
      </w:tabs>
      <w:spacing w:after="0"/>
    </w:pPr>
  </w:style>
  <w:style w:type="character" w:customStyle="1" w:styleId="FooterChar">
    <w:name w:val="Footer Char"/>
    <w:basedOn w:val="DefaultParagraphFont"/>
    <w:link w:val="Footer"/>
    <w:rsid w:val="00887A9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dires-q.org/"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hannar1@email.chop.edu" TargetMode="External"/><Relationship Id="rId12" Type="http://schemas.openxmlformats.org/officeDocument/2006/relationships/hyperlink" Target="https://www.kaggle.com/ronitf/heart-disease-uci" TargetMode="External"/><Relationship Id="rId17" Type="http://schemas.openxmlformats.org/officeDocument/2006/relationships/hyperlink" Target="https://www.r-bloggers.com/how-to-perform-a-logistic-regression-in-r/"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Heart+Diseas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kaggle.com/ronitf/heart-disease-uci"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rstudio.com/wp-content/uploads/2015/02/rmarkdown-cheatsheet.pdf"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 Markdown for CHOP R User Group</vt:lpstr>
    </vt:vector>
  </TitlesOfParts>
  <Company>The Children's Hospital of Philadelphia</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for CHOP R User Group</dc:title>
  <dc:creator>Richard Hanna (Pro tip: use your own name)</dc:creator>
  <cp:keywords/>
  <cp:lastModifiedBy>Hanna, Richard S</cp:lastModifiedBy>
  <cp:revision>2</cp:revision>
  <dcterms:created xsi:type="dcterms:W3CDTF">2019-06-17T15:41:00Z</dcterms:created>
  <dcterms:modified xsi:type="dcterms:W3CDTF">2019-06-17T15:41:00Z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June, 2019</vt:lpwstr>
  </property>
  <property fmtid="{D5CDD505-2E9C-101B-9397-08002B2CF9AE}" pid="3" name="output">
    <vt:lpwstr/>
  </property>
  <property fmtid="{D5CDD505-2E9C-101B-9397-08002B2CF9AE}" pid="4" name="params">
    <vt:lpwstr/>
  </property>
</Properties>
</file>