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3 OCTOBER 2026</w:t>
      </w:r>
    </w:p>
    <w:p>
      <w:pPr>
        <w:spacing w:after="40"/>
      </w:pPr>
      <w:r>
        <w:rPr>
          <w:rFonts w:ascii="Georgia" w:cs="Georgia" w:eastAsia="Georgia" w:hAnsi="Georgia"/>
          <w:b w:val="false"/>
          <w:bCs w:val="false"/>
          <w:i w:val="false"/>
          <w:iCs w:val="false"/>
          <w:caps w:val="false"/>
          <w:color w:val="15171C"/>
          <w:sz w:val="44"/>
          <w:szCs w:val="44"/>
        </w:rPr>
        <w:t xml:space="preserve">Edan Mejias</w:t>
      </w:r>
    </w:p>
    <w:p>
      <w:pPr>
        <w:spacing w:after="260"/>
      </w:pPr>
      <w:r>
        <w:rPr>
          <w:rFonts w:ascii="Consolas" w:cs="Consolas" w:eastAsia="Consolas" w:hAnsi="Consolas"/>
          <w:b w:val="false"/>
          <w:bCs w:val="false"/>
          <w:i w:val="false"/>
          <w:iCs w:val="false"/>
          <w:caps w:val="false"/>
          <w:color w:val="7F838D"/>
          <w:sz w:val="16"/>
          <w:szCs w:val="16"/>
        </w:rPr>
        <w:t xml:space="preserve">Senior Product Manager, security and identity  ·  Boston and Rhode Island prioritised  ·  $120,000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About half the company went, roughly twenty people, every function. Mine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was on the building side of it. I spent the year putting Claude into product discovery, requirements and competitive research, and before ActiveState I ran the first AI-driven task automation for the analyst team at Malwarebytes. So I watched that part of the work compress up close.</w:t>
      </w:r>
    </w:p>
    <w:p>
      <w:pPr>
        <w:spacing w:after="120" w:before="0" w:line="300"/>
      </w:pPr>
      <w:r>
        <w:rPr>
          <w:rFonts w:ascii="Calibri" w:cs="Calibri" w:eastAsia="Calibri" w:hAnsi="Calibri"/>
          <w:b w:val="false"/>
          <w:bCs w:val="false"/>
          <w:i w:val="false"/>
          <w:iCs w:val="false"/>
          <w:caps w:val="false"/>
          <w:color w:val="4B4F59"/>
          <w:sz w:val="20"/>
          <w:szCs w:val="20"/>
        </w:rPr>
        <w:t xml:space="preserve">What I took from it is pretty specific. AI moved on research and documentation faster than I expected it to. It has not moved on working out what a customer actually needs, or on calling what to build when the data is incomplete. That is where I spend my time."</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mine included. I had spent the year building the AI workflows into the product process, so I was on the building side of it.</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structural.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took the research and the drafting. It did not take the customer conversations, and it did not take the calls you make when the data is incomplete. I would rather work somewhere that is clear about where that line sits, and I can help find it, because I have already had to.</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have something most product candidates do not. You deployed this twice, at two different companies, and you have the receipts for both. You are not someone it happened to. Stay on that side of the line when you tell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Two Boston product roles, and the parser lied about one of them in your favour</w:t>
      </w:r>
    </w:p>
    <w:p>
      <w:pPr>
        <w:spacing w:after="120" w:before="0" w:line="300"/>
      </w:pPr>
      <w:r>
        <w:rPr>
          <w:rFonts w:ascii="Calibri" w:cs="Calibri" w:eastAsia="Calibri" w:hAnsi="Calibri"/>
          <w:b w:val="false"/>
          <w:bCs w:val="false"/>
          <w:i w:val="false"/>
          <w:iCs w:val="false"/>
          <w:caps w:val="false"/>
          <w:color w:val="4B4F59"/>
          <w:sz w:val="20"/>
          <w:szCs w:val="20"/>
        </w:rPr>
        <w:t xml:space="preserve">300 read, eight new, and two of them are Boston product management rather than product marketing. That is the split that has been going against you all week.</w:t>
      </w:r>
    </w:p>
    <w:p>
      <w:pPr>
        <w:spacing w:after="120" w:before="0" w:line="300"/>
      </w:pPr>
      <w:r>
        <w:rPr>
          <w:rFonts w:ascii="Calibri" w:cs="Calibri" w:eastAsia="Calibri" w:hAnsi="Calibri"/>
          <w:b w:val="false"/>
          <w:bCs w:val="false"/>
          <w:i w:val="false"/>
          <w:iCs w:val="false"/>
          <w:caps w:val="false"/>
          <w:color w:val="4B4F59"/>
          <w:sz w:val="20"/>
          <w:szCs w:val="20"/>
        </w:rPr>
        <w:t xml:space="preserve">Resurety is the better of the two. Senior Product Manager, Data Products, Boston, $125,000 - $175,000. My scoring read the requirement as three years; the posting says five or more years of product management experience with a track record owning a platform, API, data product or integrations. You have that, so the correction does not cost you the role, but you should know the real bar before you write to them rather than after.</w:t>
      </w:r>
    </w:p>
    <w:p>
      <w:pPr>
        <w:spacing w:after="120" w:before="0" w:line="300"/>
      </w:pPr>
      <w:r>
        <w:rPr>
          <w:rFonts w:ascii="Calibri" w:cs="Calibri" w:eastAsia="Calibri" w:hAnsi="Calibri"/>
          <w:b w:val="false"/>
          <w:bCs w:val="false"/>
          <w:i w:val="false"/>
          <w:iCs w:val="false"/>
          <w:caps w:val="false"/>
          <w:color w:val="4B4F59"/>
          <w:sz w:val="20"/>
          <w:szCs w:val="20"/>
        </w:rPr>
        <w:t xml:space="preserve">The band floor is $5,000 above yours and the ceiling is $55,000 above it. Platform, API and integrations ownership is exactly the vocabulary your resume should be collecting, and it is twenty-five miles from you.</w:t>
      </w:r>
    </w:p>
    <w:p>
      <w:pPr>
        <w:spacing w:after="120" w:before="0" w:line="300"/>
      </w:pPr>
      <w:r>
        <w:rPr>
          <w:rFonts w:ascii="Calibri" w:cs="Calibri" w:eastAsia="Calibri" w:hAnsi="Calibri"/>
          <w:b w:val="false"/>
          <w:bCs w:val="false"/>
          <w:i w:val="false"/>
          <w:iCs w:val="false"/>
          <w:caps w:val="false"/>
          <w:color w:val="4B4F59"/>
          <w:sz w:val="20"/>
          <w:szCs w:val="20"/>
        </w:rPr>
        <w:t xml:space="preserve">Amazon Web Services is the other Boston one: Senior Product Manager, Technical, in Boston, no band published. It sits inside the AWS Sales and Marketing organisation rather than a product group, which is a thing to ask about rather than assume, because a technical product manager in a sales organisation can mean either real ownership or a sales-support role wearing a product title.</w:t>
      </w:r>
    </w:p>
    <w:p>
      <w:pPr>
        <w:spacing w:after="120" w:before="0" w:line="300"/>
      </w:pPr>
      <w:r>
        <w:rPr>
          <w:rFonts w:ascii="Calibri" w:cs="Calibri" w:eastAsia="Calibri" w:hAnsi="Calibri"/>
          <w:b w:val="false"/>
          <w:bCs w:val="false"/>
          <w:i w:val="false"/>
          <w:iCs w:val="false"/>
          <w:caps w:val="false"/>
          <w:color w:val="4B4F59"/>
          <w:sz w:val="20"/>
          <w:szCs w:val="20"/>
        </w:rPr>
        <w:t xml:space="preserve">Imprivata has now been the answer for five days and is still unapplied. Nothing in eight new roles beats a role twenty minutes away that you qualify for without explaining anything.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300</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the largest of the five lists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eight, product management in Boston</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Resurety and AWS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those eight, product marketing</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 different job family</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Distinct jobs clearing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204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 duplicates in your list today</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Qualifying roles that left the feed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9</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two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Senior Product Manager, Data Products</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Resurety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$125,000 - $175,000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BOSTON, PLATFORM AND API OWNERSHIP, BAND FLOOR CLEAR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hngot-4wcwtuz9bz5ya4-">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Boston, product management rather than marketing, and the requirement is a track record owning a platform, API, data product or integrations. That is the three words your next role needs on it. The band floor is $5,000 above yours and the top is $55,000 above. Renewable energy risk analytics, so the domain is new, but the ownership being asked for is not.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Five or more years asked, not the three my scoring reported. You clear five, so this is about going in accurate rather than about whether you qualify. The domain is energy rather than security or identity, so your identity and access work is transferable evidence rather than a direct match, and you should frame it as platform ownership rather than as security experience.</w:t>
      </w:r>
    </w:p>
    <w:p>
      <w:pPr>
        <w:spacing w:after="60" w:before="0"/>
        <w:ind w:left="320"/>
      </w:pPr>
      <w:r>
        <w:rPr>
          <w:rFonts w:ascii="Calibri" w:cs="Calibri" w:eastAsia="Calibri" w:hAnsi="Calibri"/>
          <w:b w:val="false"/>
          <w:bCs w:val="false"/>
          <w:i/>
          <w:iCs/>
          <w:caps w:val="false"/>
          <w:color w:val="7F838D"/>
          <w:sz w:val="18"/>
          <w:szCs w:val="18"/>
        </w:rPr>
        <w:t xml:space="preserve">“Required Experience &amp; Qualifications - You have 5+ years of product management experience, with a track record owning a platform, API, data product, or integrations”</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Senior Product Manager, Technical, AFX</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Amazon Web Services</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BOSTON AND AWS, ONE QUESTION FIRST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Boston, MA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xstgx1puavgl2q4jcz-4b">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Boston, a senior technical product manager title, and an AWS line on your resume changes what every subsequent application looks like regardless of how long you stay. No years figure stated anywhere in the posting, which on your list is rare and in your favour.</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so money is the first question. It also sits in the AWS Sales and Marketing organisation, and the posting talks about influencing the broader cloud strategy rather than owning a product surface. Ask what this role owns before you invest in it: a technical product manager inside a sales organisation is sometimes real ownership and sometimes a sales-support role with a product title, and the posting does not settle it.</w:t>
      </w:r>
    </w:p>
    <w:p>
      <w:pPr>
        <w:spacing w:after="60" w:before="0"/>
        <w:ind w:left="320"/>
      </w:pPr>
      <w:r>
        <w:rPr>
          <w:rFonts w:ascii="Calibri" w:cs="Calibri" w:eastAsia="Calibri" w:hAnsi="Calibri"/>
          <w:b w:val="false"/>
          <w:bCs w:val="false"/>
          <w:i/>
          <w:iCs/>
          <w:caps w:val="false"/>
          <w:color w:val="7F838D"/>
          <w:sz w:val="18"/>
          <w:szCs w:val="18"/>
        </w:rPr>
        <w:t xml:space="preserve">“As part of the broader AWS Sales and Marketing organization, you will also have the opportunity to influence the broader cloud strategy for AWS and potentially define future AWS products”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and one of them has been the answer all week</w:t>
      </w:r>
    </w:p>
    <w:p>
      <w:pPr>
        <w:spacing w:after="120" w:before="0" w:line="300"/>
      </w:pPr>
      <w:r>
        <w:rPr>
          <w:rFonts w:ascii="Calibri" w:cs="Calibri" w:eastAsia="Calibri" w:hAnsi="Calibri"/>
          <w:b w:val="false"/>
          <w:bCs w:val="false"/>
          <w:i w:val="false"/>
          <w:iCs w:val="false"/>
          <w:caps w:val="false"/>
          <w:color w:val="4B4F59"/>
          <w:sz w:val="20"/>
          <w:szCs w:val="20"/>
        </w:rPr>
        <w:t xml:space="preserve">All three carried over, all three publish bands, and all three clear your floor.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kmyrtqxqvtlrep5kpy6pd">
              <w:r>
                <w:rPr>
                  <w:rFonts w:ascii="Calibri" w:cs="Calibri" w:eastAsia="Calibri" w:hAnsi="Calibri"/>
                  <w:b/>
                  <w:bCs/>
                  <w:color w:val="1F4E63"/>
                  <w:sz w:val="19"/>
                  <w:szCs w:val="19"/>
                  <w:u w:val="single"/>
                </w:rPr>
                <w:t xml:space="preserve">Sr. Product Manager, IAM Services, Imprivata, Waltham MA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$160,650 - $171,150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Open five days and still unapplied. Still the only role in three hundred that fits with no stretch in any direction, and still twenty minutes away.</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lpwhklscdcmpanrngag98">
              <w:r>
                <w:rPr>
                  <w:rFonts w:ascii="Calibri" w:cs="Calibri" w:eastAsia="Calibri" w:hAnsi="Calibri"/>
                  <w:b/>
                  <w:bCs/>
                  <w:color w:val="1F4E63"/>
                  <w:sz w:val="19"/>
                  <w:szCs w:val="19"/>
                  <w:u w:val="single"/>
                </w:rPr>
                <w:t xml:space="preserve">Senior Product Manager, Videa, Boston MA</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$160,000 - $180,000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Three years asked, band floor well above yours, dental billing domain.</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rfvdl426utejlvt8ckr1v">
              <w:r>
                <w:rPr>
                  <w:rFonts w:ascii="Calibri" w:cs="Calibri" w:eastAsia="Calibri" w:hAnsi="Calibri"/>
                  <w:b/>
                  <w:bCs/>
                  <w:color w:val="1F4E63"/>
                  <w:sz w:val="19"/>
                  <w:szCs w:val="19"/>
                  <w:u w:val="single"/>
                </w:rPr>
                <w:t xml:space="preserve">Senior Product Manager, Enterprise, Legora</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$230,000 - $300,000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Highest ceiling on your list, thin requirements, New York.</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six that are out, and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Technical Product Marketing Manager, AI</w:t>
      </w:r>
      <w:r>
        <w:rPr>
          <w:rFonts w:ascii="Consolas" w:cs="Consolas" w:eastAsia="Consolas" w:hAnsi="Consolas"/>
          <w:b w:val="false"/>
          <w:bCs w:val="false"/>
          <w:i w:val="false"/>
          <w:iCs w:val="false"/>
          <w:caps/>
          <w:color w:val="7F838D"/>
          <w:spacing w:val="18"/>
          <w:sz w:val="15"/>
          <w:szCs w:val="15"/>
        </w:rPr>
        <w:t xml:space="preserve">     Freshworks</w:t>
      </w:r>
      <w:r>
        <w:rPr>
          <w:rFonts w:ascii="Consolas" w:cs="Consolas" w:eastAsia="Consolas" w:hAnsi="Consolas"/>
          <w:b w:val="false"/>
          <w:bCs w:val="false"/>
          <w:i w:val="false"/>
          <w:iCs w:val="false"/>
          <w:caps w:val="false"/>
          <w:color w:val="7F838D"/>
          <w:sz w:val="15"/>
          <w:szCs w:val="15"/>
        </w:rPr>
        <w:t xml:space="preserve">     $150,000 - $180,000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Boston and a strong band, and it is product marketing. Third week running that the best-paying Boston role in your feed has been a marketing title rather than a product one. Different job family, and taking one makes the next product role harder to win rather than easier.</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mrfgrq8dexpwk5b6fkiy8">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Marketing Manager, Agentic Identity Security (Apono)</w:t>
      </w:r>
      <w:r>
        <w:rPr>
          <w:rFonts w:ascii="Consolas" w:cs="Consolas" w:eastAsia="Consolas" w:hAnsi="Consolas"/>
          <w:b w:val="false"/>
          <w:bCs w:val="false"/>
          <w:i w:val="false"/>
          <w:iCs w:val="false"/>
          <w:caps/>
          <w:color w:val="7F838D"/>
          <w:spacing w:val="18"/>
          <w:sz w:val="15"/>
          <w:szCs w:val="15"/>
        </w:rPr>
        <w:t xml:space="preserve">     1Password</w:t>
      </w:r>
      <w:r>
        <w:rPr>
          <w:rFonts w:ascii="Consolas" w:cs="Consolas" w:eastAsia="Consolas" w:hAnsi="Consolas"/>
          <w:b w:val="false"/>
          <w:bCs w:val="false"/>
          <w:i w:val="false"/>
          <w:iCs w:val="false"/>
          <w:caps w:val="false"/>
          <w:color w:val="7F838D"/>
          <w:sz w:val="15"/>
          <w:szCs w:val="15"/>
        </w:rPr>
        <w:t xml:space="preserve">     $152,000 - $220,000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most frustrating rule-out of the week. Remote across the United States, a band topping $220,000, and agentic identity security is precisely your domain. It is product marketing. If you ever decide the job family matters less than the domain and the money, this is the posting to reopen, and that is a career decision rather than a sweep decision so I am not making it for you.</w:t>
      </w:r>
    </w:p>
    <w:p>
      <w:pPr>
        <w:spacing w:after="60" w:before="0"/>
        <w:ind w:left="320"/>
      </w:pPr>
      <w:r>
        <w:rPr>
          <w:rFonts w:ascii="Calibri" w:cs="Calibri" w:eastAsia="Calibri" w:hAnsi="Calibri"/>
          <w:b w:val="false"/>
          <w:bCs w:val="false"/>
          <w:i/>
          <w:iCs/>
          <w:caps w:val="false"/>
          <w:color w:val="7F838D"/>
          <w:sz w:val="18"/>
          <w:szCs w:val="18"/>
        </w:rPr>
        <w:t xml:space="preserve">“This is a remote opportunity within the US”</w:t>
      </w:r>
    </w:p>
    <w:p>
      <w:pPr>
        <w:spacing w:after="60" w:before="0"/>
        <w:ind w:left="320"/>
      </w:pPr>
      <w:r>
        <w:rPr>
          <w:rFonts w:ascii="Calibri" w:cs="Calibri" w:eastAsia="Calibri" w:hAnsi="Calibri"/>
          <w:b w:val="false"/>
          <w:bCs w:val="false"/>
          <w:i/>
          <w:iCs/>
          <w:caps w:val="false"/>
          <w:color w:val="7F838D"/>
          <w:sz w:val="18"/>
          <w:szCs w:val="18"/>
        </w:rPr>
        <w:t xml:space="preserve">“Our approach to remote work We believe in the power of remote work”</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eomponk9e9q6xf3fhrdzx">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Staff Product Manager, API and Partner Ecosystem</w:t>
      </w:r>
      <w:r>
        <w:rPr>
          <w:rFonts w:ascii="Consolas" w:cs="Consolas" w:eastAsia="Consolas" w:hAnsi="Consolas"/>
          <w:b w:val="false"/>
          <w:bCs w:val="false"/>
          <w:i w:val="false"/>
          <w:iCs w:val="false"/>
          <w:caps/>
          <w:color w:val="7F838D"/>
          <w:spacing w:val="18"/>
          <w:sz w:val="15"/>
          <w:szCs w:val="15"/>
        </w:rPr>
        <w:t xml:space="preserve">     Illumia</w:t>
      </w:r>
      <w:r>
        <w:rPr>
          <w:rFonts w:ascii="Consolas" w:cs="Consolas" w:eastAsia="Consolas" w:hAnsi="Consolas"/>
          <w:b w:val="false"/>
          <w:bCs w:val="false"/>
          <w:i w:val="false"/>
          <w:iCs w:val="false"/>
          <w:caps w:val="false"/>
          <w:color w:val="7F838D"/>
          <w:sz w:val="15"/>
          <w:szCs w:val="15"/>
        </w:rPr>
        <w:t xml:space="preserve">     $154,000 - $175,000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API and partner ecosystem ownership, which is the work you want, and it asks eight or more years of product management including substantial time on platform, API or developer-facing products. That is three years past you. It is also hybrid if local to Alpharetta, Georgia or Scottsdale, Arizona, neither of which you are.</w:t>
      </w:r>
    </w:p>
    <w:p>
      <w:pPr>
        <w:spacing w:after="60" w:before="0"/>
        <w:ind w:left="320"/>
      </w:pPr>
      <w:r>
        <w:rPr>
          <w:rFonts w:ascii="Calibri" w:cs="Calibri" w:eastAsia="Calibri" w:hAnsi="Calibri"/>
          <w:b w:val="false"/>
          <w:bCs w:val="false"/>
          <w:i/>
          <w:iCs/>
          <w:caps w:val="false"/>
          <w:color w:val="7F838D"/>
          <w:sz w:val="18"/>
          <w:szCs w:val="18"/>
        </w:rPr>
        <w:t xml:space="preserve">“8+ years of product management experience, including substantial time on platform, API, or developer-facing products”</w:t>
      </w:r>
    </w:p>
    <w:p>
      <w:pPr>
        <w:spacing w:after="60" w:before="0"/>
        <w:ind w:left="320"/>
      </w:pPr>
      <w:r>
        <w:rPr>
          <w:rFonts w:ascii="Calibri" w:cs="Calibri" w:eastAsia="Calibri" w:hAnsi="Calibri"/>
          <w:b w:val="false"/>
          <w:bCs w:val="false"/>
          <w:i/>
          <w:iCs/>
          <w:caps w:val="false"/>
          <w:color w:val="7F838D"/>
          <w:sz w:val="18"/>
          <w:szCs w:val="18"/>
        </w:rPr>
        <w:t xml:space="preserve">“This position is hybrid if local to our office in Alpharetta, GA or Scottsdale, AZ”</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tsz1q62cav5dwqg7mxyqx">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IT Product Manager, CPQ</w:t>
      </w:r>
      <w:r>
        <w:rPr>
          <w:rFonts w:ascii="Consolas" w:cs="Consolas" w:eastAsia="Consolas" w:hAnsi="Consolas"/>
          <w:b w:val="false"/>
          <w:bCs w:val="false"/>
          <w:i w:val="false"/>
          <w:iCs w:val="false"/>
          <w:caps/>
          <w:color w:val="7F838D"/>
          <w:spacing w:val="18"/>
          <w:sz w:val="15"/>
          <w:szCs w:val="15"/>
        </w:rPr>
        <w:t xml:space="preserve">     Rubrik</w:t>
      </w:r>
      <w:r>
        <w:rPr>
          <w:rFonts w:ascii="Consolas" w:cs="Consolas" w:eastAsia="Consolas" w:hAnsi="Consolas"/>
          <w:b w:val="false"/>
          <w:bCs w:val="false"/>
          <w:i w:val="false"/>
          <w:iCs w:val="false"/>
          <w:caps w:val="false"/>
          <w:color w:val="7F838D"/>
          <w:sz w:val="15"/>
          <w:szCs w:val="15"/>
        </w:rPr>
        <w:t xml:space="preserve">     $160,600 - $240,800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A $240,800 ceiling in Palo Alto, and the product is Rubrik's own quote-to-cash stack: configuring, pricing and quoting its deals, replacing a rules engine with agents. That is internal IT product management serving sales operations, not a customer-facing product, and the title says IT rather than hiding it. Out on geography anyway.</w:t>
      </w:r>
    </w:p>
    <w:p>
      <w:pPr>
        <w:spacing w:after="60" w:before="0"/>
        <w:ind w:left="320"/>
      </w:pPr>
      <w:r>
        <w:rPr>
          <w:rFonts w:ascii="Calibri" w:cs="Calibri" w:eastAsia="Calibri" w:hAnsi="Calibri"/>
          <w:b w:val="false"/>
          <w:bCs w:val="false"/>
          <w:i/>
          <w:iCs/>
          <w:caps w:val="false"/>
          <w:color w:val="7F838D"/>
          <w:sz w:val="18"/>
          <w:szCs w:val="18"/>
        </w:rPr>
        <w:t xml:space="preserve">“Drive an agent-first redesign of how products are configured, priced, and quoted, replacing a heavy rules engine with agents and defining where a human needs to stay involved”</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4xckmxfhrrx3xtpwgl85l">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Leadless Therapies</w:t>
      </w:r>
      <w:r>
        <w:rPr>
          <w:rFonts w:ascii="Consolas" w:cs="Consolas" w:eastAsia="Consolas" w:hAnsi="Consolas"/>
          <w:b w:val="false"/>
          <w:bCs w:val="false"/>
          <w:i w:val="false"/>
          <w:iCs w:val="false"/>
          <w:caps/>
          <w:color w:val="7F838D"/>
          <w:spacing w:val="18"/>
          <w:sz w:val="15"/>
          <w:szCs w:val="15"/>
        </w:rPr>
        <w:t xml:space="preserve">     abbott</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Fully on-site in Austin by the posting's own words, and five or more years in international marketing or product management specifically in medical devices, life science research, pharma or diagnostics. Two independent rule-outs. Abbott is also carrying a near-identical second posting for the same team, so if you ever look at them, look once.</w:t>
      </w:r>
    </w:p>
    <w:p>
      <w:pPr>
        <w:spacing w:after="60" w:before="0"/>
        <w:ind w:left="320"/>
      </w:pPr>
      <w:r>
        <w:rPr>
          <w:rFonts w:ascii="Calibri" w:cs="Calibri" w:eastAsia="Calibri" w:hAnsi="Calibri"/>
          <w:b w:val="false"/>
          <w:bCs w:val="false"/>
          <w:i/>
          <w:iCs/>
          <w:caps w:val="false"/>
          <w:color w:val="7F838D"/>
          <w:sz w:val="18"/>
          <w:szCs w:val="18"/>
        </w:rPr>
        <w:t xml:space="preserve">“This is a fully onsite role”</w:t>
      </w:r>
    </w:p>
    <w:p>
      <w:pPr>
        <w:spacing w:after="60" w:before="0"/>
        <w:ind w:left="320"/>
      </w:pPr>
      <w:r>
        <w:rPr>
          <w:rFonts w:ascii="Calibri" w:cs="Calibri" w:eastAsia="Calibri" w:hAnsi="Calibri"/>
          <w:b w:val="false"/>
          <w:bCs w:val="false"/>
          <w:i/>
          <w:iCs/>
          <w:caps w:val="false"/>
          <w:color w:val="7F838D"/>
          <w:sz w:val="18"/>
          <w:szCs w:val="18"/>
        </w:rPr>
        <w:t xml:space="preserve">“Preferred Experience 5+ years of experience in international marketing/product management in the medical device, life science research, pharma or diagnostics industry”</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fff6bgkwf_wm7m_89zsve">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Product Manager, Real-Time PCR Systems</w:t>
      </w:r>
      <w:r>
        <w:rPr>
          <w:rFonts w:ascii="Consolas" w:cs="Consolas" w:eastAsia="Consolas" w:hAnsi="Consolas"/>
          <w:b w:val="false"/>
          <w:bCs w:val="false"/>
          <w:i w:val="false"/>
          <w:iCs w:val="false"/>
          <w:caps/>
          <w:color w:val="7F838D"/>
          <w:spacing w:val="18"/>
          <w:sz w:val="15"/>
          <w:szCs w:val="15"/>
        </w:rPr>
        <w:t xml:space="preserve">     Thermo Fisher</w:t>
      </w:r>
      <w:r>
        <w:rPr>
          <w:rFonts w:ascii="Consolas" w:cs="Consolas" w:eastAsia="Consolas" w:hAnsi="Consolas"/>
          <w:b w:val="false"/>
          <w:bCs w:val="false"/>
          <w:i w:val="false"/>
          <w:iCs w:val="false"/>
          <w:caps w:val="false"/>
          <w:color w:val="7F838D"/>
          <w:sz w:val="15"/>
          <w:szCs w:val="15"/>
        </w:rPr>
        <w:t xml:space="preserve">     $155,900 - $180,000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South San Francisco, six years asked, and the product is laboratory PCR instrumentation. Band is fine and the geography and domain are both wrong. The eighth new role was the second Abbott posting noted above.</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Apply to Imprivata. It has been the single best fit on your list for five days running and it has not been applied to. Twenty minutes away, IAM services, band floor $40,650 above your floor, and nothing to explain in any direction. Every day it stays open is a day someone else is applying to it.</w:t>
      </w:r>
    </w:p>
    <w:p>
      <w:pPr>
        <w:spacing w:after="120" w:before="0" w:line="300"/>
      </w:pPr>
      <w:r>
        <w:rPr>
          <w:rFonts w:ascii="Calibri" w:cs="Calibri" w:eastAsia="Calibri" w:hAnsi="Calibri"/>
          <w:b w:val="false"/>
          <w:bCs w:val="false"/>
          <w:i w:val="false"/>
          <w:iCs w:val="false"/>
          <w:caps w:val="false"/>
          <w:color w:val="4B4F59"/>
          <w:sz w:val="20"/>
          <w:szCs w:val="20"/>
        </w:rPr>
        <w:t xml:space="preserve">Then write to Resurety, and say five years rather than three. It is Boston, it is product management, and the requirement is platform and API ownership, which is the vocabulary you need on your resume for the next move after this one. Frame your identity work as platform ownership rather than as security.</w:t>
      </w:r>
    </w:p>
    <w:p>
      <w:pPr>
        <w:spacing w:after="120" w:before="0" w:line="300"/>
      </w:pPr>
      <w:r>
        <w:rPr>
          <w:rFonts w:ascii="Calibri" w:cs="Calibri" w:eastAsia="Calibri" w:hAnsi="Calibri"/>
          <w:b w:val="false"/>
          <w:bCs w:val="false"/>
          <w:i w:val="false"/>
          <w:iCs w:val="false"/>
          <w:caps w:val="false"/>
          <w:color w:val="4B4F59"/>
          <w:sz w:val="20"/>
          <w:szCs w:val="20"/>
        </w:rPr>
        <w:t xml:space="preserve">Ask AWS what the role owns. One question, and it decides whether a Boston AWS seat is a real product job or a sales-support role with a product title. Worth asking either way because of what the name does for the applications after it.</w:t>
      </w:r>
    </w:p>
    <w:p>
      <w:pPr>
        <w:spacing w:after="60" w:before="0" w:line="300"/>
      </w:pPr>
      <w:r>
        <w:rPr>
          <w:rFonts w:ascii="Calibri" w:cs="Calibri" w:eastAsia="Calibri" w:hAnsi="Calibri"/>
          <w:b w:val="false"/>
          <w:bCs w:val="false"/>
          <w:i w:val="false"/>
          <w:iCs w:val="false"/>
          <w:caps w:val="false"/>
          <w:color w:val="4B4F59"/>
          <w:sz w:val="20"/>
          <w:szCs w:val="20"/>
        </w:rPr>
        <w:t xml:space="preserve">The pattern of the week is worth naming plainly: your feed keeps putting the best-paying Boston roles in front of you as product marketing titles. Today it was Freshworks, yesterday ZoomInfo and Flexcompute. The 1Password role at $220,000 in your exact domain, fully remote, is the sharpest version of it. I am ruling those out on job family because that is the brief you gave me, and if you want that decision revisited, say so and I will rank them properly rather than quietly.</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ngot-4wcwtuz9bz5ya4-" Type="http://schemas.openxmlformats.org/officeDocument/2006/relationships/hyperlink" Target="https://www.linkedin.com/jobs/view/senior-product-manager-data-products-at-resurety-4475300437" TargetMode="External"/><Relationship Id="rIdxstgx1puavgl2q4jcz-4b" Type="http://schemas.openxmlformats.org/officeDocument/2006/relationships/hyperlink" Target="https://www.linkedin.com/jobs/view/senior-product-manager-technical-afx-at-amazon-web-services-aws-4474790879" TargetMode="External"/><Relationship Id="rIdkmyrtqxqvtlrep5kpy6pd" Type="http://schemas.openxmlformats.org/officeDocument/2006/relationships/hyperlink" Target="https://www.linkedin.com/jobs/view/sr-product-manager-iam-services-at-imprivata-4441003681" TargetMode="External"/><Relationship Id="rIdlpwhklscdcmpanrngag98" Type="http://schemas.openxmlformats.org/officeDocument/2006/relationships/hyperlink" Target="https://www.linkedin.com/jobs/view/senior-product-manager-at-videa-4467849807" TargetMode="External"/><Relationship Id="rIdrfvdl426utejlvt8ckr1v" Type="http://schemas.openxmlformats.org/officeDocument/2006/relationships/hyperlink" Target="https://www.linkedin.com/jobs/view/senior-product-manager-enterprise-at-legora-4430214340" TargetMode="External"/><Relationship Id="rIdmrfgrq8dexpwk5b6fkiy8" Type="http://schemas.openxmlformats.org/officeDocument/2006/relationships/hyperlink" Target="https://www.linkedin.com/jobs/view/technical-product-marketing-manager-ai-at-freshworks-4465061443" TargetMode="External"/><Relationship Id="rIdeomponk9e9q6xf3fhrdzx" Type="http://schemas.openxmlformats.org/officeDocument/2006/relationships/hyperlink" Target="https://www.linkedin.com/jobs/view/senior-product-marketing-manager-agentic-identity-security-apono-at-1password-4475094204" TargetMode="External"/><Relationship Id="rIdtsz1q62cav5dwqg7mxyqx" Type="http://schemas.openxmlformats.org/officeDocument/2006/relationships/hyperlink" Target="https://www.linkedin.com/jobs/view/staff-product-manager-api-and-partner-ecosystem-at-illumia-4472640323" TargetMode="External"/><Relationship Id="rId4xckmxfhrrx3xtpwgl85l" Type="http://schemas.openxmlformats.org/officeDocument/2006/relationships/hyperlink" Target="https://www.linkedin.com/jobs/view/senior-it-product-manager-cpq-at-rubrik-4456773417" TargetMode="External"/><Relationship Id="rIdfff6bgkwf_wm7m_89zsve" Type="http://schemas.openxmlformats.org/officeDocument/2006/relationships/hyperlink" Target="https://abbott.wd5.myworkdayjobs.com/AbbottCareers/job/United-States--Austin--8701-Bee-Caves-Rd/Senior-Product-Manager-Leadless-Therapies_31163915-1"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2026-10-03T10:51:38.125Z</dcterms:created>
  <dcterms:modified xsi:type="dcterms:W3CDTF">2026-10-03T10:51:38.125Z</dcterms:modified>
</cp:coreProperties>
</file>

<file path=docProps/custom.xml><?xml version="1.0" encoding="utf-8"?>
<Properties xmlns="http://schemas.openxmlformats.org/officeDocument/2006/custom-properties" xmlns:vt="http://schemas.openxmlformats.org/officeDocument/2006/docPropsVTypes"/>
</file>