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D02600" w14:textId="77777777" w:rsidR="00491856" w:rsidRPr="004615CA" w:rsidRDefault="00491856" w:rsidP="00491856">
      <w:pPr>
        <w:rPr>
          <w:b/>
          <w:bCs/>
          <w:lang w:val="en-US"/>
        </w:rPr>
      </w:pPr>
      <w:r w:rsidRPr="004615CA">
        <w:rPr>
          <w:b/>
          <w:bCs/>
          <w:lang w:val="en-US"/>
        </w:rPr>
        <w:t>ZIL Factory</w:t>
      </w:r>
    </w:p>
    <w:p w14:paraId="024EA140" w14:textId="77777777" w:rsidR="00491856" w:rsidRPr="004615CA" w:rsidRDefault="00491856" w:rsidP="00491856">
      <w:pPr>
        <w:rPr>
          <w:lang w:val="en-US"/>
        </w:rPr>
      </w:pPr>
      <w:r w:rsidRPr="004615CA">
        <w:rPr>
          <w:lang w:val="en-US"/>
        </w:rPr>
        <w:t>You are standing at the site of one of the most legendary industrial complexes in Russian history — the ZIL Factory, officially known as the Likhachev Plant, named after its long-serving director Ivan Likhachev.</w:t>
      </w:r>
    </w:p>
    <w:p w14:paraId="1D8CC029" w14:textId="77777777" w:rsidR="00491856" w:rsidRPr="004615CA" w:rsidRDefault="00491856" w:rsidP="00491856">
      <w:pPr>
        <w:rPr>
          <w:lang w:val="en-US"/>
        </w:rPr>
      </w:pPr>
      <w:r w:rsidRPr="004615CA">
        <w:rPr>
          <w:lang w:val="en-US"/>
        </w:rPr>
        <w:t>The factory was established in 1916 as the AMO plant — the Moscow Automobile Society — originally to produce vehicles for the Russian Imperial Army during World War One. After the Bolshevik Revolution it was nationalized and transformed into a flagship of Soviet industrial ambition. In 1931, with technical assistance from the American Ford Motor Company, the factory was completely modernized and significantly expanded.</w:t>
      </w:r>
    </w:p>
    <w:p w14:paraId="3BB4A94F" w14:textId="77777777" w:rsidR="00491856" w:rsidRPr="004615CA" w:rsidRDefault="00491856" w:rsidP="00491856">
      <w:pPr>
        <w:rPr>
          <w:lang w:val="en-US"/>
        </w:rPr>
      </w:pPr>
      <w:r w:rsidRPr="004615CA">
        <w:rPr>
          <w:lang w:val="en-US"/>
        </w:rPr>
        <w:t>Throughout the Soviet era ZIL became synonymous with Soviet engineering power. The factory produced an extraordinary range of products: heavy trucks used in construction and the military, luxury limousines reserved exclusively for top Soviet government officials, military vehicles, bicycles, and even household refrigerators. The ZIL-111 and ZIL-115 limousines were among the most exclusive automobiles ever produced in the Soviet Union, used by General Secretaries including Khrushchev, Brezhnev and Gorbachev.</w:t>
      </w:r>
    </w:p>
    <w:p w14:paraId="1CCFFFF6" w14:textId="77777777" w:rsidR="00491856" w:rsidRPr="004615CA" w:rsidRDefault="00491856" w:rsidP="00491856">
      <w:pPr>
        <w:rPr>
          <w:lang w:val="en-US"/>
        </w:rPr>
      </w:pPr>
      <w:r w:rsidRPr="004615CA">
        <w:rPr>
          <w:lang w:val="en-US"/>
        </w:rPr>
        <w:t>At its peak in the 1970s and 1980s the factory employed over 100,000 workers and occupied a vast territory along the Moskva River. It had its own hospital, sports stadium, cultural center, kindergartens and even a fire department. It was essentially a city within a city, a complete self-contained world built around industrial production.</w:t>
      </w:r>
    </w:p>
    <w:p w14:paraId="729B460C" w14:textId="77777777" w:rsidR="00491856" w:rsidRPr="004615CA" w:rsidRDefault="00491856" w:rsidP="00491856">
      <w:pPr>
        <w:rPr>
          <w:lang w:val="en-US"/>
        </w:rPr>
      </w:pPr>
      <w:r w:rsidRPr="004615CA">
        <w:rPr>
          <w:lang w:val="en-US"/>
        </w:rPr>
        <w:t>The collapse of the Soviet Union in 1991 brought devastating consequences for ZIL. Demand for its products collapsed, government contracts dried up, and the workforce shrank dramatically over the following decades. By the 2010s production had almost entirely ceased.</w:t>
      </w:r>
    </w:p>
    <w:p w14:paraId="49DB37B7" w14:textId="77777777" w:rsidR="00491856" w:rsidRPr="004615CA" w:rsidRDefault="00491856" w:rsidP="00491856">
      <w:pPr>
        <w:rPr>
          <w:lang w:val="en-US"/>
        </w:rPr>
      </w:pPr>
      <w:r w:rsidRPr="004615CA">
        <w:rPr>
          <w:lang w:val="en-US"/>
        </w:rPr>
        <w:t>Today the massive ZIL territory is undergoing one of the most ambitious urban transformation projects in Moscow's history. The former factory land is being converted into a modern mixed-use district called ZIL-ART, featuring parks along the river, contemporary residential buildings, cultural venues, sports facilities and creative office spaces. The project preserves several historic factory buildings as architectural landmarks while creating an entirely new urban environment.</w:t>
      </w:r>
    </w:p>
    <w:p w14:paraId="79F53CF8" w14:textId="77777777" w:rsidR="00491856" w:rsidRPr="004615CA" w:rsidRDefault="00491856" w:rsidP="00491856">
      <w:pPr>
        <w:rPr>
          <w:lang w:val="en-US"/>
        </w:rPr>
      </w:pPr>
      <w:r w:rsidRPr="004615CA">
        <w:rPr>
          <w:lang w:val="en-US"/>
        </w:rPr>
        <w:t>Standing here you are witnessing Moscow's industrial heritage meeting its future — a place where history and innovation exist side by side on the banks of the Moskva River.</w:t>
      </w:r>
    </w:p>
    <w:p w14:paraId="5030FFF6" w14:textId="77777777" w:rsidR="00491856" w:rsidRPr="003A264A" w:rsidRDefault="00491856" w:rsidP="00491856">
      <w:pPr>
        <w:rPr>
          <w:lang w:val="en-US"/>
        </w:rPr>
      </w:pPr>
    </w:p>
    <w:p w14:paraId="61B87D7A" w14:textId="77777777" w:rsidR="00491856" w:rsidRPr="00491856" w:rsidRDefault="00491856">
      <w:pPr>
        <w:rPr>
          <w:lang w:val="en-US"/>
        </w:rPr>
      </w:pPr>
    </w:p>
    <w:sectPr w:rsidR="00491856" w:rsidRPr="0049185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856"/>
    <w:rsid w:val="0029641B"/>
    <w:rsid w:val="0049185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BF7FB"/>
  <w15:chartTrackingRefBased/>
  <w15:docId w15:val="{834D0068-7DB3-491F-BA8C-18B2FA3D5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91856"/>
  </w:style>
  <w:style w:type="paragraph" w:styleId="1">
    <w:name w:val="heading 1"/>
    <w:basedOn w:val="a"/>
    <w:next w:val="a"/>
    <w:link w:val="10"/>
    <w:uiPriority w:val="9"/>
    <w:qFormat/>
    <w:rsid w:val="004918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918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9185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9185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9185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9185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9185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9185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9185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9185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9185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9185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9185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9185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9185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91856"/>
    <w:rPr>
      <w:rFonts w:eastAsiaTheme="majorEastAsia" w:cstheme="majorBidi"/>
      <w:color w:val="595959" w:themeColor="text1" w:themeTint="A6"/>
    </w:rPr>
  </w:style>
  <w:style w:type="character" w:customStyle="1" w:styleId="80">
    <w:name w:val="Заголовок 8 Знак"/>
    <w:basedOn w:val="a0"/>
    <w:link w:val="8"/>
    <w:uiPriority w:val="9"/>
    <w:semiHidden/>
    <w:rsid w:val="0049185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91856"/>
    <w:rPr>
      <w:rFonts w:eastAsiaTheme="majorEastAsia" w:cstheme="majorBidi"/>
      <w:color w:val="272727" w:themeColor="text1" w:themeTint="D8"/>
    </w:rPr>
  </w:style>
  <w:style w:type="paragraph" w:styleId="a3">
    <w:name w:val="Title"/>
    <w:basedOn w:val="a"/>
    <w:next w:val="a"/>
    <w:link w:val="a4"/>
    <w:uiPriority w:val="10"/>
    <w:qFormat/>
    <w:rsid w:val="004918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918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9185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9185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91856"/>
    <w:pPr>
      <w:spacing w:before="160"/>
      <w:jc w:val="center"/>
    </w:pPr>
    <w:rPr>
      <w:i/>
      <w:iCs/>
      <w:color w:val="404040" w:themeColor="text1" w:themeTint="BF"/>
    </w:rPr>
  </w:style>
  <w:style w:type="character" w:customStyle="1" w:styleId="22">
    <w:name w:val="Цитата 2 Знак"/>
    <w:basedOn w:val="a0"/>
    <w:link w:val="21"/>
    <w:uiPriority w:val="29"/>
    <w:rsid w:val="00491856"/>
    <w:rPr>
      <w:i/>
      <w:iCs/>
      <w:color w:val="404040" w:themeColor="text1" w:themeTint="BF"/>
    </w:rPr>
  </w:style>
  <w:style w:type="paragraph" w:styleId="a7">
    <w:name w:val="List Paragraph"/>
    <w:basedOn w:val="a"/>
    <w:uiPriority w:val="34"/>
    <w:qFormat/>
    <w:rsid w:val="00491856"/>
    <w:pPr>
      <w:ind w:left="720"/>
      <w:contextualSpacing/>
    </w:pPr>
  </w:style>
  <w:style w:type="character" w:styleId="a8">
    <w:name w:val="Intense Emphasis"/>
    <w:basedOn w:val="a0"/>
    <w:uiPriority w:val="21"/>
    <w:qFormat/>
    <w:rsid w:val="00491856"/>
    <w:rPr>
      <w:i/>
      <w:iCs/>
      <w:color w:val="0F4761" w:themeColor="accent1" w:themeShade="BF"/>
    </w:rPr>
  </w:style>
  <w:style w:type="paragraph" w:styleId="a9">
    <w:name w:val="Intense Quote"/>
    <w:basedOn w:val="a"/>
    <w:next w:val="a"/>
    <w:link w:val="aa"/>
    <w:uiPriority w:val="30"/>
    <w:qFormat/>
    <w:rsid w:val="004918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91856"/>
    <w:rPr>
      <w:i/>
      <w:iCs/>
      <w:color w:val="0F4761" w:themeColor="accent1" w:themeShade="BF"/>
    </w:rPr>
  </w:style>
  <w:style w:type="character" w:styleId="ab">
    <w:name w:val="Intense Reference"/>
    <w:basedOn w:val="a0"/>
    <w:uiPriority w:val="32"/>
    <w:qFormat/>
    <w:rsid w:val="004918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361</Words>
  <Characters>2062</Characters>
  <Application>Microsoft Office Word</Application>
  <DocSecurity>0</DocSecurity>
  <Lines>17</Lines>
  <Paragraphs>4</Paragraphs>
  <ScaleCrop>false</ScaleCrop>
  <Company/>
  <LinksUpToDate>false</LinksUpToDate>
  <CharactersWithSpaces>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Bette Mamie</dc:creator>
  <cp:keywords/>
  <dc:description/>
  <cp:lastModifiedBy>Bette Mamie</cp:lastModifiedBy>
  <cp:revision>1</cp:revision>
  <dcterms:created xsi:type="dcterms:W3CDTF">2026-03-24T10:33:00Z</dcterms:created>
  <dcterms:modified xsi:type="dcterms:W3CDTF">2026-03-24T10:34:00Z</dcterms:modified>
</cp:coreProperties>
</file>