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0A15" w14:textId="77777777" w:rsidR="00525AC0" w:rsidRPr="00415652" w:rsidRDefault="00525AC0" w:rsidP="008B7EAD">
      <w:pPr>
        <w:jc w:val="center"/>
        <w:rPr>
          <w:rFonts w:ascii="Calibri" w:hAnsi="Calibri" w:cs="Calibri"/>
          <w:b/>
          <w:bCs/>
          <w:color w:val="60CAF3" w:themeColor="accent4" w:themeTint="99"/>
          <w:sz w:val="62"/>
          <w:szCs w:val="62"/>
        </w:rPr>
      </w:pPr>
      <w:r w:rsidRPr="00415652">
        <w:rPr>
          <w:rFonts w:ascii="Calibri" w:hAnsi="Calibri" w:cs="Calibri"/>
          <w:b/>
          <w:bCs/>
          <w:color w:val="60CAF3" w:themeColor="accent4" w:themeTint="99"/>
          <w:sz w:val="62"/>
          <w:szCs w:val="62"/>
        </w:rPr>
        <w:t>Rahul Sharma</w:t>
      </w:r>
    </w:p>
    <w:p w14:paraId="751A8F08" w14:textId="7063F557" w:rsidR="00525AC0" w:rsidRPr="00B437D1" w:rsidRDefault="00525AC0" w:rsidP="008B7EAD">
      <w:pPr>
        <w:jc w:val="center"/>
        <w:rPr>
          <w:rFonts w:ascii="Calibri" w:hAnsi="Calibri" w:cs="Calibri"/>
          <w:color w:val="7F7F7F" w:themeColor="text1" w:themeTint="80"/>
          <w:sz w:val="15"/>
          <w:szCs w:val="15"/>
        </w:rPr>
      </w:pPr>
      <w:r w:rsidRPr="00B437D1">
        <w:rPr>
          <w:rFonts w:ascii="Calibri" w:hAnsi="Calibri" w:cs="Calibri"/>
          <w:color w:val="7F7F7F" w:themeColor="text1" w:themeTint="80"/>
          <w:sz w:val="15"/>
          <w:szCs w:val="15"/>
        </w:rPr>
        <w:t>Santa Clara County, CA | +1 (</w:t>
      </w:r>
      <w:r w:rsidR="00364044" w:rsidRPr="00B437D1">
        <w:rPr>
          <w:rFonts w:ascii="Calibri" w:hAnsi="Calibri" w:cs="Calibri"/>
          <w:color w:val="7F7F7F" w:themeColor="text1" w:themeTint="80"/>
          <w:sz w:val="15"/>
          <w:szCs w:val="15"/>
        </w:rPr>
        <w:t>408</w:t>
      </w:r>
      <w:r w:rsidRPr="00B437D1">
        <w:rPr>
          <w:rFonts w:ascii="Calibri" w:hAnsi="Calibri" w:cs="Calibri"/>
          <w:color w:val="7F7F7F" w:themeColor="text1" w:themeTint="80"/>
          <w:sz w:val="15"/>
          <w:szCs w:val="15"/>
        </w:rPr>
        <w:t>)-</w:t>
      </w:r>
      <w:r w:rsidR="00364044" w:rsidRPr="00B437D1">
        <w:rPr>
          <w:rFonts w:ascii="Calibri" w:hAnsi="Calibri" w:cs="Calibri"/>
          <w:color w:val="7F7F7F" w:themeColor="text1" w:themeTint="80"/>
          <w:sz w:val="15"/>
          <w:szCs w:val="15"/>
        </w:rPr>
        <w:t>800</w:t>
      </w:r>
      <w:r w:rsidRPr="00B437D1">
        <w:rPr>
          <w:rFonts w:ascii="Calibri" w:hAnsi="Calibri" w:cs="Calibri"/>
          <w:color w:val="7F7F7F" w:themeColor="text1" w:themeTint="80"/>
          <w:sz w:val="15"/>
          <w:szCs w:val="15"/>
        </w:rPr>
        <w:t>-</w:t>
      </w:r>
      <w:r w:rsidR="00364044" w:rsidRPr="00B437D1">
        <w:rPr>
          <w:rFonts w:ascii="Calibri" w:hAnsi="Calibri" w:cs="Calibri"/>
          <w:color w:val="7F7F7F" w:themeColor="text1" w:themeTint="80"/>
          <w:sz w:val="15"/>
          <w:szCs w:val="15"/>
        </w:rPr>
        <w:t>3734</w:t>
      </w:r>
      <w:r w:rsidRPr="00B437D1">
        <w:rPr>
          <w:rFonts w:ascii="Calibri" w:hAnsi="Calibri" w:cs="Calibri"/>
          <w:color w:val="7F7F7F" w:themeColor="text1" w:themeTint="80"/>
          <w:sz w:val="15"/>
          <w:szCs w:val="15"/>
        </w:rPr>
        <w:t xml:space="preserve"> | </w:t>
      </w:r>
      <w:r w:rsidR="006C1A02" w:rsidRPr="00B437D1">
        <w:rPr>
          <w:rFonts w:ascii="Calibri" w:hAnsi="Calibri" w:cs="Calibri"/>
          <w:color w:val="7F7F7F" w:themeColor="text1" w:themeTint="80"/>
          <w:sz w:val="15"/>
          <w:szCs w:val="15"/>
        </w:rPr>
        <w:t>message.rsharma@gmail.com</w:t>
      </w:r>
      <w:r w:rsidR="00E74A85" w:rsidRPr="00B437D1">
        <w:rPr>
          <w:rFonts w:ascii="Calibri" w:hAnsi="Calibri" w:cs="Calibri"/>
          <w:color w:val="7F7F7F" w:themeColor="text1" w:themeTint="80"/>
          <w:sz w:val="15"/>
          <w:szCs w:val="15"/>
        </w:rPr>
        <w:t xml:space="preserve"> | </w:t>
      </w:r>
      <w:r w:rsidRPr="00B437D1">
        <w:rPr>
          <w:rFonts w:ascii="Calibri" w:hAnsi="Calibri" w:cs="Calibri"/>
          <w:color w:val="7F7F7F" w:themeColor="text1" w:themeTint="80"/>
          <w:sz w:val="15"/>
          <w:szCs w:val="15"/>
        </w:rPr>
        <w:t>linkedin.com/in/rsharma-profile</w:t>
      </w:r>
    </w:p>
    <w:p w14:paraId="16EE2A15" w14:textId="77777777" w:rsidR="00525AC0" w:rsidRPr="0060023A" w:rsidRDefault="00525AC0" w:rsidP="008B7EAD">
      <w:pPr>
        <w:jc w:val="center"/>
        <w:rPr>
          <w:rFonts w:ascii="Calibri" w:hAnsi="Calibri" w:cs="Calibri"/>
          <w:b/>
          <w:bCs/>
          <w:color w:val="60CAF3" w:themeColor="accent4" w:themeTint="99"/>
          <w:sz w:val="4"/>
          <w:szCs w:val="4"/>
        </w:rPr>
      </w:pPr>
    </w:p>
    <w:p w14:paraId="49D12AFD" w14:textId="5098E337" w:rsidR="00525AC0" w:rsidRPr="00E35FBD" w:rsidRDefault="00CF4D35" w:rsidP="008B7EAD">
      <w:pPr>
        <w:jc w:val="center"/>
        <w:rPr>
          <w:rFonts w:ascii="Calibri" w:hAnsi="Calibri" w:cs="Calibri"/>
          <w:color w:val="60CAF3" w:themeColor="accent4" w:themeTint="99"/>
          <w:sz w:val="18"/>
          <w:szCs w:val="18"/>
        </w:rPr>
      </w:pPr>
      <w:r w:rsidRPr="00E35FBD">
        <w:rPr>
          <w:rFonts w:ascii="Calibri" w:hAnsi="Calibri" w:cs="Calibri"/>
          <w:color w:val="60CAF3" w:themeColor="accent4" w:themeTint="99"/>
          <w:sz w:val="18"/>
          <w:szCs w:val="18"/>
        </w:rPr>
        <w:t>Product Management</w:t>
      </w:r>
      <w:r w:rsidR="005F303D"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 </w:t>
      </w:r>
      <w:r w:rsidR="00E16F7E"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| </w:t>
      </w:r>
      <w:r w:rsidRPr="00E35FBD">
        <w:rPr>
          <w:rFonts w:ascii="Calibri" w:hAnsi="Calibri" w:cs="Calibri"/>
          <w:color w:val="60CAF3" w:themeColor="accent4" w:themeTint="99"/>
          <w:sz w:val="18"/>
          <w:szCs w:val="18"/>
        </w:rPr>
        <w:t>AI-</w:t>
      </w:r>
      <w:r w:rsidR="00D354A8" w:rsidRPr="00E35FBD">
        <w:rPr>
          <w:rFonts w:ascii="Calibri" w:hAnsi="Calibri" w:cs="Calibri"/>
          <w:color w:val="60CAF3" w:themeColor="accent4" w:themeTint="99"/>
          <w:sz w:val="18"/>
          <w:szCs w:val="18"/>
        </w:rPr>
        <w:t>enabled</w:t>
      </w:r>
      <w:r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 </w:t>
      </w:r>
      <w:r w:rsidR="00525AC0" w:rsidRPr="00E35FBD">
        <w:rPr>
          <w:rFonts w:ascii="Calibri" w:hAnsi="Calibri" w:cs="Calibri"/>
          <w:color w:val="60CAF3" w:themeColor="accent4" w:themeTint="99"/>
          <w:sz w:val="18"/>
          <w:szCs w:val="18"/>
        </w:rPr>
        <w:t>Platforms</w:t>
      </w:r>
      <w:r w:rsidRPr="00E35FBD">
        <w:rPr>
          <w:rFonts w:ascii="Calibri" w:hAnsi="Calibri" w:cs="Calibri"/>
          <w:color w:val="60CAF3" w:themeColor="accent4" w:themeTint="99"/>
          <w:sz w:val="18"/>
          <w:szCs w:val="18"/>
        </w:rPr>
        <w:t>,</w:t>
      </w:r>
      <w:r w:rsidR="0050488C"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 </w:t>
      </w:r>
      <w:r w:rsidR="00525AC0"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Developer </w:t>
      </w:r>
      <w:r w:rsidR="002A1297" w:rsidRPr="00E35FBD">
        <w:rPr>
          <w:rFonts w:ascii="Calibri" w:hAnsi="Calibri" w:cs="Calibri"/>
          <w:color w:val="60CAF3" w:themeColor="accent4" w:themeTint="99"/>
          <w:sz w:val="18"/>
          <w:szCs w:val="18"/>
        </w:rPr>
        <w:t>Experience</w:t>
      </w:r>
      <w:r w:rsidR="002F1F62"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, </w:t>
      </w:r>
      <w:r w:rsidR="000468A1" w:rsidRPr="00E35FBD">
        <w:rPr>
          <w:rFonts w:ascii="Calibri" w:hAnsi="Calibri" w:cs="Calibri"/>
          <w:color w:val="60CAF3" w:themeColor="accent4" w:themeTint="99"/>
          <w:sz w:val="18"/>
          <w:szCs w:val="18"/>
        </w:rPr>
        <w:t>Search &amp; Conversations</w:t>
      </w:r>
      <w:r w:rsidR="00E21F3C" w:rsidRPr="00E35FBD">
        <w:rPr>
          <w:rFonts w:ascii="Calibri" w:hAnsi="Calibri" w:cs="Calibri"/>
          <w:color w:val="60CAF3" w:themeColor="accent4" w:themeTint="99"/>
          <w:sz w:val="18"/>
          <w:szCs w:val="18"/>
        </w:rPr>
        <w:t xml:space="preserve"> (NLP)</w:t>
      </w:r>
    </w:p>
    <w:p w14:paraId="079D6F7B" w14:textId="77777777" w:rsidR="00443D51" w:rsidRPr="0060023A" w:rsidRDefault="00443D51" w:rsidP="00DC06B9">
      <w:pPr>
        <w:jc w:val="both"/>
        <w:rPr>
          <w:rFonts w:ascii="Calibri" w:hAnsi="Calibri" w:cs="Calibri"/>
          <w:color w:val="60CAF3" w:themeColor="accent4" w:themeTint="99"/>
          <w:sz w:val="7"/>
          <w:szCs w:val="7"/>
        </w:rPr>
      </w:pPr>
    </w:p>
    <w:p w14:paraId="62E548A6" w14:textId="38973C6B" w:rsidR="0035388F" w:rsidRPr="00E35FBD" w:rsidRDefault="0035388F" w:rsidP="00DC06B9">
      <w:pPr>
        <w:jc w:val="both"/>
        <w:rPr>
          <w:rFonts w:ascii="Calibri" w:hAnsi="Calibri" w:cs="Calibri"/>
          <w:sz w:val="20"/>
          <w:szCs w:val="20"/>
        </w:rPr>
      </w:pPr>
      <w:r w:rsidRPr="00E35FBD">
        <w:rPr>
          <w:rFonts w:ascii="Calibri" w:hAnsi="Calibri" w:cs="Calibri"/>
          <w:b/>
          <w:bCs/>
          <w:sz w:val="20"/>
          <w:szCs w:val="20"/>
        </w:rPr>
        <w:t>Product Manager</w:t>
      </w:r>
      <w:r w:rsidRPr="00E35FBD">
        <w:rPr>
          <w:rFonts w:ascii="Calibri" w:hAnsi="Calibri" w:cs="Calibri"/>
          <w:sz w:val="20"/>
          <w:szCs w:val="20"/>
        </w:rPr>
        <w:t xml:space="preserve"> with 10+ years across Product Management and Engineering Program Management - leading AI-enabled </w:t>
      </w:r>
      <w:r w:rsidRPr="00E35FBD">
        <w:rPr>
          <w:rFonts w:ascii="Calibri" w:hAnsi="Calibri" w:cs="Calibri"/>
          <w:b/>
          <w:bCs/>
          <w:sz w:val="20"/>
          <w:szCs w:val="20"/>
        </w:rPr>
        <w:t>Platforms</w:t>
      </w:r>
      <w:r w:rsidRPr="00E35FBD">
        <w:rPr>
          <w:rFonts w:ascii="Calibri" w:hAnsi="Calibri" w:cs="Calibri"/>
          <w:sz w:val="20"/>
          <w:szCs w:val="20"/>
        </w:rPr>
        <w:t xml:space="preserve">, </w:t>
      </w:r>
      <w:r w:rsidRPr="00E35FBD">
        <w:rPr>
          <w:rFonts w:ascii="Calibri" w:hAnsi="Calibri" w:cs="Calibri"/>
          <w:b/>
          <w:bCs/>
          <w:sz w:val="20"/>
          <w:szCs w:val="20"/>
        </w:rPr>
        <w:t>Developer Experience</w:t>
      </w:r>
      <w:r w:rsidRPr="00E35FBD">
        <w:rPr>
          <w:rFonts w:ascii="Calibri" w:hAnsi="Calibri" w:cs="Calibri"/>
          <w:sz w:val="20"/>
          <w:szCs w:val="20"/>
        </w:rPr>
        <w:t xml:space="preserve"> (DevEx), </w:t>
      </w:r>
      <w:r w:rsidRPr="00E35FBD">
        <w:rPr>
          <w:rFonts w:ascii="Calibri" w:hAnsi="Calibri" w:cs="Calibri"/>
          <w:b/>
          <w:bCs/>
          <w:sz w:val="20"/>
          <w:szCs w:val="20"/>
        </w:rPr>
        <w:t>Search &amp; Conversations</w:t>
      </w:r>
      <w:r w:rsidRPr="00E35FBD">
        <w:rPr>
          <w:rFonts w:ascii="Calibri" w:hAnsi="Calibri" w:cs="Calibri"/>
          <w:sz w:val="20"/>
          <w:szCs w:val="20"/>
        </w:rPr>
        <w:t xml:space="preserve"> (NLP), and </w:t>
      </w:r>
      <w:r w:rsidRPr="00E35FBD">
        <w:rPr>
          <w:rFonts w:ascii="Calibri" w:hAnsi="Calibri" w:cs="Calibri"/>
          <w:b/>
          <w:bCs/>
          <w:sz w:val="20"/>
          <w:szCs w:val="20"/>
        </w:rPr>
        <w:t>Self-Serve Experiences</w:t>
      </w:r>
      <w:r w:rsidRPr="00E35FBD">
        <w:rPr>
          <w:rFonts w:ascii="Calibri" w:hAnsi="Calibri" w:cs="Calibri"/>
          <w:sz w:val="20"/>
          <w:szCs w:val="20"/>
        </w:rPr>
        <w:t>. Adept at defining Strategy, driving execution, and delivering 0-to-1 capabilities that improve user experience and productivity - with 15-22% measured improvements in Search Relevancy, Productivity and Satisfaction. Cross-functional partner to Engineering, UX, Data Science, and Leadership.</w:t>
      </w:r>
    </w:p>
    <w:p w14:paraId="6B38FB82" w14:textId="77777777" w:rsidR="004E1494" w:rsidRPr="0060023A" w:rsidRDefault="004E1494" w:rsidP="00DC06B9">
      <w:pPr>
        <w:jc w:val="both"/>
        <w:rPr>
          <w:rFonts w:ascii="Calibri" w:hAnsi="Calibri" w:cs="Calibri"/>
          <w:b/>
          <w:bCs/>
          <w:color w:val="7F7F7F" w:themeColor="text1" w:themeTint="80"/>
          <w:sz w:val="7"/>
          <w:szCs w:val="7"/>
        </w:rPr>
      </w:pPr>
    </w:p>
    <w:p w14:paraId="62D47FAF" w14:textId="0883B107" w:rsidR="00525AC0" w:rsidRPr="00E35FBD" w:rsidRDefault="00301437" w:rsidP="00DC06B9">
      <w:pPr>
        <w:jc w:val="both"/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</w:pPr>
      <w:r w:rsidRPr="00E35FBD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>RELEVANT</w:t>
      </w:r>
      <w:r w:rsidR="00525AC0" w:rsidRPr="00E35FBD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 xml:space="preserve"> EXPERIENCE</w:t>
      </w:r>
    </w:p>
    <w:p w14:paraId="524A293A" w14:textId="31207BB5" w:rsidR="00525AC0" w:rsidRPr="00E35FBD" w:rsidRDefault="004E1494" w:rsidP="00DC06B9">
      <w:pPr>
        <w:jc w:val="both"/>
        <w:rPr>
          <w:rFonts w:ascii="Calibri" w:hAnsi="Calibri" w:cs="Calibri"/>
          <w:color w:val="60CAF3" w:themeColor="accent4" w:themeTint="99"/>
          <w:sz w:val="20"/>
          <w:szCs w:val="20"/>
        </w:rPr>
      </w:pPr>
      <w:r w:rsidRPr="004E1494">
        <w:rPr>
          <w:rFonts w:ascii="Calibri" w:hAnsi="Calibri" w:cs="Calibri"/>
          <w:b/>
          <w:bCs/>
          <w:color w:val="7F7F7F" w:themeColor="text1" w:themeTint="80"/>
          <w:sz w:val="6"/>
          <w:szCs w:val="6"/>
        </w:rPr>
        <w:br/>
      </w:r>
      <w:r w:rsidR="00FA23B0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Career Brea</w:t>
      </w:r>
      <w:r w:rsidR="004F0D97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k</w:t>
      </w:r>
      <w:r w:rsidR="001020FF" w:rsidRPr="00E35FBD">
        <w:rPr>
          <w:rFonts w:ascii="Calibri" w:hAnsi="Calibri" w:cs="Calibri"/>
          <w:color w:val="7F7F7F" w:themeColor="text1" w:themeTint="80"/>
          <w:sz w:val="20"/>
          <w:szCs w:val="20"/>
        </w:rPr>
        <w:t xml:space="preserve"> -</w:t>
      </w:r>
      <w:r w:rsidR="004F0D97" w:rsidRPr="00E35FBD">
        <w:rPr>
          <w:rFonts w:ascii="Calibri" w:hAnsi="Calibri" w:cs="Calibri"/>
          <w:sz w:val="20"/>
          <w:szCs w:val="20"/>
        </w:rPr>
        <w:t xml:space="preserve"> </w:t>
      </w:r>
      <w:r w:rsidR="008B741B" w:rsidRPr="00E35FBD">
        <w:rPr>
          <w:rFonts w:ascii="Calibri" w:hAnsi="Calibri" w:cs="Calibri"/>
          <w:sz w:val="20"/>
          <w:szCs w:val="20"/>
        </w:rPr>
        <w:t>a</w:t>
      </w:r>
      <w:r w:rsidR="001020FF" w:rsidRPr="00E35FBD">
        <w:rPr>
          <w:rFonts w:ascii="Calibri" w:hAnsi="Calibri" w:cs="Calibri"/>
          <w:sz w:val="20"/>
          <w:szCs w:val="20"/>
        </w:rPr>
        <w:t xml:space="preserve"> personal pause</w:t>
      </w:r>
      <w:r w:rsidR="00FA23B0" w:rsidRPr="00E35FBD">
        <w:rPr>
          <w:rFonts w:ascii="Calibri" w:hAnsi="Calibri" w:cs="Calibri"/>
          <w:sz w:val="20"/>
          <w:szCs w:val="20"/>
        </w:rPr>
        <w:t>.</w:t>
      </w:r>
      <w:r w:rsidR="0002558E" w:rsidRPr="00E35FBD">
        <w:rPr>
          <w:rFonts w:ascii="Calibri" w:hAnsi="Calibri" w:cs="Calibri"/>
          <w:sz w:val="20"/>
          <w:szCs w:val="20"/>
        </w:rPr>
        <w:t xml:space="preserve"> No</w:t>
      </w:r>
      <w:r w:rsidR="001020FF" w:rsidRPr="00E35FBD">
        <w:rPr>
          <w:rFonts w:ascii="Calibri" w:hAnsi="Calibri" w:cs="Calibri"/>
          <w:sz w:val="20"/>
          <w:szCs w:val="20"/>
        </w:rPr>
        <w:t>w</w:t>
      </w:r>
      <w:r w:rsidR="0002558E" w:rsidRPr="00E35FBD">
        <w:rPr>
          <w:rFonts w:ascii="Calibri" w:hAnsi="Calibri" w:cs="Calibri"/>
          <w:sz w:val="20"/>
          <w:szCs w:val="20"/>
        </w:rPr>
        <w:t xml:space="preserve"> s</w:t>
      </w:r>
      <w:r w:rsidR="00A80206" w:rsidRPr="00E35FBD">
        <w:rPr>
          <w:rFonts w:ascii="Calibri" w:hAnsi="Calibri" w:cs="Calibri"/>
          <w:sz w:val="20"/>
          <w:szCs w:val="20"/>
        </w:rPr>
        <w:t>tarting to explore</w:t>
      </w:r>
      <w:r w:rsidR="00FA23B0" w:rsidRPr="00E35FBD">
        <w:rPr>
          <w:rFonts w:ascii="Calibri" w:hAnsi="Calibri" w:cs="Calibri"/>
          <w:sz w:val="20"/>
          <w:szCs w:val="20"/>
        </w:rPr>
        <w:t xml:space="preserve"> </w:t>
      </w:r>
      <w:r w:rsidR="00A80206" w:rsidRPr="00E35FBD">
        <w:rPr>
          <w:rFonts w:ascii="Calibri" w:hAnsi="Calibri" w:cs="Calibri"/>
          <w:sz w:val="20"/>
          <w:szCs w:val="20"/>
        </w:rPr>
        <w:t>Product Management</w:t>
      </w:r>
      <w:r w:rsidR="00FA23B0" w:rsidRPr="00E35FBD">
        <w:rPr>
          <w:rFonts w:ascii="Calibri" w:hAnsi="Calibri" w:cs="Calibri"/>
          <w:sz w:val="20"/>
          <w:szCs w:val="20"/>
        </w:rPr>
        <w:t xml:space="preserve"> </w:t>
      </w:r>
      <w:r w:rsidR="00F06AD6" w:rsidRPr="00E35FBD">
        <w:rPr>
          <w:rFonts w:ascii="Calibri" w:hAnsi="Calibri" w:cs="Calibri"/>
          <w:sz w:val="20"/>
          <w:szCs w:val="20"/>
        </w:rPr>
        <w:t>opportunities</w:t>
      </w:r>
      <w:r w:rsidR="00FA23B0" w:rsidRPr="00E35FBD">
        <w:rPr>
          <w:rFonts w:ascii="Calibri" w:hAnsi="Calibri" w:cs="Calibri"/>
          <w:sz w:val="20"/>
          <w:szCs w:val="20"/>
        </w:rPr>
        <w:t xml:space="preserve"> </w:t>
      </w:r>
      <w:r w:rsidR="00A80206" w:rsidRPr="00E35FBD">
        <w:rPr>
          <w:rFonts w:ascii="Calibri" w:hAnsi="Calibri" w:cs="Calibri"/>
          <w:sz w:val="20"/>
          <w:szCs w:val="20"/>
        </w:rPr>
        <w:t>across</w:t>
      </w:r>
      <w:r w:rsidR="00FA23B0" w:rsidRPr="00E35FBD">
        <w:rPr>
          <w:rFonts w:ascii="Calibri" w:hAnsi="Calibri" w:cs="Calibri"/>
          <w:sz w:val="20"/>
          <w:szCs w:val="20"/>
        </w:rPr>
        <w:t xml:space="preserve"> </w:t>
      </w:r>
      <w:r w:rsidR="00FA23B0" w:rsidRPr="00E35FBD">
        <w:rPr>
          <w:rFonts w:ascii="Calibri" w:hAnsi="Calibri" w:cs="Calibri"/>
          <w:b/>
          <w:bCs/>
          <w:sz w:val="20"/>
          <w:szCs w:val="20"/>
        </w:rPr>
        <w:t>A</w:t>
      </w:r>
      <w:r w:rsidR="00A80206" w:rsidRPr="00E35FBD">
        <w:rPr>
          <w:rFonts w:ascii="Calibri" w:hAnsi="Calibri" w:cs="Calibri"/>
          <w:b/>
          <w:bCs/>
          <w:sz w:val="20"/>
          <w:szCs w:val="20"/>
        </w:rPr>
        <w:t>I-enabled</w:t>
      </w:r>
      <w:r w:rsidR="004F0D97" w:rsidRPr="00E35FB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FA23B0" w:rsidRPr="00E35FBD">
        <w:rPr>
          <w:rFonts w:ascii="Calibri" w:hAnsi="Calibri" w:cs="Calibri"/>
          <w:b/>
          <w:bCs/>
          <w:sz w:val="20"/>
          <w:szCs w:val="20"/>
        </w:rPr>
        <w:t>Platforms</w:t>
      </w:r>
      <w:r w:rsidR="00FA23B0" w:rsidRPr="00E35FBD">
        <w:rPr>
          <w:rFonts w:ascii="Calibri" w:hAnsi="Calibri" w:cs="Calibri"/>
          <w:sz w:val="20"/>
          <w:szCs w:val="20"/>
        </w:rPr>
        <w:t xml:space="preserve">, </w:t>
      </w:r>
      <w:r w:rsidR="00FA23B0" w:rsidRPr="00E35FBD">
        <w:rPr>
          <w:rFonts w:ascii="Calibri" w:hAnsi="Calibri" w:cs="Calibri"/>
          <w:b/>
          <w:bCs/>
          <w:sz w:val="20"/>
          <w:szCs w:val="20"/>
        </w:rPr>
        <w:t>Developer Experience</w:t>
      </w:r>
      <w:r w:rsidR="00FA23B0" w:rsidRPr="00E35FBD">
        <w:rPr>
          <w:rFonts w:ascii="Calibri" w:hAnsi="Calibri" w:cs="Calibri"/>
          <w:sz w:val="20"/>
          <w:szCs w:val="20"/>
        </w:rPr>
        <w:t xml:space="preserve"> </w:t>
      </w:r>
      <w:r w:rsidR="008F0132" w:rsidRPr="00E35FBD">
        <w:rPr>
          <w:rFonts w:ascii="Calibri" w:hAnsi="Calibri" w:cs="Calibri"/>
          <w:sz w:val="20"/>
          <w:szCs w:val="20"/>
        </w:rPr>
        <w:t>or</w:t>
      </w:r>
      <w:r w:rsidR="00FA23B0" w:rsidRPr="00E35FBD">
        <w:rPr>
          <w:rFonts w:ascii="Calibri" w:hAnsi="Calibri" w:cs="Calibri"/>
          <w:sz w:val="20"/>
          <w:szCs w:val="20"/>
        </w:rPr>
        <w:t xml:space="preserve"> </w:t>
      </w:r>
      <w:r w:rsidR="00FA23B0" w:rsidRPr="00E35FBD">
        <w:rPr>
          <w:rFonts w:ascii="Calibri" w:hAnsi="Calibri" w:cs="Calibri"/>
          <w:b/>
          <w:bCs/>
          <w:sz w:val="20"/>
          <w:szCs w:val="20"/>
        </w:rPr>
        <w:t>Search</w:t>
      </w:r>
      <w:r w:rsidR="00FA23B0" w:rsidRPr="00E35FBD">
        <w:rPr>
          <w:rFonts w:ascii="Calibri" w:hAnsi="Calibri" w:cs="Calibri"/>
          <w:sz w:val="20"/>
          <w:szCs w:val="20"/>
        </w:rPr>
        <w:t>.</w:t>
      </w:r>
    </w:p>
    <w:p w14:paraId="3E7573DA" w14:textId="77777777" w:rsidR="00FA23B0" w:rsidRPr="0060023A" w:rsidRDefault="00FA23B0" w:rsidP="00DC06B9">
      <w:pPr>
        <w:jc w:val="both"/>
        <w:rPr>
          <w:rFonts w:ascii="Calibri" w:hAnsi="Calibri" w:cs="Calibri"/>
          <w:sz w:val="7"/>
          <w:szCs w:val="7"/>
        </w:rPr>
      </w:pPr>
    </w:p>
    <w:p w14:paraId="120D0403" w14:textId="21C168BE" w:rsidR="00AA2370" w:rsidRPr="00E35FBD" w:rsidRDefault="00C34ABA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</w:pPr>
      <w:r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 xml:space="preserve">Staff </w:t>
      </w:r>
      <w:r w:rsidR="00AA2370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Product Manager</w:t>
      </w:r>
      <w:r w:rsidR="00AA2370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8A3EB2" w:rsidRPr="00E35FBD">
        <w:rPr>
          <w:rFonts w:ascii="Calibri" w:hAnsi="Calibri" w:cs="Calibri"/>
          <w:color w:val="60CAF3" w:themeColor="accent4" w:themeTint="99"/>
          <w:sz w:val="20"/>
          <w:szCs w:val="20"/>
        </w:rPr>
        <w:t>-</w:t>
      </w:r>
      <w:r w:rsidR="001F2F05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AA2370" w:rsidRPr="00E35FBD">
        <w:rPr>
          <w:rFonts w:ascii="Calibri" w:hAnsi="Calibri" w:cs="Calibri"/>
          <w:color w:val="60CAF3" w:themeColor="accent4" w:themeTint="99"/>
          <w:sz w:val="20"/>
          <w:szCs w:val="20"/>
        </w:rPr>
        <w:t>Platforms</w:t>
      </w:r>
      <w:r w:rsidR="008A3EB2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&amp;</w:t>
      </w:r>
      <w:r w:rsidR="00AA2370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8D2EBC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Developer </w:t>
      </w:r>
      <w:r w:rsidR="00AB6C4D" w:rsidRPr="00E35FBD">
        <w:rPr>
          <w:rFonts w:ascii="Calibri" w:hAnsi="Calibri" w:cs="Calibri"/>
          <w:color w:val="60CAF3" w:themeColor="accent4" w:themeTint="99"/>
          <w:sz w:val="20"/>
          <w:szCs w:val="20"/>
        </w:rPr>
        <w:t>Experience</w:t>
      </w:r>
    </w:p>
    <w:p w14:paraId="185F9D0A" w14:textId="15EDB78C" w:rsidR="00AA2370" w:rsidRPr="00E35FBD" w:rsidRDefault="00AA2370" w:rsidP="005522AF">
      <w:pPr>
        <w:jc w:val="both"/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</w:pPr>
      <w:r w:rsidRPr="00E35FBD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>Intuit Inc.</w:t>
      </w:r>
      <w:r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, 2025 </w:t>
      </w:r>
      <w:r w:rsidR="00647E07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-</w:t>
      </w:r>
      <w:r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</w:t>
      </w:r>
      <w:r w:rsidR="004E1494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2026</w:t>
      </w:r>
      <w:r w:rsidR="00647E07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(Contract, 6 Months</w:t>
      </w:r>
      <w:r w:rsidR="002E61D3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, Fixed-Term</w:t>
      </w:r>
      <w:r w:rsidR="00647E07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)</w:t>
      </w:r>
    </w:p>
    <w:p w14:paraId="27185A15" w14:textId="77777777" w:rsidR="00AA2370" w:rsidRPr="00E35FBD" w:rsidRDefault="00AA2370" w:rsidP="005522AF">
      <w:pPr>
        <w:jc w:val="both"/>
        <w:rPr>
          <w:rFonts w:ascii="Calibri" w:hAnsi="Calibri" w:cs="Calibri"/>
          <w:color w:val="7F7F7F" w:themeColor="text1" w:themeTint="80"/>
          <w:sz w:val="6"/>
          <w:szCs w:val="6"/>
        </w:rPr>
      </w:pPr>
    </w:p>
    <w:p w14:paraId="43C434FF" w14:textId="2F61047F" w:rsidR="00AB6C4D" w:rsidRPr="00E35FBD" w:rsidRDefault="00AB6C4D" w:rsidP="005522AF">
      <w:pPr>
        <w:pStyle w:val="font-claude-response-body"/>
        <w:spacing w:before="0" w:beforeAutospacing="0" w:after="0" w:afterAutospacing="0"/>
        <w:ind w:left="90"/>
        <w:jc w:val="both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Drove Platform Strategy, Change Management, and AI-powered tooling initiatives to improve Developer Productivity and PDLC efficiency across Intuit.</w:t>
      </w:r>
    </w:p>
    <w:p w14:paraId="3C4B4141" w14:textId="77777777" w:rsidR="00AB6C4D" w:rsidRPr="00E35FBD" w:rsidRDefault="00AB6C4D" w:rsidP="005522AF">
      <w:pPr>
        <w:pStyle w:val="font-claude-response-body"/>
        <w:spacing w:before="0" w:beforeAutospacing="0" w:after="0" w:afterAutospacing="0"/>
        <w:jc w:val="both"/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</w:pPr>
    </w:p>
    <w:p w14:paraId="13A366C6" w14:textId="77777777" w:rsidR="00E31854" w:rsidRPr="00E35FBD" w:rsidRDefault="00E31854" w:rsidP="005522AF">
      <w:pPr>
        <w:pStyle w:val="font-claude-response-body"/>
        <w:numPr>
          <w:ilvl w:val="0"/>
          <w:numId w:val="23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E35FBD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AI Assistant (Agentic)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Defined requirements and process workflows for an Agentic Conversational Support Experience - enabling ~7% improvement in Developer Productivity and ~5% in Support Response SLAs, by leveraging RCA data for LLM model training and agentic ticket creation workflows.</w:t>
      </w:r>
    </w:p>
    <w:p w14:paraId="7EAA7D36" w14:textId="4DFC1B6B" w:rsidR="00E31854" w:rsidRPr="00E35FBD" w:rsidRDefault="00E31854" w:rsidP="00E35FBD">
      <w:pPr>
        <w:pStyle w:val="font-claude-response-body"/>
        <w:numPr>
          <w:ilvl w:val="0"/>
          <w:numId w:val="23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E35FBD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SDLC &amp; Developer Productivity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Championed Dev</w:t>
      </w:r>
      <w:r w:rsidR="00235262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eloper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Productivity measurement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s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through DORA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metrics and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Dev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Tools Stability Dashboards, 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to support 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Shift-Left 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and Engineering 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Velocity</w:t>
      </w:r>
      <w:r w:rsidR="00AC33AB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goals - alongside 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Secure Coding Compliance governance via GitHub.</w:t>
      </w:r>
    </w:p>
    <w:p w14:paraId="4FE2F5C5" w14:textId="634E58BF" w:rsidR="005522AF" w:rsidRPr="00E35FBD" w:rsidRDefault="00E31854" w:rsidP="005522AF">
      <w:pPr>
        <w:pStyle w:val="font-claude-response-body"/>
        <w:numPr>
          <w:ilvl w:val="0"/>
          <w:numId w:val="23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E35FBD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PDLC &amp; Workflow Optimization</w:t>
      </w:r>
      <w:r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</w:t>
      </w:r>
      <w:r w:rsidR="005522AF" w:rsidRPr="00E35FBD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Streamlined Jira Cloud Workflows, Work Types, and Configurations across 2000+ Workspaces, achieving 100% Compliance - reducing cognitive load and improving PDLC predictability; developed PRDs for AppSec Tech Debt Attribution (Jira) and VoC Planning.</w:t>
      </w:r>
    </w:p>
    <w:p w14:paraId="30A2985B" w14:textId="77777777" w:rsidR="00E31854" w:rsidRPr="0060023A" w:rsidRDefault="00E31854" w:rsidP="005522AF">
      <w:pPr>
        <w:pStyle w:val="font-claude-response-body"/>
        <w:spacing w:before="0" w:beforeAutospacing="0" w:after="0" w:afterAutospacing="0"/>
        <w:ind w:left="180"/>
        <w:jc w:val="both"/>
        <w:rPr>
          <w:rFonts w:ascii="Calibri" w:eastAsiaTheme="minorHAnsi" w:hAnsi="Calibri" w:cs="Calibri"/>
          <w:kern w:val="2"/>
          <w:sz w:val="7"/>
          <w:szCs w:val="7"/>
          <w14:ligatures w14:val="standardContextual"/>
        </w:rPr>
      </w:pPr>
    </w:p>
    <w:p w14:paraId="66FEED67" w14:textId="21620E89" w:rsidR="005B0B09" w:rsidRPr="00E35FBD" w:rsidRDefault="007E16A7" w:rsidP="005522AF">
      <w:pPr>
        <w:jc w:val="both"/>
        <w:rPr>
          <w:rFonts w:ascii="Calibri" w:hAnsi="Calibri" w:cs="Calibri"/>
          <w:color w:val="60CAF3" w:themeColor="accent4" w:themeTint="99"/>
          <w:sz w:val="20"/>
          <w:szCs w:val="20"/>
        </w:rPr>
      </w:pPr>
      <w:r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 xml:space="preserve">Founding </w:t>
      </w:r>
      <w:r w:rsidR="00CA5B54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Product Manager</w:t>
      </w:r>
      <w:r w:rsidR="00F22B1D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 xml:space="preserve"> </w:t>
      </w:r>
      <w:r w:rsidR="005B0B09" w:rsidRPr="00E35FBD">
        <w:rPr>
          <w:rFonts w:ascii="Calibri" w:hAnsi="Calibri" w:cs="Calibri"/>
          <w:color w:val="60CAF3" w:themeColor="accent4" w:themeTint="99"/>
          <w:sz w:val="20"/>
          <w:szCs w:val="20"/>
        </w:rPr>
        <w:t>-</w:t>
      </w:r>
      <w:r w:rsidR="00EF2979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AI-enabled Platform </w:t>
      </w:r>
      <w:r w:rsidR="00EF2979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-</w:t>
      </w:r>
      <w:r w:rsidR="0020308E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5B0B09" w:rsidRPr="00E35FBD">
        <w:rPr>
          <w:rFonts w:ascii="Calibri" w:hAnsi="Calibri" w:cs="Calibri"/>
          <w:color w:val="60CAF3" w:themeColor="accent4" w:themeTint="99"/>
          <w:sz w:val="20"/>
          <w:szCs w:val="20"/>
        </w:rPr>
        <w:t>Horology</w:t>
      </w:r>
      <w:r w:rsidR="00C766E4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, Community </w:t>
      </w:r>
      <w:r w:rsidR="005B0B09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&amp; </w:t>
      </w:r>
      <w:r w:rsidR="00414545" w:rsidRPr="00E35FBD">
        <w:rPr>
          <w:rFonts w:ascii="Calibri" w:hAnsi="Calibri" w:cs="Calibri"/>
          <w:color w:val="60CAF3" w:themeColor="accent4" w:themeTint="99"/>
          <w:sz w:val="20"/>
          <w:szCs w:val="20"/>
        </w:rPr>
        <w:t>Marketplace</w:t>
      </w:r>
    </w:p>
    <w:p w14:paraId="5FD86700" w14:textId="43FD23E3" w:rsidR="00525AC0" w:rsidRPr="00E35FBD" w:rsidRDefault="00525AC0" w:rsidP="005522AF">
      <w:pPr>
        <w:jc w:val="both"/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</w:pPr>
      <w:r w:rsidRPr="00E35FBD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 xml:space="preserve">Stealth </w:t>
      </w:r>
      <w:r w:rsidR="00C74063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>Startup</w:t>
      </w:r>
      <w:r w:rsidR="00C766E4" w:rsidRPr="00E35FBD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r w:rsidR="00C766E4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(Bootstrapped)</w:t>
      </w:r>
      <w:r w:rsidR="005B0B09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, 202</w:t>
      </w:r>
      <w:r w:rsidR="00CE42AC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4</w:t>
      </w:r>
      <w:r w:rsidR="005B0B09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</w:t>
      </w:r>
      <w:r w:rsidR="008C3C46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-</w:t>
      </w:r>
      <w:r w:rsidR="005B0B09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</w:t>
      </w:r>
      <w:r w:rsidR="00CE42AC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2025</w:t>
      </w:r>
    </w:p>
    <w:p w14:paraId="50B95AAD" w14:textId="77777777" w:rsidR="007F2F73" w:rsidRDefault="007F2F73" w:rsidP="005522AF">
      <w:pPr>
        <w:jc w:val="both"/>
        <w:rPr>
          <w:rFonts w:ascii="Calibri" w:hAnsi="Calibri" w:cs="Calibri"/>
          <w:color w:val="7F7F7F" w:themeColor="text1" w:themeTint="80"/>
          <w:sz w:val="6"/>
          <w:szCs w:val="6"/>
        </w:rPr>
      </w:pPr>
    </w:p>
    <w:p w14:paraId="41CBB644" w14:textId="56DE90A7" w:rsidR="0090727A" w:rsidRPr="00E35FBD" w:rsidRDefault="000B2E81" w:rsidP="005522AF">
      <w:pPr>
        <w:ind w:left="90"/>
        <w:jc w:val="both"/>
        <w:rPr>
          <w:rFonts w:ascii="Calibri" w:hAnsi="Calibri" w:cs="Calibri"/>
          <w:sz w:val="20"/>
          <w:szCs w:val="20"/>
        </w:rPr>
      </w:pPr>
      <w:r w:rsidRPr="00E35FBD">
        <w:rPr>
          <w:rFonts w:ascii="Calibri" w:hAnsi="Calibri" w:cs="Calibri"/>
          <w:sz w:val="20"/>
          <w:szCs w:val="20"/>
        </w:rPr>
        <w:t xml:space="preserve">Co-founded </w:t>
      </w:r>
      <w:r w:rsidRPr="00E35FBD">
        <w:rPr>
          <w:rFonts w:ascii="Calibri" w:hAnsi="Calibri" w:cs="Calibri"/>
          <w:b/>
          <w:bCs/>
          <w:sz w:val="20"/>
          <w:szCs w:val="20"/>
        </w:rPr>
        <w:t>WatchAI</w:t>
      </w:r>
      <w:r w:rsidR="0090727A" w:rsidRPr="00E35FBD">
        <w:rPr>
          <w:rFonts w:ascii="Calibri" w:hAnsi="Calibri" w:cs="Calibri"/>
          <w:sz w:val="20"/>
          <w:szCs w:val="20"/>
        </w:rPr>
        <w:t xml:space="preserve"> -</w:t>
      </w:r>
      <w:r w:rsidRPr="00E35FBD">
        <w:rPr>
          <w:rFonts w:ascii="Calibri" w:hAnsi="Calibri" w:cs="Calibri"/>
          <w:sz w:val="20"/>
          <w:szCs w:val="20"/>
        </w:rPr>
        <w:t xml:space="preserve"> </w:t>
      </w:r>
      <w:r w:rsidR="0090727A" w:rsidRPr="00E35FBD">
        <w:rPr>
          <w:rFonts w:ascii="Calibri" w:hAnsi="Calibri" w:cs="Calibri"/>
          <w:sz w:val="20"/>
          <w:szCs w:val="20"/>
        </w:rPr>
        <w:t>an AI-</w:t>
      </w:r>
      <w:r w:rsidR="00DE4986" w:rsidRPr="00E35FBD">
        <w:rPr>
          <w:rFonts w:ascii="Calibri" w:hAnsi="Calibri" w:cs="Calibri"/>
          <w:sz w:val="20"/>
          <w:szCs w:val="20"/>
        </w:rPr>
        <w:t>enabled</w:t>
      </w:r>
      <w:r w:rsidR="0090727A" w:rsidRPr="00E35FBD">
        <w:rPr>
          <w:rFonts w:ascii="Calibri" w:hAnsi="Calibri" w:cs="Calibri"/>
          <w:sz w:val="20"/>
          <w:szCs w:val="20"/>
        </w:rPr>
        <w:t xml:space="preserve"> </w:t>
      </w:r>
      <w:r w:rsidR="0041732D" w:rsidRPr="00E35FBD">
        <w:rPr>
          <w:rFonts w:ascii="Calibri" w:hAnsi="Calibri" w:cs="Calibri"/>
          <w:sz w:val="20"/>
          <w:szCs w:val="20"/>
        </w:rPr>
        <w:t>P</w:t>
      </w:r>
      <w:r w:rsidR="0090727A" w:rsidRPr="00E35FBD">
        <w:rPr>
          <w:rFonts w:ascii="Calibri" w:hAnsi="Calibri" w:cs="Calibri"/>
          <w:sz w:val="20"/>
          <w:szCs w:val="20"/>
        </w:rPr>
        <w:t xml:space="preserve">latform unifying </w:t>
      </w:r>
      <w:r w:rsidR="0041732D" w:rsidRPr="00E35FBD">
        <w:rPr>
          <w:rFonts w:ascii="Calibri" w:hAnsi="Calibri" w:cs="Calibri"/>
          <w:sz w:val="20"/>
          <w:szCs w:val="20"/>
        </w:rPr>
        <w:t>E</w:t>
      </w:r>
      <w:r w:rsidR="0090727A" w:rsidRPr="00E35FBD">
        <w:rPr>
          <w:rFonts w:ascii="Calibri" w:hAnsi="Calibri" w:cs="Calibri"/>
          <w:sz w:val="20"/>
          <w:szCs w:val="20"/>
        </w:rPr>
        <w:t xml:space="preserve">ditorial </w:t>
      </w:r>
      <w:r w:rsidR="0041732D" w:rsidRPr="00E35FBD">
        <w:rPr>
          <w:rFonts w:ascii="Calibri" w:hAnsi="Calibri" w:cs="Calibri"/>
          <w:sz w:val="20"/>
          <w:szCs w:val="20"/>
        </w:rPr>
        <w:t>C</w:t>
      </w:r>
      <w:r w:rsidR="0090727A" w:rsidRPr="00E35FBD">
        <w:rPr>
          <w:rFonts w:ascii="Calibri" w:hAnsi="Calibri" w:cs="Calibri"/>
          <w:sz w:val="20"/>
          <w:szCs w:val="20"/>
        </w:rPr>
        <w:t xml:space="preserve">ontent, </w:t>
      </w:r>
      <w:r w:rsidR="0041732D" w:rsidRPr="00E35FBD">
        <w:rPr>
          <w:rFonts w:ascii="Calibri" w:hAnsi="Calibri" w:cs="Calibri"/>
          <w:sz w:val="20"/>
          <w:szCs w:val="20"/>
        </w:rPr>
        <w:t>C</w:t>
      </w:r>
      <w:r w:rsidR="0090727A" w:rsidRPr="00E35FBD">
        <w:rPr>
          <w:rFonts w:ascii="Calibri" w:hAnsi="Calibri" w:cs="Calibri"/>
          <w:sz w:val="20"/>
          <w:szCs w:val="20"/>
        </w:rPr>
        <w:t xml:space="preserve">ommunity </w:t>
      </w:r>
      <w:r w:rsidR="0041732D" w:rsidRPr="00E35FBD">
        <w:rPr>
          <w:rFonts w:ascii="Calibri" w:hAnsi="Calibri" w:cs="Calibri"/>
          <w:sz w:val="20"/>
          <w:szCs w:val="20"/>
        </w:rPr>
        <w:t>E</w:t>
      </w:r>
      <w:r w:rsidR="0090727A" w:rsidRPr="00E35FBD">
        <w:rPr>
          <w:rFonts w:ascii="Calibri" w:hAnsi="Calibri" w:cs="Calibri"/>
          <w:sz w:val="20"/>
          <w:szCs w:val="20"/>
        </w:rPr>
        <w:t xml:space="preserve">ngagement, </w:t>
      </w:r>
      <w:r w:rsidR="0041732D" w:rsidRPr="00E35FBD">
        <w:rPr>
          <w:rFonts w:ascii="Calibri" w:hAnsi="Calibri" w:cs="Calibri"/>
          <w:sz w:val="20"/>
          <w:szCs w:val="20"/>
        </w:rPr>
        <w:t>M</w:t>
      </w:r>
      <w:r w:rsidR="0090727A" w:rsidRPr="00E35FBD">
        <w:rPr>
          <w:rFonts w:ascii="Calibri" w:hAnsi="Calibri" w:cs="Calibri"/>
          <w:sz w:val="20"/>
          <w:szCs w:val="20"/>
        </w:rPr>
        <w:t xml:space="preserve">arketplace, and AI-driven </w:t>
      </w:r>
      <w:r w:rsidR="0041732D" w:rsidRPr="00E35FBD">
        <w:rPr>
          <w:rFonts w:ascii="Calibri" w:hAnsi="Calibri" w:cs="Calibri"/>
          <w:sz w:val="20"/>
          <w:szCs w:val="20"/>
        </w:rPr>
        <w:t>I</w:t>
      </w:r>
      <w:r w:rsidR="0090727A" w:rsidRPr="00E35FBD">
        <w:rPr>
          <w:rFonts w:ascii="Calibri" w:hAnsi="Calibri" w:cs="Calibri"/>
          <w:sz w:val="20"/>
          <w:szCs w:val="20"/>
        </w:rPr>
        <w:t xml:space="preserve">nsights (brand heritage, model history, pricing trends, personalized recommendations) for </w:t>
      </w:r>
      <w:r w:rsidR="0041732D" w:rsidRPr="00E35FBD">
        <w:rPr>
          <w:rFonts w:ascii="Calibri" w:hAnsi="Calibri" w:cs="Calibri"/>
          <w:sz w:val="20"/>
          <w:szCs w:val="20"/>
        </w:rPr>
        <w:t>W</w:t>
      </w:r>
      <w:r w:rsidR="0090727A" w:rsidRPr="00E35FBD">
        <w:rPr>
          <w:rFonts w:ascii="Calibri" w:hAnsi="Calibri" w:cs="Calibri"/>
          <w:sz w:val="20"/>
          <w:szCs w:val="20"/>
        </w:rPr>
        <w:t xml:space="preserve">atch </w:t>
      </w:r>
      <w:r w:rsidR="0041732D" w:rsidRPr="00E35FBD">
        <w:rPr>
          <w:rFonts w:ascii="Calibri" w:hAnsi="Calibri" w:cs="Calibri"/>
          <w:sz w:val="20"/>
          <w:szCs w:val="20"/>
        </w:rPr>
        <w:t>E</w:t>
      </w:r>
      <w:r w:rsidR="0090727A" w:rsidRPr="00E35FBD">
        <w:rPr>
          <w:rFonts w:ascii="Calibri" w:hAnsi="Calibri" w:cs="Calibri"/>
          <w:sz w:val="20"/>
          <w:szCs w:val="20"/>
        </w:rPr>
        <w:t>nthusiasts.</w:t>
      </w:r>
    </w:p>
    <w:p w14:paraId="57AA1B9F" w14:textId="77777777" w:rsidR="00046702" w:rsidRPr="00046702" w:rsidRDefault="00046702" w:rsidP="005522AF">
      <w:pPr>
        <w:jc w:val="both"/>
        <w:rPr>
          <w:rFonts w:ascii="Calibri" w:hAnsi="Calibri" w:cs="Calibri"/>
          <w:sz w:val="6"/>
          <w:szCs w:val="6"/>
        </w:rPr>
      </w:pPr>
    </w:p>
    <w:p w14:paraId="388CC69B" w14:textId="1E171782" w:rsidR="00414545" w:rsidRPr="00E35FBD" w:rsidRDefault="00414545" w:rsidP="005522AF">
      <w:pPr>
        <w:pStyle w:val="ListParagraph"/>
        <w:numPr>
          <w:ilvl w:val="0"/>
          <w:numId w:val="8"/>
        </w:numPr>
        <w:ind w:left="270" w:hanging="18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sz w:val="19"/>
          <w:szCs w:val="19"/>
        </w:rPr>
        <w:t xml:space="preserve">Validated </w:t>
      </w:r>
      <w:r w:rsidR="00015023" w:rsidRPr="00E35FBD">
        <w:rPr>
          <w:rFonts w:ascii="Calibri" w:hAnsi="Calibri" w:cs="Calibri"/>
          <w:b/>
          <w:bCs/>
          <w:sz w:val="19"/>
          <w:szCs w:val="19"/>
        </w:rPr>
        <w:t>P</w:t>
      </w:r>
      <w:r w:rsidRPr="00E35FBD">
        <w:rPr>
          <w:rFonts w:ascii="Calibri" w:hAnsi="Calibri" w:cs="Calibri"/>
          <w:b/>
          <w:bCs/>
          <w:sz w:val="19"/>
          <w:szCs w:val="19"/>
        </w:rPr>
        <w:t>roduct-</w:t>
      </w:r>
      <w:r w:rsidR="00015023" w:rsidRPr="00E35FBD">
        <w:rPr>
          <w:rFonts w:ascii="Calibri" w:hAnsi="Calibri" w:cs="Calibri"/>
          <w:b/>
          <w:bCs/>
          <w:sz w:val="19"/>
          <w:szCs w:val="19"/>
        </w:rPr>
        <w:t>M</w:t>
      </w:r>
      <w:r w:rsidRPr="00E35FBD">
        <w:rPr>
          <w:rFonts w:ascii="Calibri" w:hAnsi="Calibri" w:cs="Calibri"/>
          <w:b/>
          <w:bCs/>
          <w:sz w:val="19"/>
          <w:szCs w:val="19"/>
        </w:rPr>
        <w:t xml:space="preserve">arket </w:t>
      </w:r>
      <w:r w:rsidR="00015023" w:rsidRPr="00E35FBD">
        <w:rPr>
          <w:rFonts w:ascii="Calibri" w:hAnsi="Calibri" w:cs="Calibri"/>
          <w:b/>
          <w:bCs/>
          <w:sz w:val="19"/>
          <w:szCs w:val="19"/>
        </w:rPr>
        <w:t>F</w:t>
      </w:r>
      <w:r w:rsidRPr="00E35FBD">
        <w:rPr>
          <w:rFonts w:ascii="Calibri" w:hAnsi="Calibri" w:cs="Calibri"/>
          <w:b/>
          <w:bCs/>
          <w:sz w:val="19"/>
          <w:szCs w:val="19"/>
        </w:rPr>
        <w:t>it</w:t>
      </w:r>
      <w:r w:rsidRPr="00E35FBD">
        <w:rPr>
          <w:rFonts w:ascii="Calibri" w:hAnsi="Calibri" w:cs="Calibri"/>
          <w:sz w:val="19"/>
          <w:szCs w:val="19"/>
        </w:rPr>
        <w:t xml:space="preserve"> through </w:t>
      </w:r>
      <w:r w:rsidRPr="00E35FBD">
        <w:rPr>
          <w:rFonts w:ascii="Calibri" w:hAnsi="Calibri" w:cs="Calibri"/>
          <w:b/>
          <w:bCs/>
          <w:sz w:val="19"/>
          <w:szCs w:val="19"/>
        </w:rPr>
        <w:t xml:space="preserve">40+ </w:t>
      </w:r>
      <w:r w:rsidR="00015023" w:rsidRPr="00E35FBD">
        <w:rPr>
          <w:rFonts w:ascii="Calibri" w:hAnsi="Calibri" w:cs="Calibri"/>
          <w:b/>
          <w:bCs/>
          <w:sz w:val="19"/>
          <w:szCs w:val="19"/>
        </w:rPr>
        <w:t>U</w:t>
      </w:r>
      <w:r w:rsidRPr="00E35FBD">
        <w:rPr>
          <w:rFonts w:ascii="Calibri" w:hAnsi="Calibri" w:cs="Calibri"/>
          <w:b/>
          <w:bCs/>
          <w:sz w:val="19"/>
          <w:szCs w:val="19"/>
        </w:rPr>
        <w:t xml:space="preserve">ser </w:t>
      </w:r>
      <w:r w:rsidR="00015023" w:rsidRPr="00E35FBD">
        <w:rPr>
          <w:rFonts w:ascii="Calibri" w:hAnsi="Calibri" w:cs="Calibri"/>
          <w:b/>
          <w:bCs/>
          <w:sz w:val="19"/>
          <w:szCs w:val="19"/>
        </w:rPr>
        <w:t>I</w:t>
      </w:r>
      <w:r w:rsidRPr="00E35FBD">
        <w:rPr>
          <w:rFonts w:ascii="Calibri" w:hAnsi="Calibri" w:cs="Calibri"/>
          <w:b/>
          <w:bCs/>
          <w:sz w:val="19"/>
          <w:szCs w:val="19"/>
        </w:rPr>
        <w:t>nterviews</w:t>
      </w:r>
      <w:r w:rsidRPr="00E35FBD">
        <w:rPr>
          <w:rFonts w:ascii="Calibri" w:hAnsi="Calibri" w:cs="Calibri"/>
          <w:sz w:val="19"/>
          <w:szCs w:val="19"/>
        </w:rPr>
        <w:t xml:space="preserve"> and </w:t>
      </w:r>
      <w:r w:rsidR="00015023" w:rsidRPr="00E35FBD">
        <w:rPr>
          <w:rFonts w:ascii="Calibri" w:hAnsi="Calibri" w:cs="Calibri"/>
          <w:sz w:val="19"/>
          <w:szCs w:val="19"/>
        </w:rPr>
        <w:t>U</w:t>
      </w:r>
      <w:r w:rsidRPr="00E35FBD">
        <w:rPr>
          <w:rFonts w:ascii="Calibri" w:hAnsi="Calibri" w:cs="Calibri"/>
          <w:sz w:val="19"/>
          <w:szCs w:val="19"/>
        </w:rPr>
        <w:t xml:space="preserve">sability </w:t>
      </w:r>
      <w:r w:rsidR="00015023" w:rsidRPr="00E35FBD">
        <w:rPr>
          <w:rFonts w:ascii="Calibri" w:hAnsi="Calibri" w:cs="Calibri"/>
          <w:sz w:val="19"/>
          <w:szCs w:val="19"/>
        </w:rPr>
        <w:t>T</w:t>
      </w:r>
      <w:r w:rsidRPr="00E35FBD">
        <w:rPr>
          <w:rFonts w:ascii="Calibri" w:hAnsi="Calibri" w:cs="Calibri"/>
          <w:sz w:val="19"/>
          <w:szCs w:val="19"/>
        </w:rPr>
        <w:t xml:space="preserve">ests across </w:t>
      </w:r>
      <w:r w:rsidR="00015023" w:rsidRPr="00E35FBD">
        <w:rPr>
          <w:rFonts w:ascii="Calibri" w:hAnsi="Calibri" w:cs="Calibri"/>
          <w:sz w:val="19"/>
          <w:szCs w:val="19"/>
        </w:rPr>
        <w:t>W</w:t>
      </w:r>
      <w:r w:rsidRPr="00E35FBD">
        <w:rPr>
          <w:rFonts w:ascii="Calibri" w:hAnsi="Calibri" w:cs="Calibri"/>
          <w:sz w:val="19"/>
          <w:szCs w:val="19"/>
        </w:rPr>
        <w:t xml:space="preserve">atch </w:t>
      </w:r>
      <w:r w:rsidR="00015023" w:rsidRPr="00E35FBD">
        <w:rPr>
          <w:rFonts w:ascii="Calibri" w:hAnsi="Calibri" w:cs="Calibri"/>
          <w:sz w:val="19"/>
          <w:szCs w:val="19"/>
        </w:rPr>
        <w:t>C</w:t>
      </w:r>
      <w:r w:rsidRPr="00E35FBD">
        <w:rPr>
          <w:rFonts w:ascii="Calibri" w:hAnsi="Calibri" w:cs="Calibri"/>
          <w:sz w:val="19"/>
          <w:szCs w:val="19"/>
        </w:rPr>
        <w:t xml:space="preserve">ommunity events, </w:t>
      </w:r>
      <w:r w:rsidR="00015023" w:rsidRPr="00E35FBD">
        <w:rPr>
          <w:rFonts w:ascii="Calibri" w:hAnsi="Calibri" w:cs="Calibri"/>
          <w:sz w:val="19"/>
          <w:szCs w:val="19"/>
        </w:rPr>
        <w:t>E</w:t>
      </w:r>
      <w:r w:rsidRPr="00E35FBD">
        <w:rPr>
          <w:rFonts w:ascii="Calibri" w:hAnsi="Calibri" w:cs="Calibri"/>
          <w:sz w:val="19"/>
          <w:szCs w:val="19"/>
        </w:rPr>
        <w:t xml:space="preserve">nthusiast </w:t>
      </w:r>
      <w:r w:rsidR="00015023" w:rsidRPr="00E35FBD">
        <w:rPr>
          <w:rFonts w:ascii="Calibri" w:hAnsi="Calibri" w:cs="Calibri"/>
          <w:sz w:val="19"/>
          <w:szCs w:val="19"/>
        </w:rPr>
        <w:t>N</w:t>
      </w:r>
      <w:r w:rsidRPr="00E35FBD">
        <w:rPr>
          <w:rFonts w:ascii="Calibri" w:hAnsi="Calibri" w:cs="Calibri"/>
          <w:sz w:val="19"/>
          <w:szCs w:val="19"/>
        </w:rPr>
        <w:t xml:space="preserve">etwork, and </w:t>
      </w:r>
      <w:r w:rsidR="00015023" w:rsidRPr="00E35FBD">
        <w:rPr>
          <w:rFonts w:ascii="Calibri" w:hAnsi="Calibri" w:cs="Calibri"/>
          <w:sz w:val="19"/>
          <w:szCs w:val="19"/>
        </w:rPr>
        <w:t>W</w:t>
      </w:r>
      <w:r w:rsidRPr="00E35FBD">
        <w:rPr>
          <w:rFonts w:ascii="Calibri" w:hAnsi="Calibri" w:cs="Calibri"/>
          <w:sz w:val="19"/>
          <w:szCs w:val="19"/>
        </w:rPr>
        <w:t xml:space="preserve">atch </w:t>
      </w:r>
      <w:r w:rsidR="00015023" w:rsidRPr="00E35FBD">
        <w:rPr>
          <w:rFonts w:ascii="Calibri" w:hAnsi="Calibri" w:cs="Calibri"/>
          <w:sz w:val="19"/>
          <w:szCs w:val="19"/>
        </w:rPr>
        <w:t>F</w:t>
      </w:r>
      <w:r w:rsidRPr="00E35FBD">
        <w:rPr>
          <w:rFonts w:ascii="Calibri" w:hAnsi="Calibri" w:cs="Calibri"/>
          <w:sz w:val="19"/>
          <w:szCs w:val="19"/>
        </w:rPr>
        <w:t xml:space="preserve">airs </w:t>
      </w:r>
      <w:r w:rsidR="00D21F9D" w:rsidRPr="00E35FBD">
        <w:rPr>
          <w:rFonts w:ascii="Calibri" w:hAnsi="Calibri" w:cs="Calibri"/>
          <w:sz w:val="19"/>
          <w:szCs w:val="19"/>
        </w:rPr>
        <w:t>-</w:t>
      </w:r>
      <w:r w:rsidRPr="00E35FBD">
        <w:rPr>
          <w:rFonts w:ascii="Calibri" w:hAnsi="Calibri" w:cs="Calibri"/>
          <w:sz w:val="19"/>
          <w:szCs w:val="19"/>
        </w:rPr>
        <w:t xml:space="preserve"> progressing from </w:t>
      </w:r>
      <w:r w:rsidRPr="00E35FBD">
        <w:rPr>
          <w:rFonts w:ascii="Calibri" w:hAnsi="Calibri" w:cs="Calibri"/>
          <w:b/>
          <w:bCs/>
          <w:sz w:val="19"/>
          <w:szCs w:val="19"/>
        </w:rPr>
        <w:t>Market Research</w:t>
      </w:r>
      <w:r w:rsidRPr="00E35FBD">
        <w:rPr>
          <w:rFonts w:ascii="Calibri" w:hAnsi="Calibri" w:cs="Calibri"/>
          <w:sz w:val="19"/>
          <w:szCs w:val="19"/>
        </w:rPr>
        <w:t xml:space="preserve"> and </w:t>
      </w:r>
      <w:r w:rsidRPr="00E35FBD">
        <w:rPr>
          <w:rFonts w:ascii="Calibri" w:hAnsi="Calibri" w:cs="Calibri"/>
          <w:b/>
          <w:bCs/>
          <w:sz w:val="19"/>
          <w:szCs w:val="19"/>
        </w:rPr>
        <w:t>Hypothesis Validation</w:t>
      </w:r>
      <w:r w:rsidRPr="00E35FBD">
        <w:rPr>
          <w:rFonts w:ascii="Calibri" w:hAnsi="Calibri" w:cs="Calibri"/>
          <w:sz w:val="19"/>
          <w:szCs w:val="19"/>
        </w:rPr>
        <w:t xml:space="preserve"> through </w:t>
      </w:r>
      <w:r w:rsidRPr="00E35FBD">
        <w:rPr>
          <w:rFonts w:ascii="Calibri" w:hAnsi="Calibri" w:cs="Calibri"/>
          <w:b/>
          <w:bCs/>
          <w:sz w:val="19"/>
          <w:szCs w:val="19"/>
        </w:rPr>
        <w:t>UX Prototyping</w:t>
      </w:r>
      <w:r w:rsidRPr="00E35FBD">
        <w:rPr>
          <w:rFonts w:ascii="Calibri" w:hAnsi="Calibri" w:cs="Calibri"/>
          <w:sz w:val="19"/>
          <w:szCs w:val="19"/>
        </w:rPr>
        <w:t xml:space="preserve"> to </w:t>
      </w:r>
      <w:r w:rsidRPr="00E35FBD">
        <w:rPr>
          <w:rFonts w:ascii="Calibri" w:hAnsi="Calibri" w:cs="Calibri"/>
          <w:b/>
          <w:bCs/>
          <w:sz w:val="19"/>
          <w:szCs w:val="19"/>
        </w:rPr>
        <w:t>MVP v0.1</w:t>
      </w:r>
      <w:r w:rsidRPr="00E35FBD">
        <w:rPr>
          <w:rFonts w:ascii="Calibri" w:hAnsi="Calibri" w:cs="Calibri"/>
          <w:sz w:val="19"/>
          <w:szCs w:val="19"/>
        </w:rPr>
        <w:t>.</w:t>
      </w:r>
    </w:p>
    <w:p w14:paraId="3FDC2090" w14:textId="21613063" w:rsidR="00414545" w:rsidRPr="00E35FBD" w:rsidRDefault="00414545" w:rsidP="005522AF">
      <w:pPr>
        <w:pStyle w:val="ListParagraph"/>
        <w:numPr>
          <w:ilvl w:val="0"/>
          <w:numId w:val="8"/>
        </w:numPr>
        <w:ind w:left="270" w:hanging="18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sz w:val="19"/>
          <w:szCs w:val="19"/>
        </w:rPr>
        <w:t xml:space="preserve">Made a deliberate decision to </w:t>
      </w:r>
      <w:r w:rsidRPr="00E35FBD">
        <w:rPr>
          <w:rFonts w:ascii="Calibri" w:hAnsi="Calibri" w:cs="Calibri"/>
          <w:b/>
          <w:bCs/>
          <w:sz w:val="19"/>
          <w:szCs w:val="19"/>
        </w:rPr>
        <w:t>pause the venture</w:t>
      </w:r>
      <w:r w:rsidRPr="00E35FBD">
        <w:rPr>
          <w:rFonts w:ascii="Calibri" w:hAnsi="Calibri" w:cs="Calibri"/>
          <w:sz w:val="19"/>
          <w:szCs w:val="19"/>
        </w:rPr>
        <w:t xml:space="preserve"> prior to fundraising due to </w:t>
      </w:r>
      <w:r w:rsidRPr="00E35FBD">
        <w:rPr>
          <w:rFonts w:ascii="Calibri" w:hAnsi="Calibri" w:cs="Calibri"/>
          <w:b/>
          <w:bCs/>
          <w:sz w:val="19"/>
          <w:szCs w:val="19"/>
        </w:rPr>
        <w:t>co-founder bandwidth constraints</w:t>
      </w:r>
      <w:r w:rsidRPr="00E35FBD">
        <w:rPr>
          <w:rFonts w:ascii="Calibri" w:hAnsi="Calibri" w:cs="Calibri"/>
          <w:sz w:val="19"/>
          <w:szCs w:val="19"/>
        </w:rPr>
        <w:t xml:space="preserve"> </w:t>
      </w:r>
      <w:r w:rsidR="00D21F9D" w:rsidRPr="00E35FBD">
        <w:rPr>
          <w:rFonts w:ascii="Calibri" w:hAnsi="Calibri" w:cs="Calibri"/>
          <w:sz w:val="19"/>
          <w:szCs w:val="19"/>
        </w:rPr>
        <w:t>-</w:t>
      </w:r>
      <w:r w:rsidRPr="00E35FBD">
        <w:rPr>
          <w:rFonts w:ascii="Calibri" w:hAnsi="Calibri" w:cs="Calibri"/>
          <w:sz w:val="19"/>
          <w:szCs w:val="19"/>
        </w:rPr>
        <w:t xml:space="preserve"> preserving capital and optionality.</w:t>
      </w:r>
    </w:p>
    <w:p w14:paraId="7BC1744A" w14:textId="77777777" w:rsidR="008367B3" w:rsidRPr="0060023A" w:rsidRDefault="008367B3" w:rsidP="00DC06B9">
      <w:pPr>
        <w:jc w:val="both"/>
        <w:rPr>
          <w:rFonts w:ascii="Calibri" w:hAnsi="Calibri" w:cs="Calibri"/>
          <w:sz w:val="7"/>
          <w:szCs w:val="7"/>
        </w:rPr>
      </w:pPr>
    </w:p>
    <w:p w14:paraId="7D33EBA5" w14:textId="1E3A2B11" w:rsidR="00525AC0" w:rsidRPr="00E35FBD" w:rsidRDefault="00525AC0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</w:pPr>
      <w:r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Staff Product Manager</w:t>
      </w:r>
      <w:r w:rsidR="00105F92" w:rsidRPr="00E35FBD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 xml:space="preserve"> </w:t>
      </w:r>
      <w:r w:rsidR="00105F92" w:rsidRPr="00E35FBD">
        <w:rPr>
          <w:rFonts w:ascii="Calibri" w:hAnsi="Calibri" w:cs="Calibri"/>
          <w:color w:val="60CAF3" w:themeColor="accent4" w:themeTint="99"/>
          <w:sz w:val="20"/>
          <w:szCs w:val="20"/>
        </w:rPr>
        <w:t>-</w:t>
      </w:r>
      <w:r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A6772A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AI-powered </w:t>
      </w:r>
      <w:r w:rsidR="00105F92" w:rsidRPr="00E35FBD">
        <w:rPr>
          <w:rFonts w:ascii="Calibri" w:hAnsi="Calibri" w:cs="Calibri"/>
          <w:color w:val="60CAF3" w:themeColor="accent4" w:themeTint="99"/>
          <w:sz w:val="20"/>
          <w:szCs w:val="20"/>
        </w:rPr>
        <w:t>Platform</w:t>
      </w:r>
      <w:r w:rsidR="00A6772A" w:rsidRPr="00E35FBD">
        <w:rPr>
          <w:rFonts w:ascii="Calibri" w:hAnsi="Calibri" w:cs="Calibri"/>
          <w:color w:val="60CAF3" w:themeColor="accent4" w:themeTint="99"/>
          <w:sz w:val="20"/>
          <w:szCs w:val="20"/>
        </w:rPr>
        <w:t>s</w:t>
      </w:r>
      <w:r w:rsidR="00105F92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- </w:t>
      </w:r>
      <w:r w:rsidRPr="00E35FBD">
        <w:rPr>
          <w:rFonts w:ascii="Calibri" w:hAnsi="Calibri" w:cs="Calibri"/>
          <w:color w:val="60CAF3" w:themeColor="accent4" w:themeTint="99"/>
          <w:sz w:val="20"/>
          <w:szCs w:val="20"/>
        </w:rPr>
        <w:t>Search, Conversations (NLP) &amp; Dev</w:t>
      </w:r>
      <w:r w:rsidR="00AD5ACD" w:rsidRPr="00E35FBD">
        <w:rPr>
          <w:rFonts w:ascii="Calibri" w:hAnsi="Calibri" w:cs="Calibri"/>
          <w:color w:val="60CAF3" w:themeColor="accent4" w:themeTint="99"/>
          <w:sz w:val="20"/>
          <w:szCs w:val="20"/>
        </w:rPr>
        <w:t xml:space="preserve">eloper </w:t>
      </w:r>
      <w:r w:rsidR="009B59E6" w:rsidRPr="00E35FBD">
        <w:rPr>
          <w:rFonts w:ascii="Calibri" w:hAnsi="Calibri" w:cs="Calibri"/>
          <w:color w:val="60CAF3" w:themeColor="accent4" w:themeTint="99"/>
          <w:sz w:val="20"/>
          <w:szCs w:val="20"/>
        </w:rPr>
        <w:t>Experience</w:t>
      </w:r>
    </w:p>
    <w:p w14:paraId="06FC0555" w14:textId="61EEA562" w:rsidR="00525AC0" w:rsidRPr="00E35FBD" w:rsidRDefault="00525AC0" w:rsidP="00DC06B9">
      <w:pPr>
        <w:jc w:val="both"/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</w:pPr>
      <w:r w:rsidRPr="00E35FBD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>JPMorganChase &amp; Co</w:t>
      </w:r>
      <w:r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.,</w:t>
      </w:r>
      <w:r w:rsidRPr="00E35FBD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r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2023 </w:t>
      </w:r>
      <w:r w:rsidR="000B5C58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-</w:t>
      </w:r>
      <w:r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2024</w:t>
      </w:r>
      <w:r w:rsidR="00107471" w:rsidRPr="00E35FBD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(~1 Year)</w:t>
      </w:r>
    </w:p>
    <w:p w14:paraId="4ED951A8" w14:textId="77777777" w:rsidR="000C4DAB" w:rsidRPr="000C4DAB" w:rsidRDefault="000C4DAB" w:rsidP="00DC06B9">
      <w:pPr>
        <w:jc w:val="both"/>
        <w:rPr>
          <w:rFonts w:ascii="Calibri" w:hAnsi="Calibri" w:cs="Calibri"/>
          <w:i/>
          <w:iCs/>
          <w:color w:val="7F7F7F" w:themeColor="text1" w:themeTint="80"/>
          <w:sz w:val="6"/>
          <w:szCs w:val="6"/>
        </w:rPr>
      </w:pPr>
    </w:p>
    <w:p w14:paraId="46867533" w14:textId="6717FEFC" w:rsidR="003A5F3B" w:rsidRPr="00E35FBD" w:rsidRDefault="003A5F3B" w:rsidP="003A5F3B">
      <w:pPr>
        <w:pStyle w:val="font-claude-response-body"/>
        <w:spacing w:before="0" w:beforeAutospacing="0" w:after="0" w:afterAutospacing="0"/>
        <w:ind w:left="90"/>
        <w:jc w:val="both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Led Product Strategy and end-to-end </w:t>
      </w:r>
      <w:r w:rsidR="005522AF"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d</w:t>
      </w: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elivery for JPMC's </w:t>
      </w:r>
      <w:r w:rsidRPr="00E35FBD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AI-powered Search</w:t>
      </w: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, </w:t>
      </w:r>
      <w:r w:rsidRPr="00E35FBD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Conversations</w:t>
      </w: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(NLP), </w:t>
      </w:r>
      <w:r w:rsidRPr="00E35FBD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Developer Portal</w:t>
      </w: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&amp; Dev Tools - scaling Conversational Search to ~50,000 users </w:t>
      </w:r>
      <w:r w:rsidRPr="00E35FBD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and</w:t>
      </w:r>
      <w:r w:rsidRPr="00E35FBD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evaluating AI Developer Tooling, including GitHub Copilot, to accelerate Developer Productivity across code, test, review, and observability.</w:t>
      </w:r>
    </w:p>
    <w:p w14:paraId="7C59D0B4" w14:textId="77777777" w:rsidR="008B7EAD" w:rsidRPr="008B7EAD" w:rsidRDefault="008B7EAD" w:rsidP="005522AF">
      <w:pPr>
        <w:pStyle w:val="font-claude-response-body"/>
        <w:spacing w:before="0" w:beforeAutospacing="0" w:after="0" w:afterAutospacing="0"/>
        <w:jc w:val="both"/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</w:pPr>
    </w:p>
    <w:p w14:paraId="186607F8" w14:textId="5A4B4A02" w:rsidR="008B7EAD" w:rsidRPr="00E35FBD" w:rsidRDefault="008B7EAD" w:rsidP="00AC33AB">
      <w:pPr>
        <w:pStyle w:val="ListParagraph"/>
        <w:numPr>
          <w:ilvl w:val="0"/>
          <w:numId w:val="25"/>
        </w:numPr>
        <w:ind w:left="270" w:hanging="18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sz w:val="19"/>
          <w:szCs w:val="19"/>
        </w:rPr>
        <w:t xml:space="preserve">Launched 0-to-1 </w:t>
      </w:r>
      <w:r w:rsidRPr="00E35FBD">
        <w:rPr>
          <w:rFonts w:ascii="Calibri" w:hAnsi="Calibri" w:cs="Calibri"/>
          <w:b/>
          <w:bCs/>
          <w:sz w:val="19"/>
          <w:szCs w:val="19"/>
        </w:rPr>
        <w:t xml:space="preserve">Gen-AI Search &amp; Conversations experience </w:t>
      </w:r>
      <w:r w:rsidRPr="00E35FBD">
        <w:rPr>
          <w:rFonts w:ascii="Calibri" w:hAnsi="Calibri" w:cs="Calibri"/>
          <w:sz w:val="19"/>
          <w:szCs w:val="19"/>
        </w:rPr>
        <w:t xml:space="preserve">from </w:t>
      </w:r>
      <w:r w:rsidRPr="00E35FBD">
        <w:rPr>
          <w:rFonts w:ascii="Calibri" w:hAnsi="Calibri" w:cs="Calibri"/>
          <w:b/>
          <w:bCs/>
          <w:sz w:val="19"/>
          <w:szCs w:val="19"/>
        </w:rPr>
        <w:t>Beta</w:t>
      </w:r>
      <w:r w:rsidRPr="00E35FBD">
        <w:rPr>
          <w:rFonts w:ascii="Calibri" w:hAnsi="Calibri" w:cs="Calibri"/>
          <w:sz w:val="19"/>
          <w:szCs w:val="19"/>
        </w:rPr>
        <w:t xml:space="preserve"> (1,000 users) to </w:t>
      </w:r>
      <w:r w:rsidRPr="00E35FBD">
        <w:rPr>
          <w:rFonts w:ascii="Calibri" w:hAnsi="Calibri" w:cs="Calibri"/>
          <w:b/>
          <w:bCs/>
          <w:sz w:val="19"/>
          <w:szCs w:val="19"/>
        </w:rPr>
        <w:t>GA</w:t>
      </w:r>
      <w:r w:rsidRPr="00E35FBD">
        <w:rPr>
          <w:rFonts w:ascii="Calibri" w:hAnsi="Calibri" w:cs="Calibri"/>
          <w:sz w:val="19"/>
          <w:szCs w:val="19"/>
        </w:rPr>
        <w:t xml:space="preserve"> (</w:t>
      </w:r>
      <w:r w:rsidR="003A5F3B" w:rsidRPr="00E35FBD">
        <w:rPr>
          <w:rFonts w:ascii="Calibri" w:hAnsi="Calibri" w:cs="Calibri"/>
          <w:sz w:val="19"/>
          <w:szCs w:val="19"/>
        </w:rPr>
        <w:t>~</w:t>
      </w:r>
      <w:r w:rsidRPr="00E35FBD">
        <w:rPr>
          <w:rFonts w:ascii="Calibri" w:hAnsi="Calibri" w:cs="Calibri"/>
          <w:sz w:val="19"/>
          <w:szCs w:val="19"/>
        </w:rPr>
        <w:t>50,000) - delivering Semantic, In-Context</w:t>
      </w:r>
      <w:r w:rsidR="00917CAF" w:rsidRPr="00E35FBD">
        <w:rPr>
          <w:rFonts w:ascii="Calibri" w:hAnsi="Calibri" w:cs="Calibri"/>
          <w:sz w:val="19"/>
          <w:szCs w:val="19"/>
        </w:rPr>
        <w:t xml:space="preserve"> </w:t>
      </w:r>
      <w:r w:rsidR="00CB7549">
        <w:rPr>
          <w:rFonts w:ascii="Calibri" w:hAnsi="Calibri" w:cs="Calibri"/>
          <w:sz w:val="19"/>
          <w:szCs w:val="19"/>
        </w:rPr>
        <w:t>&amp;</w:t>
      </w:r>
      <w:r w:rsidR="00917CAF" w:rsidRPr="00E35FBD">
        <w:rPr>
          <w:rFonts w:ascii="Calibri" w:hAnsi="Calibri" w:cs="Calibri"/>
          <w:sz w:val="19"/>
          <w:szCs w:val="19"/>
        </w:rPr>
        <w:t xml:space="preserve"> </w:t>
      </w:r>
      <w:r w:rsidRPr="00E35FBD">
        <w:rPr>
          <w:rFonts w:ascii="Calibri" w:hAnsi="Calibri" w:cs="Calibri"/>
          <w:sz w:val="19"/>
          <w:szCs w:val="19"/>
        </w:rPr>
        <w:t>Conversational Search with Multi-RAG Ranking, Session Memory</w:t>
      </w:r>
      <w:r w:rsidR="003A5F3B" w:rsidRPr="00E35FBD">
        <w:rPr>
          <w:rFonts w:ascii="Calibri" w:hAnsi="Calibri" w:cs="Calibri"/>
          <w:sz w:val="19"/>
          <w:szCs w:val="19"/>
        </w:rPr>
        <w:t>,</w:t>
      </w:r>
      <w:r w:rsidRPr="00E35FBD">
        <w:rPr>
          <w:rFonts w:ascii="Calibri" w:hAnsi="Calibri" w:cs="Calibri"/>
          <w:sz w:val="19"/>
          <w:szCs w:val="19"/>
        </w:rPr>
        <w:t xml:space="preserve"> and Compliance Guardrails (Mistral 7B, AWS OpenSearch, 26+ sources). </w:t>
      </w:r>
    </w:p>
    <w:p w14:paraId="1D4C6773" w14:textId="6262B582" w:rsidR="008B7EAD" w:rsidRPr="00E35FBD" w:rsidRDefault="008B7EAD" w:rsidP="00AC33AB">
      <w:pPr>
        <w:pStyle w:val="ListParagraph"/>
        <w:numPr>
          <w:ilvl w:val="0"/>
          <w:numId w:val="25"/>
        </w:numPr>
        <w:ind w:left="270" w:hanging="18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sz w:val="19"/>
          <w:szCs w:val="19"/>
        </w:rPr>
        <w:t xml:space="preserve">Improved </w:t>
      </w:r>
      <w:r w:rsidRPr="00E35FBD">
        <w:rPr>
          <w:rFonts w:ascii="Calibri" w:hAnsi="Calibri" w:cs="Calibri"/>
          <w:b/>
          <w:bCs/>
          <w:sz w:val="19"/>
          <w:szCs w:val="19"/>
        </w:rPr>
        <w:t>Information Discovery</w:t>
      </w:r>
      <w:r w:rsidRPr="00E35FBD">
        <w:rPr>
          <w:rFonts w:ascii="Calibri" w:hAnsi="Calibri" w:cs="Calibri"/>
          <w:sz w:val="19"/>
          <w:szCs w:val="19"/>
        </w:rPr>
        <w:t xml:space="preserve"> times by </w:t>
      </w:r>
      <w:r w:rsidRPr="00E35FBD">
        <w:rPr>
          <w:rFonts w:ascii="Calibri" w:hAnsi="Calibri" w:cs="Calibri"/>
          <w:b/>
          <w:bCs/>
          <w:sz w:val="19"/>
          <w:szCs w:val="19"/>
        </w:rPr>
        <w:t>~12%</w:t>
      </w:r>
      <w:r w:rsidRPr="00E35FBD">
        <w:rPr>
          <w:rFonts w:ascii="Calibri" w:hAnsi="Calibri" w:cs="Calibri"/>
          <w:sz w:val="19"/>
          <w:szCs w:val="19"/>
        </w:rPr>
        <w:t xml:space="preserve">, </w:t>
      </w:r>
      <w:r w:rsidRPr="00E35FBD">
        <w:rPr>
          <w:rFonts w:ascii="Calibri" w:hAnsi="Calibri" w:cs="Calibri"/>
          <w:b/>
          <w:bCs/>
          <w:sz w:val="19"/>
          <w:szCs w:val="19"/>
        </w:rPr>
        <w:t>Search Relevancy</w:t>
      </w:r>
      <w:r w:rsidRPr="00E35FBD">
        <w:rPr>
          <w:rFonts w:ascii="Calibri" w:hAnsi="Calibri" w:cs="Calibri"/>
          <w:sz w:val="19"/>
          <w:szCs w:val="19"/>
        </w:rPr>
        <w:t xml:space="preserve"> by </w:t>
      </w:r>
      <w:r w:rsidRPr="00E35FBD">
        <w:rPr>
          <w:rFonts w:ascii="Calibri" w:hAnsi="Calibri" w:cs="Calibri"/>
          <w:b/>
          <w:bCs/>
          <w:sz w:val="19"/>
          <w:szCs w:val="19"/>
        </w:rPr>
        <w:t>~22%</w:t>
      </w:r>
      <w:r w:rsidRPr="00E35FBD">
        <w:rPr>
          <w:rFonts w:ascii="Calibri" w:hAnsi="Calibri" w:cs="Calibri"/>
          <w:sz w:val="19"/>
          <w:szCs w:val="19"/>
        </w:rPr>
        <w:t xml:space="preserve">, and User </w:t>
      </w:r>
      <w:r w:rsidRPr="00E35FBD">
        <w:rPr>
          <w:rFonts w:ascii="Calibri" w:hAnsi="Calibri" w:cs="Calibri"/>
          <w:b/>
          <w:bCs/>
          <w:sz w:val="19"/>
          <w:szCs w:val="19"/>
        </w:rPr>
        <w:t>CSAT</w:t>
      </w:r>
      <w:r w:rsidRPr="00E35FBD">
        <w:rPr>
          <w:rFonts w:ascii="Calibri" w:hAnsi="Calibri" w:cs="Calibri"/>
          <w:sz w:val="19"/>
          <w:szCs w:val="19"/>
        </w:rPr>
        <w:t xml:space="preserve"> by </w:t>
      </w:r>
      <w:r w:rsidRPr="00E35FBD">
        <w:rPr>
          <w:rFonts w:ascii="Calibri" w:hAnsi="Calibri" w:cs="Calibri"/>
          <w:b/>
          <w:bCs/>
          <w:sz w:val="19"/>
          <w:szCs w:val="19"/>
        </w:rPr>
        <w:t>~15%</w:t>
      </w:r>
      <w:r w:rsidRPr="00E35FBD">
        <w:rPr>
          <w:rFonts w:ascii="Calibri" w:hAnsi="Calibri" w:cs="Calibri"/>
          <w:sz w:val="19"/>
          <w:szCs w:val="19"/>
        </w:rPr>
        <w:t xml:space="preserve"> - reducing </w:t>
      </w:r>
      <w:r w:rsidR="003A5F3B" w:rsidRPr="00E35FBD">
        <w:rPr>
          <w:rFonts w:ascii="Calibri" w:hAnsi="Calibri" w:cs="Calibri"/>
          <w:sz w:val="19"/>
          <w:szCs w:val="19"/>
        </w:rPr>
        <w:t xml:space="preserve">cognitive </w:t>
      </w:r>
      <w:r w:rsidRPr="00E35FBD">
        <w:rPr>
          <w:rFonts w:ascii="Calibri" w:hAnsi="Calibri" w:cs="Calibri"/>
          <w:sz w:val="19"/>
          <w:szCs w:val="19"/>
        </w:rPr>
        <w:t xml:space="preserve">load and friction for </w:t>
      </w:r>
      <w:r w:rsidR="003A5F3B" w:rsidRPr="00E35FBD">
        <w:rPr>
          <w:rFonts w:ascii="Calibri" w:hAnsi="Calibri" w:cs="Calibri"/>
          <w:sz w:val="19"/>
          <w:szCs w:val="19"/>
        </w:rPr>
        <w:t>U</w:t>
      </w:r>
      <w:r w:rsidRPr="00E35FBD">
        <w:rPr>
          <w:rFonts w:ascii="Calibri" w:hAnsi="Calibri" w:cs="Calibri"/>
          <w:sz w:val="19"/>
          <w:szCs w:val="19"/>
        </w:rPr>
        <w:t xml:space="preserve">sers, with the platform architected to scale to enterprise-wide search and knowledge discovery. </w:t>
      </w:r>
    </w:p>
    <w:p w14:paraId="17295CA7" w14:textId="17F50556" w:rsidR="008B7EAD" w:rsidRPr="00E35FBD" w:rsidRDefault="008B7EAD" w:rsidP="00AC33AB">
      <w:pPr>
        <w:pStyle w:val="ListParagraph"/>
        <w:numPr>
          <w:ilvl w:val="0"/>
          <w:numId w:val="25"/>
        </w:numPr>
        <w:ind w:left="270" w:hanging="18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b/>
          <w:bCs/>
          <w:sz w:val="19"/>
          <w:szCs w:val="19"/>
        </w:rPr>
        <w:t>Integrated</w:t>
      </w:r>
      <w:r w:rsidRPr="00E35FBD">
        <w:rPr>
          <w:rFonts w:ascii="Calibri" w:hAnsi="Calibri" w:cs="Calibri"/>
          <w:sz w:val="19"/>
          <w:szCs w:val="19"/>
        </w:rPr>
        <w:t xml:space="preserve"> a Conversational </w:t>
      </w:r>
      <w:r w:rsidRPr="00E35FBD">
        <w:rPr>
          <w:rFonts w:ascii="Calibri" w:hAnsi="Calibri" w:cs="Calibri"/>
          <w:b/>
          <w:bCs/>
          <w:sz w:val="19"/>
          <w:szCs w:val="19"/>
        </w:rPr>
        <w:t>Support Agent</w:t>
      </w:r>
      <w:r w:rsidRPr="00E35FBD">
        <w:rPr>
          <w:rFonts w:ascii="Calibri" w:hAnsi="Calibri" w:cs="Calibri"/>
          <w:sz w:val="19"/>
          <w:szCs w:val="19"/>
        </w:rPr>
        <w:t xml:space="preserve"> (SRE) </w:t>
      </w:r>
      <w:r w:rsidRPr="00E35FBD">
        <w:rPr>
          <w:rFonts w:ascii="Calibri" w:hAnsi="Calibri" w:cs="Calibri"/>
          <w:b/>
          <w:bCs/>
          <w:sz w:val="19"/>
          <w:szCs w:val="19"/>
        </w:rPr>
        <w:t>into Search</w:t>
      </w:r>
      <w:r w:rsidRPr="00E35FBD">
        <w:rPr>
          <w:rFonts w:ascii="Calibri" w:hAnsi="Calibri" w:cs="Calibri"/>
          <w:sz w:val="19"/>
          <w:szCs w:val="19"/>
        </w:rPr>
        <w:t xml:space="preserve"> experience </w:t>
      </w:r>
      <w:r w:rsidR="00015023" w:rsidRPr="00E35FBD">
        <w:rPr>
          <w:rFonts w:ascii="Calibri" w:hAnsi="Calibri" w:cs="Calibri"/>
          <w:sz w:val="19"/>
          <w:szCs w:val="19"/>
        </w:rPr>
        <w:t>-</w:t>
      </w:r>
      <w:r w:rsidRPr="00E35FBD">
        <w:rPr>
          <w:rFonts w:ascii="Calibri" w:hAnsi="Calibri" w:cs="Calibri"/>
          <w:sz w:val="19"/>
          <w:szCs w:val="19"/>
        </w:rPr>
        <w:t xml:space="preserve"> enabling </w:t>
      </w:r>
      <w:r w:rsidR="00917CAF" w:rsidRPr="00E35FBD">
        <w:rPr>
          <w:rFonts w:ascii="Calibri" w:hAnsi="Calibri" w:cs="Calibri"/>
          <w:sz w:val="19"/>
          <w:szCs w:val="19"/>
        </w:rPr>
        <w:t>U</w:t>
      </w:r>
      <w:r w:rsidR="00015023" w:rsidRPr="00E35FBD">
        <w:rPr>
          <w:rFonts w:ascii="Calibri" w:hAnsi="Calibri" w:cs="Calibri"/>
          <w:sz w:val="19"/>
          <w:szCs w:val="19"/>
        </w:rPr>
        <w:t>sers</w:t>
      </w:r>
      <w:r w:rsidR="00FC2028">
        <w:rPr>
          <w:rFonts w:ascii="Calibri" w:hAnsi="Calibri" w:cs="Calibri"/>
          <w:sz w:val="19"/>
          <w:szCs w:val="19"/>
        </w:rPr>
        <w:t xml:space="preserve"> </w:t>
      </w:r>
      <w:r w:rsidRPr="00E35FBD">
        <w:rPr>
          <w:rFonts w:ascii="Calibri" w:hAnsi="Calibri" w:cs="Calibri"/>
          <w:sz w:val="19"/>
          <w:szCs w:val="19"/>
        </w:rPr>
        <w:t xml:space="preserve">to </w:t>
      </w:r>
      <w:r w:rsidR="003A5F3B" w:rsidRPr="00E35FBD">
        <w:rPr>
          <w:rFonts w:ascii="Calibri" w:hAnsi="Calibri" w:cs="Calibri"/>
          <w:b/>
          <w:bCs/>
          <w:sz w:val="19"/>
          <w:szCs w:val="19"/>
        </w:rPr>
        <w:t>manage</w:t>
      </w:r>
      <w:r w:rsidR="003A5F3B" w:rsidRPr="00E35FBD">
        <w:rPr>
          <w:rFonts w:ascii="Calibri" w:hAnsi="Calibri" w:cs="Calibri"/>
          <w:sz w:val="19"/>
          <w:szCs w:val="19"/>
        </w:rPr>
        <w:t xml:space="preserve"> and </w:t>
      </w:r>
      <w:r w:rsidRPr="00E35FBD">
        <w:rPr>
          <w:rFonts w:ascii="Calibri" w:hAnsi="Calibri" w:cs="Calibri"/>
          <w:sz w:val="19"/>
          <w:szCs w:val="19"/>
        </w:rPr>
        <w:t xml:space="preserve">resolve </w:t>
      </w:r>
      <w:r w:rsidR="00917CAF" w:rsidRPr="00E35FBD">
        <w:rPr>
          <w:rFonts w:ascii="Calibri" w:hAnsi="Calibri" w:cs="Calibri"/>
          <w:b/>
          <w:bCs/>
          <w:sz w:val="19"/>
          <w:szCs w:val="19"/>
        </w:rPr>
        <w:t>S</w:t>
      </w:r>
      <w:r w:rsidRPr="00E35FBD">
        <w:rPr>
          <w:rFonts w:ascii="Calibri" w:hAnsi="Calibri" w:cs="Calibri"/>
          <w:b/>
          <w:bCs/>
          <w:sz w:val="19"/>
          <w:szCs w:val="19"/>
        </w:rPr>
        <w:t>upport queries</w:t>
      </w:r>
      <w:r w:rsidRPr="00E35FBD">
        <w:rPr>
          <w:rFonts w:ascii="Calibri" w:hAnsi="Calibri" w:cs="Calibri"/>
          <w:sz w:val="19"/>
          <w:szCs w:val="19"/>
        </w:rPr>
        <w:t xml:space="preserve"> </w:t>
      </w:r>
      <w:r w:rsidRPr="00E35FBD">
        <w:rPr>
          <w:rFonts w:ascii="Calibri" w:hAnsi="Calibri" w:cs="Calibri"/>
          <w:b/>
          <w:bCs/>
          <w:sz w:val="19"/>
          <w:szCs w:val="19"/>
        </w:rPr>
        <w:t>without context switching</w:t>
      </w:r>
      <w:r w:rsidRPr="00E35FBD">
        <w:rPr>
          <w:rFonts w:ascii="Calibri" w:hAnsi="Calibri" w:cs="Calibri"/>
          <w:sz w:val="19"/>
          <w:szCs w:val="19"/>
        </w:rPr>
        <w:t>.</w:t>
      </w:r>
    </w:p>
    <w:p w14:paraId="5AFD8F51" w14:textId="0E446A7A" w:rsidR="001833EE" w:rsidRPr="00E35FBD" w:rsidRDefault="001833EE" w:rsidP="00AC33AB">
      <w:pPr>
        <w:pStyle w:val="ListParagraph"/>
        <w:numPr>
          <w:ilvl w:val="0"/>
          <w:numId w:val="25"/>
        </w:numPr>
        <w:ind w:left="270" w:hanging="18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b/>
          <w:bCs/>
          <w:sz w:val="19"/>
          <w:szCs w:val="19"/>
        </w:rPr>
        <w:t>Prototyped</w:t>
      </w:r>
      <w:r w:rsidRPr="00E35FBD">
        <w:rPr>
          <w:rFonts w:ascii="Calibri" w:hAnsi="Calibri" w:cs="Calibri"/>
          <w:sz w:val="19"/>
          <w:szCs w:val="19"/>
        </w:rPr>
        <w:t xml:space="preserve"> AI-powered Search &amp; Conversations using </w:t>
      </w:r>
      <w:r w:rsidRPr="00E35FBD">
        <w:rPr>
          <w:rFonts w:ascii="Calibri" w:hAnsi="Calibri" w:cs="Calibri"/>
          <w:b/>
          <w:bCs/>
          <w:sz w:val="19"/>
          <w:szCs w:val="19"/>
        </w:rPr>
        <w:t>Lovable</w:t>
      </w:r>
      <w:r w:rsidRPr="00E35FBD">
        <w:rPr>
          <w:rFonts w:ascii="Calibri" w:hAnsi="Calibri" w:cs="Calibri"/>
          <w:sz w:val="19"/>
          <w:szCs w:val="19"/>
        </w:rPr>
        <w:t xml:space="preserve">, </w:t>
      </w:r>
      <w:r w:rsidRPr="00E35FBD">
        <w:rPr>
          <w:rFonts w:ascii="Calibri" w:hAnsi="Calibri" w:cs="Calibri"/>
          <w:b/>
          <w:bCs/>
          <w:sz w:val="19"/>
          <w:szCs w:val="19"/>
        </w:rPr>
        <w:t>Builder.io</w:t>
      </w:r>
      <w:r w:rsidRPr="00E35FBD">
        <w:rPr>
          <w:rFonts w:ascii="Calibri" w:hAnsi="Calibri" w:cs="Calibri"/>
          <w:sz w:val="19"/>
          <w:szCs w:val="19"/>
        </w:rPr>
        <w:t>,</w:t>
      </w:r>
      <w:r w:rsidR="003A5F3B" w:rsidRPr="00E35FBD">
        <w:rPr>
          <w:rFonts w:ascii="Calibri" w:hAnsi="Calibri" w:cs="Calibri"/>
          <w:sz w:val="19"/>
          <w:szCs w:val="19"/>
        </w:rPr>
        <w:t xml:space="preserve"> and</w:t>
      </w:r>
      <w:r w:rsidRPr="00E35FBD">
        <w:rPr>
          <w:rFonts w:ascii="Calibri" w:hAnsi="Calibri" w:cs="Calibri"/>
          <w:sz w:val="19"/>
          <w:szCs w:val="19"/>
        </w:rPr>
        <w:t xml:space="preserve"> </w:t>
      </w:r>
      <w:r w:rsidRPr="00E35FBD">
        <w:rPr>
          <w:rFonts w:ascii="Calibri" w:hAnsi="Calibri" w:cs="Calibri"/>
          <w:b/>
          <w:bCs/>
          <w:sz w:val="19"/>
          <w:szCs w:val="19"/>
        </w:rPr>
        <w:t>v0</w:t>
      </w:r>
      <w:r w:rsidRPr="00E35FBD">
        <w:rPr>
          <w:rFonts w:ascii="Calibri" w:hAnsi="Calibri" w:cs="Calibri"/>
          <w:sz w:val="19"/>
          <w:szCs w:val="19"/>
        </w:rPr>
        <w:t xml:space="preserve"> - compressing concept-to-testable-artifact </w:t>
      </w:r>
      <w:r w:rsidR="003A5F3B" w:rsidRPr="00E35FBD">
        <w:rPr>
          <w:rFonts w:ascii="Calibri" w:hAnsi="Calibri" w:cs="Calibri"/>
          <w:sz w:val="19"/>
          <w:szCs w:val="19"/>
        </w:rPr>
        <w:t>timelines and</w:t>
      </w:r>
      <w:r w:rsidRPr="00E35FBD">
        <w:rPr>
          <w:rFonts w:ascii="Calibri" w:hAnsi="Calibri" w:cs="Calibri"/>
          <w:sz w:val="19"/>
          <w:szCs w:val="19"/>
        </w:rPr>
        <w:t xml:space="preserve"> enabling rapid iteration with Engineering and Design partners.</w:t>
      </w:r>
    </w:p>
    <w:p w14:paraId="7C3FB0A2" w14:textId="77777777" w:rsidR="008B7EAD" w:rsidRPr="005522AF" w:rsidRDefault="008B7EAD" w:rsidP="005522AF">
      <w:pPr>
        <w:jc w:val="both"/>
        <w:rPr>
          <w:rFonts w:ascii="Calibri" w:hAnsi="Calibri" w:cs="Calibri"/>
          <w:sz w:val="6"/>
          <w:szCs w:val="6"/>
        </w:rPr>
      </w:pPr>
    </w:p>
    <w:p w14:paraId="3E4BD5AD" w14:textId="527F9B96" w:rsidR="00483BCF" w:rsidRPr="00E35FBD" w:rsidRDefault="00483BCF" w:rsidP="003A5F3B">
      <w:pPr>
        <w:ind w:left="90"/>
        <w:jc w:val="both"/>
        <w:rPr>
          <w:rFonts w:ascii="Calibri" w:hAnsi="Calibri" w:cs="Calibri"/>
          <w:sz w:val="19"/>
          <w:szCs w:val="19"/>
        </w:rPr>
      </w:pPr>
      <w:r w:rsidRPr="00E35FBD">
        <w:rPr>
          <w:rFonts w:ascii="Calibri" w:hAnsi="Calibri" w:cs="Calibri"/>
          <w:b/>
          <w:bCs/>
          <w:sz w:val="19"/>
          <w:szCs w:val="19"/>
          <w:u w:val="single"/>
        </w:rPr>
        <w:t>Reason for Leaving</w:t>
      </w:r>
      <w:r w:rsidRPr="00E35FBD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E35FBD">
        <w:rPr>
          <w:rFonts w:ascii="Calibri" w:hAnsi="Calibri" w:cs="Calibri"/>
          <w:sz w:val="19"/>
          <w:szCs w:val="19"/>
        </w:rPr>
        <w:t>- Role relocated to the East Coast.</w:t>
      </w:r>
    </w:p>
    <w:p w14:paraId="03BACE8F" w14:textId="77777777" w:rsidR="00A6772A" w:rsidRPr="0060023A" w:rsidRDefault="00A6772A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7"/>
          <w:szCs w:val="7"/>
        </w:rPr>
      </w:pPr>
    </w:p>
    <w:p w14:paraId="7402E8CF" w14:textId="053017C1" w:rsidR="00525AC0" w:rsidRPr="00CB7549" w:rsidRDefault="00525AC0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</w:pPr>
      <w:r w:rsidRPr="00CB7549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>Senior Product Manager</w:t>
      </w:r>
      <w:r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105F92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- Platforms </w:t>
      </w:r>
      <w:r w:rsidR="00792ADE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- </w:t>
      </w:r>
      <w:r w:rsidR="000809FA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ML-Ops, </w:t>
      </w:r>
      <w:r w:rsidR="00727B7E" w:rsidRPr="00CB7549">
        <w:rPr>
          <w:rFonts w:ascii="Calibri" w:hAnsi="Calibri" w:cs="Calibri"/>
          <w:color w:val="60CAF3" w:themeColor="accent4" w:themeTint="99"/>
          <w:sz w:val="20"/>
          <w:szCs w:val="20"/>
        </w:rPr>
        <w:t>Integrations</w:t>
      </w:r>
      <w:r w:rsidR="000809FA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&amp; </w:t>
      </w:r>
      <w:r w:rsidR="00727B7E" w:rsidRPr="00CB7549">
        <w:rPr>
          <w:rFonts w:ascii="Calibri" w:hAnsi="Calibri" w:cs="Calibri"/>
          <w:color w:val="60CAF3" w:themeColor="accent4" w:themeTint="99"/>
          <w:sz w:val="20"/>
          <w:szCs w:val="20"/>
        </w:rPr>
        <w:t>Dev</w:t>
      </w:r>
      <w:r w:rsidR="0060023A" w:rsidRPr="00CB7549">
        <w:rPr>
          <w:rFonts w:ascii="Calibri" w:hAnsi="Calibri" w:cs="Calibri"/>
          <w:color w:val="60CAF3" w:themeColor="accent4" w:themeTint="99"/>
          <w:sz w:val="20"/>
          <w:szCs w:val="20"/>
        </w:rPr>
        <w:t>eloper Experience</w:t>
      </w:r>
    </w:p>
    <w:p w14:paraId="314539ED" w14:textId="2E189CB7" w:rsidR="00EA3609" w:rsidRPr="00CB7549" w:rsidRDefault="00525AC0" w:rsidP="0060023A">
      <w:pPr>
        <w:jc w:val="both"/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</w:pPr>
      <w:r w:rsidRPr="00CB75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>Workday Inc.</w:t>
      </w:r>
      <w:r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,</w:t>
      </w:r>
      <w:r w:rsidRPr="00CB75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r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2021 - 2022  (1.5</w:t>
      </w:r>
      <w:r w:rsidR="00C96812"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+</w:t>
      </w:r>
      <w:r w:rsidR="00107471"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</w:t>
      </w:r>
      <w:r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Years)</w:t>
      </w:r>
    </w:p>
    <w:p w14:paraId="304A2BBE" w14:textId="77777777" w:rsidR="0060023A" w:rsidRPr="0060023A" w:rsidRDefault="0060023A" w:rsidP="0060023A">
      <w:pPr>
        <w:jc w:val="both"/>
        <w:rPr>
          <w:rFonts w:ascii="Calibri" w:hAnsi="Calibri" w:cs="Calibri"/>
          <w:color w:val="7F7F7F" w:themeColor="text1" w:themeTint="80"/>
          <w:sz w:val="6"/>
          <w:szCs w:val="6"/>
        </w:rPr>
      </w:pPr>
    </w:p>
    <w:p w14:paraId="0E6BE2F3" w14:textId="2C5F7523" w:rsidR="00346AF1" w:rsidRPr="00CB7549" w:rsidRDefault="00020240" w:rsidP="002A2B21">
      <w:pPr>
        <w:pStyle w:val="font-claude-response-body"/>
        <w:spacing w:before="0" w:beforeAutospacing="0" w:after="0" w:afterAutospacing="0"/>
        <w:ind w:left="90"/>
        <w:jc w:val="both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Led </w:t>
      </w:r>
      <w:r w:rsidR="005522AF"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d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elivery of Workday's ARIMA-powered </w:t>
      </w:r>
      <w:r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ML-Ops Platform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</w:t>
      </w:r>
      <w:r w:rsidR="005522AF"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- 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pivoting from script-based </w:t>
      </w:r>
      <w:r w:rsidR="005522AF"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I</w:t>
      </w:r>
      <w:r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ntegrations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to </w:t>
      </w:r>
      <w:r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 xml:space="preserve">API-first </w:t>
      </w:r>
      <w:r w:rsidR="005522AF"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W</w:t>
      </w:r>
      <w:r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 xml:space="preserve">orkflows 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and </w:t>
      </w:r>
      <w:r w:rsidR="005522AF"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D</w:t>
      </w:r>
      <w:r w:rsidRPr="00CB7549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ashboards</w:t>
      </w:r>
      <w:r w:rsidR="005522AF"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- s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erving Internal Operations, Hardware Planning, and External B2B </w:t>
      </w:r>
      <w:r w:rsidR="005522AF"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O</w:t>
      </w:r>
      <w:r w:rsidRPr="00CB7549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perator teams.</w:t>
      </w:r>
    </w:p>
    <w:p w14:paraId="5D595339" w14:textId="77777777" w:rsidR="00346AF1" w:rsidRPr="00020240" w:rsidRDefault="00346AF1" w:rsidP="00727B7E">
      <w:pPr>
        <w:pStyle w:val="font-claude-response-body"/>
        <w:spacing w:before="0" w:beforeAutospacing="0" w:after="0" w:afterAutospacing="0"/>
        <w:jc w:val="both"/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</w:pPr>
    </w:p>
    <w:p w14:paraId="4B41D751" w14:textId="22179712" w:rsidR="00790B25" w:rsidRPr="00CB7549" w:rsidRDefault="00020240" w:rsidP="002A2B21">
      <w:pPr>
        <w:pStyle w:val="font-claude-response-body"/>
        <w:numPr>
          <w:ilvl w:val="0"/>
          <w:numId w:val="32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Drove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~$50K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in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Quarterly Operational Savings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and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~15% Reduction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in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Operational Cycle Time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-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by transitioning clients to an API-driven ML-Ops 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P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latform delivering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demand forecasting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,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capacity optimization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, and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data governance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.</w:t>
      </w:r>
    </w:p>
    <w:p w14:paraId="4B5CB976" w14:textId="1A1A6EC8" w:rsidR="00E35FBD" w:rsidRPr="00CB7549" w:rsidRDefault="00020240" w:rsidP="00E35FBD">
      <w:pPr>
        <w:pStyle w:val="font-claude-response-body"/>
        <w:numPr>
          <w:ilvl w:val="0"/>
          <w:numId w:val="32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Delivered API </w:t>
      </w:r>
      <w:r w:rsidR="00727B7E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I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ntegrations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and </w:t>
      </w:r>
      <w:r w:rsidR="00727B7E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D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ashboards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for three user groups 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-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Internal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Operations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(rack optimization),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Hardware Planning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(COVID-era demand forecasting), and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External B2B </w:t>
      </w:r>
      <w:r w:rsidR="00727B7E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O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perators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(data security &amp; movement tracking).</w:t>
      </w:r>
    </w:p>
    <w:p w14:paraId="5EF50724" w14:textId="27982FF4" w:rsidR="00C8111C" w:rsidRPr="00CB7549" w:rsidRDefault="00020240" w:rsidP="00346AF1">
      <w:pPr>
        <w:pStyle w:val="font-claude-response-body"/>
        <w:numPr>
          <w:ilvl w:val="0"/>
          <w:numId w:val="32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Championed API-first Platform &amp; DevEx Strategy, Data-driven Roadmaps &amp; Product Practices (RICE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/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ICE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/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MoSCoW Prioritization, CABs, VoC)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and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mentored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early-career Product </w:t>
      </w:r>
      <w:r w:rsidR="00727B7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Owners &amp; PMs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.</w:t>
      </w:r>
    </w:p>
    <w:p w14:paraId="07410A35" w14:textId="77777777" w:rsidR="008D14CF" w:rsidRPr="008D14CF" w:rsidRDefault="008D14CF" w:rsidP="00DC06B9">
      <w:pPr>
        <w:spacing w:line="259" w:lineRule="auto"/>
        <w:jc w:val="both"/>
        <w:rPr>
          <w:rFonts w:ascii="Calibri" w:hAnsi="Calibri" w:cs="Calibri"/>
          <w:sz w:val="6"/>
          <w:szCs w:val="6"/>
        </w:rPr>
      </w:pPr>
    </w:p>
    <w:p w14:paraId="5C431538" w14:textId="78DD77A8" w:rsidR="008D14CF" w:rsidRPr="00CB7549" w:rsidRDefault="00483BCF" w:rsidP="00DC06B9">
      <w:pPr>
        <w:spacing w:line="259" w:lineRule="auto"/>
        <w:ind w:left="90"/>
        <w:jc w:val="both"/>
        <w:rPr>
          <w:rFonts w:ascii="Calibri" w:hAnsi="Calibri" w:cs="Calibri"/>
          <w:b/>
          <w:bCs/>
          <w:sz w:val="19"/>
          <w:szCs w:val="19"/>
          <w:u w:val="single"/>
        </w:rPr>
      </w:pPr>
      <w:r w:rsidRPr="00CB7549">
        <w:rPr>
          <w:rFonts w:ascii="Calibri" w:hAnsi="Calibri" w:cs="Calibri"/>
          <w:b/>
          <w:bCs/>
          <w:sz w:val="19"/>
          <w:szCs w:val="19"/>
          <w:u w:val="single"/>
        </w:rPr>
        <w:t>Reason for Leaving</w:t>
      </w:r>
      <w:r w:rsidRPr="00CB7549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CB7549">
        <w:rPr>
          <w:rFonts w:ascii="Calibri" w:hAnsi="Calibri" w:cs="Calibri"/>
          <w:sz w:val="19"/>
          <w:szCs w:val="19"/>
        </w:rPr>
        <w:t xml:space="preserve">- Caregiving </w:t>
      </w:r>
      <w:r w:rsidR="00650A97" w:rsidRPr="00CB7549">
        <w:rPr>
          <w:rFonts w:ascii="Calibri" w:hAnsi="Calibri" w:cs="Calibri"/>
          <w:sz w:val="19"/>
          <w:szCs w:val="19"/>
        </w:rPr>
        <w:t>B</w:t>
      </w:r>
      <w:r w:rsidRPr="00CB7549">
        <w:rPr>
          <w:rFonts w:ascii="Calibri" w:hAnsi="Calibri" w:cs="Calibri"/>
          <w:sz w:val="19"/>
          <w:szCs w:val="19"/>
        </w:rPr>
        <w:t>reak.</w:t>
      </w:r>
    </w:p>
    <w:p w14:paraId="47876E70" w14:textId="77777777" w:rsidR="0002558E" w:rsidRPr="00346AF1" w:rsidRDefault="0002558E" w:rsidP="00DC06B9">
      <w:pPr>
        <w:spacing w:line="259" w:lineRule="auto"/>
        <w:jc w:val="both"/>
        <w:rPr>
          <w:rFonts w:ascii="Calibri" w:hAnsi="Calibri" w:cs="Calibri"/>
          <w:sz w:val="7"/>
          <w:szCs w:val="7"/>
        </w:rPr>
      </w:pPr>
    </w:p>
    <w:p w14:paraId="124C9FDC" w14:textId="77777777" w:rsidR="00CB7549" w:rsidRDefault="00CB7549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21"/>
          <w:szCs w:val="21"/>
        </w:rPr>
      </w:pPr>
    </w:p>
    <w:p w14:paraId="0C3D5766" w14:textId="156301E6" w:rsidR="00525AC0" w:rsidRPr="00CB7549" w:rsidRDefault="00525AC0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</w:pPr>
      <w:r w:rsidRPr="00CB7549">
        <w:rPr>
          <w:rFonts w:ascii="Calibri" w:hAnsi="Calibri" w:cs="Calibri"/>
          <w:b/>
          <w:bCs/>
          <w:color w:val="60CAF3" w:themeColor="accent4" w:themeTint="99"/>
          <w:sz w:val="20"/>
          <w:szCs w:val="20"/>
        </w:rPr>
        <w:t xml:space="preserve">Senior Product Manager </w:t>
      </w:r>
      <w:r w:rsidR="004C62A9" w:rsidRPr="00CB7549">
        <w:rPr>
          <w:rFonts w:ascii="Calibri" w:hAnsi="Calibri" w:cs="Calibri"/>
          <w:color w:val="60CAF3" w:themeColor="accent4" w:themeTint="99"/>
          <w:sz w:val="20"/>
          <w:szCs w:val="20"/>
        </w:rPr>
        <w:t>-</w:t>
      </w:r>
      <w:r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 </w:t>
      </w:r>
      <w:r w:rsidR="00CC3D7B" w:rsidRPr="00CB7549">
        <w:rPr>
          <w:rFonts w:ascii="Calibri" w:hAnsi="Calibri" w:cs="Calibri"/>
          <w:color w:val="60CAF3" w:themeColor="accent4" w:themeTint="99"/>
          <w:sz w:val="20"/>
          <w:szCs w:val="20"/>
        </w:rPr>
        <w:t>Platform</w:t>
      </w:r>
      <w:r w:rsidR="004C62A9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s </w:t>
      </w:r>
      <w:r w:rsidR="00CC3D7B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- </w:t>
      </w:r>
      <w:r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Developer </w:t>
      </w:r>
      <w:r w:rsidR="002927E4" w:rsidRPr="00CB7549">
        <w:rPr>
          <w:rFonts w:ascii="Calibri" w:hAnsi="Calibri" w:cs="Calibri"/>
          <w:color w:val="60CAF3" w:themeColor="accent4" w:themeTint="99"/>
          <w:sz w:val="20"/>
          <w:szCs w:val="20"/>
        </w:rPr>
        <w:t>Experience</w:t>
      </w:r>
      <w:r w:rsidR="00CC3D7B"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, </w:t>
      </w:r>
      <w:r w:rsidRPr="00CB7549">
        <w:rPr>
          <w:rFonts w:ascii="Calibri" w:hAnsi="Calibri" w:cs="Calibri"/>
          <w:color w:val="60CAF3" w:themeColor="accent4" w:themeTint="99"/>
          <w:sz w:val="20"/>
          <w:szCs w:val="20"/>
        </w:rPr>
        <w:t xml:space="preserve">Productivity &amp; </w:t>
      </w:r>
      <w:r w:rsidR="002927E4" w:rsidRPr="00CB7549">
        <w:rPr>
          <w:rFonts w:ascii="Calibri" w:hAnsi="Calibri" w:cs="Calibri"/>
          <w:color w:val="60CAF3" w:themeColor="accent4" w:themeTint="99"/>
          <w:sz w:val="20"/>
          <w:szCs w:val="20"/>
        </w:rPr>
        <w:t>Tools</w:t>
      </w:r>
    </w:p>
    <w:p w14:paraId="6A712A11" w14:textId="1F9503DE" w:rsidR="00525AC0" w:rsidRPr="00CB7549" w:rsidRDefault="00525AC0" w:rsidP="00DC06B9">
      <w:pPr>
        <w:jc w:val="both"/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</w:pPr>
      <w:r w:rsidRPr="00CB75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>PayPal Inc.</w:t>
      </w:r>
      <w:r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,</w:t>
      </w:r>
      <w:r w:rsidRPr="00CB75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r w:rsidRPr="00CB7549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2016 - 2021 (5.5 Years)</w:t>
      </w:r>
    </w:p>
    <w:p w14:paraId="1D492728" w14:textId="37219FF6" w:rsidR="002F0000" w:rsidRDefault="002F0000" w:rsidP="005A0D30">
      <w:pPr>
        <w:pStyle w:val="font-claude-response-body"/>
        <w:spacing w:before="0" w:beforeAutospacing="0" w:after="0" w:afterAutospacing="0"/>
        <w:ind w:left="90"/>
        <w:jc w:val="both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2F0000"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  <w:br/>
      </w:r>
      <w:r w:rsidRPr="002F0000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Led key pillars of PayPal's Internal Developer Platform (IDP) strategy, unifying Code Scanning, Service Ownership, and CI/CD standards for 5000+ engineers across PayPal Brands (PayPal, Venmo, Braintree, Xoom etc.).</w:t>
      </w:r>
    </w:p>
    <w:p w14:paraId="1B14098C" w14:textId="77777777" w:rsidR="002F0000" w:rsidRPr="002F0000" w:rsidRDefault="002F0000" w:rsidP="002F0000">
      <w:pPr>
        <w:pStyle w:val="font-claude-response-body"/>
        <w:spacing w:before="0" w:beforeAutospacing="0" w:after="0" w:afterAutospacing="0"/>
        <w:ind w:left="90"/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</w:pPr>
    </w:p>
    <w:p w14:paraId="1A6FF9A2" w14:textId="24B5A778" w:rsidR="002F0000" w:rsidRPr="00CB7549" w:rsidRDefault="002F0000" w:rsidP="002F0000">
      <w:pPr>
        <w:pStyle w:val="font-claude-response-body"/>
        <w:numPr>
          <w:ilvl w:val="0"/>
          <w:numId w:val="38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Code Scanning as a Service</w:t>
      </w:r>
      <w:r w:rsidR="002A2B21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 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(DevRunner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) - Launched a 0-to-1 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P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latform (Python, Docker; CLI, APIs, CI, Listeners) delivering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Quality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,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Security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EA1D7F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and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Compliance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scans across 7+ language stacks for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5000+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E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ngineers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and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4500+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pps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across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4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ountries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</w:t>
      </w:r>
      <w:r w:rsidRPr="00EA1D7F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reducing Developer Distraction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by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~13%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.</w:t>
      </w:r>
    </w:p>
    <w:p w14:paraId="54C875FF" w14:textId="12D09089" w:rsidR="002F0000" w:rsidRPr="00CB7549" w:rsidRDefault="002F0000" w:rsidP="002F0000">
      <w:pPr>
        <w:pStyle w:val="font-claude-response-body"/>
        <w:numPr>
          <w:ilvl w:val="0"/>
          <w:numId w:val="38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Release Readiness Platform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Launched a 0-to-1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Production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Build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Gate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(Quality, Security, Compliance checks),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later leveraged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to satisfy a Luxembourg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Regulatory Auditor's Proof-of-Testing requirement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for Integration Tests - achieving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100% Adoption 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and </w:t>
      </w:r>
      <w:r w:rsidR="00596F7F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GA</w:t>
      </w:r>
      <w:r w:rsidR="00596F7F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on a tight timeline to avoid a $2.5M USD penalty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.</w:t>
      </w:r>
    </w:p>
    <w:p w14:paraId="129B2644" w14:textId="0DA666EB" w:rsidR="0071289C" w:rsidRPr="0071289C" w:rsidRDefault="002F0000" w:rsidP="0071289C">
      <w:pPr>
        <w:pStyle w:val="font-claude-response-body"/>
        <w:numPr>
          <w:ilvl w:val="0"/>
          <w:numId w:val="38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GitHub Governance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</w:t>
      </w:r>
      <w:r w:rsid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Standardized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GitHub Release Organization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(GRO),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consolidating 4500+ 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Production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Repos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out of ~75,000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into Capability-based Orgs. Enforced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Deployment Compliance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via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3-2-1 Branching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and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Block Push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(Peer Review) - ensuring code shipped only from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Approved Branches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within GRO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while building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Code Traceability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(Jira, 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GitHub, 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ServiceNow) and evangelizing </w:t>
      </w:r>
      <w:r w:rsidR="0071289C" w:rsidRPr="0071289C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InnerSource</w:t>
      </w:r>
      <w:r w:rsidR="0071289C" w:rsidRPr="0071289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practices.</w:t>
      </w:r>
    </w:p>
    <w:p w14:paraId="6B8BCA18" w14:textId="09EFC407" w:rsidR="002F0000" w:rsidRPr="00CB7549" w:rsidRDefault="00484668" w:rsidP="002F0000">
      <w:pPr>
        <w:pStyle w:val="font-claude-response-body"/>
        <w:numPr>
          <w:ilvl w:val="0"/>
          <w:numId w:val="38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</w:t>
      </w:r>
      <w:r w:rsidR="002F0000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dditional 0-to-1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P</w:t>
      </w:r>
      <w:r w:rsidR="002F0000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latforms</w:t>
      </w:r>
      <w:r w:rsidR="00B547B4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- </w:t>
      </w:r>
      <w:r w:rsidR="002F0000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System Qualities Dashboards</w:t>
      </w:r>
      <w:r w:rsidR="00286172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(DevXDash), </w:t>
      </w:r>
      <w:r w:rsidR="002F0000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Ownership Platform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(GitHub</w:t>
      </w:r>
      <w:r w:rsidR="008D0FEC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035797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/ 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LDAP-based attribution),</w:t>
      </w:r>
      <w:r w:rsidR="00035797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2F0000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Software Artifact Metadata Repository</w:t>
      </w:r>
      <w:r w:rsidR="00035797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(SAMR)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, Developer Portal</w:t>
      </w:r>
      <w:r w:rsidR="00035797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’s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035797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c</w:t>
      </w:r>
      <w:r w:rsidR="002F0000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ore UX Library.</w:t>
      </w:r>
    </w:p>
    <w:p w14:paraId="6CD4EA49" w14:textId="3BC194A1" w:rsidR="002F0000" w:rsidRPr="00CB7549" w:rsidRDefault="002F0000" w:rsidP="002F0000">
      <w:pPr>
        <w:pStyle w:val="font-claude-response-body"/>
        <w:numPr>
          <w:ilvl w:val="0"/>
          <w:numId w:val="38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Collectively, these platforms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drove ~15% improvement in Developer Velocity (YoY), ~13% in Product Quality (over 2 years), ~20% in Developer Satisfaction, and ~95% Artifact Ownership Accuracy - delivering $0.5M in savings (over 3 years) through reduced revenue loss and operational cost.</w:t>
      </w:r>
    </w:p>
    <w:p w14:paraId="4AA3F73D" w14:textId="19E3BC23" w:rsidR="00596F7F" w:rsidRPr="00CB7549" w:rsidRDefault="002F0000" w:rsidP="00596F7F">
      <w:pPr>
        <w:pStyle w:val="font-claude-response-body"/>
        <w:numPr>
          <w:ilvl w:val="0"/>
          <w:numId w:val="38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Drove </w:t>
      </w:r>
      <w:r w:rsidR="00484668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wareness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, </w:t>
      </w:r>
      <w:r w:rsidR="002A2B21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Brand Crowdsourcing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,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="002A2B21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Adoption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,</w:t>
      </w:r>
      <w:r w:rsidR="002A2B21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 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and</w:t>
      </w:r>
      <w:r w:rsidR="002A2B21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 Onboarding 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for Platform Products</w:t>
      </w:r>
      <w:r w:rsidR="0084311E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</w:t>
      </w:r>
      <w:r w:rsidR="002A2B21"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 xml:space="preserve"> 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utilizing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CABs,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Tech Expos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,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Podcasts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, and a </w:t>
      </w: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Champions Network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across US, </w:t>
      </w:r>
      <w:r w:rsidR="002A2B21"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EU, and APAC.</w:t>
      </w:r>
    </w:p>
    <w:p w14:paraId="450BB007" w14:textId="77777777" w:rsidR="00790B25" w:rsidRPr="00790B25" w:rsidRDefault="00790B25" w:rsidP="00790B25">
      <w:pPr>
        <w:pStyle w:val="font-claude-response-body"/>
        <w:spacing w:before="0" w:beforeAutospacing="0" w:after="0" w:afterAutospacing="0"/>
        <w:jc w:val="both"/>
        <w:rPr>
          <w:rFonts w:ascii="Calibri" w:eastAsiaTheme="minorHAnsi" w:hAnsi="Calibri" w:cs="Calibri"/>
          <w:kern w:val="2"/>
          <w:sz w:val="7"/>
          <w:szCs w:val="7"/>
          <w14:ligatures w14:val="standardContextual"/>
        </w:rPr>
      </w:pPr>
    </w:p>
    <w:p w14:paraId="75B89690" w14:textId="77777777" w:rsidR="00790B25" w:rsidRDefault="00790B25" w:rsidP="00790B25">
      <w:pPr>
        <w:pStyle w:val="NormalWeb"/>
        <w:spacing w:before="0" w:beforeAutospacing="0" w:after="0" w:afterAutospacing="0"/>
        <w:rPr>
          <w:rFonts w:ascii="Calibri" w:hAnsi="Calibri" w:cs="Calibri"/>
          <w:color w:val="53AFD2"/>
          <w:sz w:val="20"/>
          <w:szCs w:val="20"/>
        </w:rPr>
      </w:pPr>
      <w:r>
        <w:rPr>
          <w:rFonts w:ascii="Calibri" w:hAnsi="Calibri" w:cs="Calibri"/>
          <w:b/>
          <w:bCs/>
          <w:color w:val="53AFD2"/>
          <w:sz w:val="20"/>
          <w:szCs w:val="20"/>
        </w:rPr>
        <w:t xml:space="preserve">Engineering Program Manager &amp; Scrum Master - </w:t>
      </w:r>
      <w:r>
        <w:rPr>
          <w:rFonts w:ascii="Calibri" w:hAnsi="Calibri" w:cs="Calibri"/>
          <w:color w:val="53AFD2"/>
          <w:sz w:val="20"/>
          <w:szCs w:val="20"/>
        </w:rPr>
        <w:t>Cloud PaaS</w:t>
      </w:r>
    </w:p>
    <w:p w14:paraId="45750720" w14:textId="61C51347" w:rsidR="00790B25" w:rsidRDefault="00790B25" w:rsidP="00790B25">
      <w:pPr>
        <w:pStyle w:val="NormalWeb"/>
        <w:spacing w:before="0" w:beforeAutospacing="0" w:after="0" w:afterAutospacing="0"/>
        <w:rPr>
          <w:rFonts w:ascii="Calibri" w:hAnsi="Calibri" w:cs="Calibri"/>
          <w:i/>
          <w:iCs/>
          <w:color w:val="7F7F7F"/>
          <w:sz w:val="20"/>
          <w:szCs w:val="20"/>
        </w:rPr>
      </w:pPr>
      <w:r>
        <w:rPr>
          <w:rFonts w:ascii="Calibri" w:hAnsi="Calibri" w:cs="Calibri"/>
          <w:b/>
          <w:bCs/>
          <w:i/>
          <w:iCs/>
          <w:color w:val="7F7F7F"/>
          <w:sz w:val="20"/>
          <w:szCs w:val="20"/>
        </w:rPr>
        <w:t>Cisco Systems Inc.</w:t>
      </w:r>
      <w:r>
        <w:rPr>
          <w:rFonts w:ascii="Calibri" w:hAnsi="Calibri" w:cs="Calibri"/>
          <w:i/>
          <w:iCs/>
          <w:color w:val="7F7F7F"/>
          <w:sz w:val="20"/>
          <w:szCs w:val="20"/>
        </w:rPr>
        <w:t>, 2014 - 2015 (Contract, 1.5 Years)</w:t>
      </w:r>
    </w:p>
    <w:p w14:paraId="62348789" w14:textId="77777777" w:rsidR="00790B25" w:rsidRPr="00790B25" w:rsidRDefault="00790B25" w:rsidP="00790B25">
      <w:pPr>
        <w:pStyle w:val="NormalWeb"/>
        <w:spacing w:before="0" w:beforeAutospacing="0" w:after="0" w:afterAutospacing="0"/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</w:pPr>
    </w:p>
    <w:p w14:paraId="3A13257F" w14:textId="03F13B1B" w:rsidR="00790B25" w:rsidRDefault="00790B25" w:rsidP="00790B25">
      <w:pPr>
        <w:pStyle w:val="font-claude-response-body"/>
        <w:spacing w:before="0" w:beforeAutospacing="0" w:after="0" w:afterAutospacing="0"/>
        <w:ind w:left="90"/>
        <w:jc w:val="both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790B25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Led </w:t>
      </w:r>
      <w:r w:rsidRPr="00790B25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 xml:space="preserve">7 Scrum </w:t>
      </w:r>
      <w:r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T</w:t>
      </w:r>
      <w:r w:rsidRPr="00790B25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eams</w:t>
      </w:r>
      <w:r w:rsidRPr="00790B25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across two strategic </w:t>
      </w:r>
      <w:r w:rsidRPr="00790B25">
        <w:rPr>
          <w:rFonts w:ascii="Calibri" w:eastAsiaTheme="minorHAnsi" w:hAnsi="Calibri" w:cs="Calibri"/>
          <w:b/>
          <w:bCs/>
          <w:kern w:val="2"/>
          <w:sz w:val="20"/>
          <w:szCs w:val="20"/>
          <w14:ligatures w14:val="standardContextual"/>
        </w:rPr>
        <w:t>Cisco Cloud</w:t>
      </w:r>
      <w:r w:rsidRPr="00790B25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 xml:space="preserve"> initiatives, improving Delivery Predictability by ~21% through Capacity-Driven Planning and 3-Buckets Estimation.</w:t>
      </w:r>
    </w:p>
    <w:p w14:paraId="7174D42B" w14:textId="77777777" w:rsidR="00790B25" w:rsidRPr="00790B25" w:rsidRDefault="00790B25" w:rsidP="00790B25">
      <w:pPr>
        <w:pStyle w:val="font-claude-response-body"/>
        <w:spacing w:before="0" w:beforeAutospacing="0" w:after="0" w:afterAutospacing="0"/>
        <w:ind w:left="90"/>
        <w:jc w:val="both"/>
        <w:rPr>
          <w:rFonts w:ascii="Calibri" w:eastAsiaTheme="minorHAnsi" w:hAnsi="Calibri" w:cs="Calibri"/>
          <w:kern w:val="2"/>
          <w:sz w:val="6"/>
          <w:szCs w:val="6"/>
          <w14:ligatures w14:val="standardContextual"/>
        </w:rPr>
      </w:pPr>
    </w:p>
    <w:p w14:paraId="0B924F4F" w14:textId="0282FBFF" w:rsidR="00790B25" w:rsidRPr="00CB7549" w:rsidRDefault="00790B25" w:rsidP="00790B25">
      <w:pPr>
        <w:pStyle w:val="font-claude-response-body"/>
        <w:numPr>
          <w:ilvl w:val="0"/>
          <w:numId w:val="40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Cisco Cloud Services</w:t>
      </w:r>
      <w:r w:rsidR="00890EA6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>- Led 3 UI &amp; API Dev Teams delivering the Cloud Console for an OpenStack-based public cloud product built to compete with AWS, GCP, and Azure - piloted with 2 Enterprise Beta customers in the EU.</w:t>
      </w:r>
    </w:p>
    <w:p w14:paraId="06F938D5" w14:textId="77777777" w:rsidR="00790B25" w:rsidRPr="00CB7549" w:rsidRDefault="00790B25" w:rsidP="00790B25">
      <w:pPr>
        <w:pStyle w:val="font-claude-response-body"/>
        <w:numPr>
          <w:ilvl w:val="0"/>
          <w:numId w:val="40"/>
        </w:numPr>
        <w:spacing w:before="0" w:beforeAutospacing="0" w:after="0" w:afterAutospacing="0"/>
        <w:ind w:left="270" w:hanging="180"/>
        <w:jc w:val="both"/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</w:pPr>
      <w:r w:rsidRPr="00CB7549">
        <w:rPr>
          <w:rFonts w:ascii="Calibri" w:eastAsiaTheme="minorHAnsi" w:hAnsi="Calibri" w:cs="Calibri"/>
          <w:b/>
          <w:bCs/>
          <w:kern w:val="2"/>
          <w:sz w:val="19"/>
          <w:szCs w:val="19"/>
          <w14:ligatures w14:val="standardContextual"/>
        </w:rPr>
        <w:t>Cisco Intercloud Fabric</w:t>
      </w:r>
      <w:r w:rsidRPr="00CB7549">
        <w:rPr>
          <w:rFonts w:ascii="Calibri" w:eastAsiaTheme="minorHAnsi" w:hAnsi="Calibri" w:cs="Calibri"/>
          <w:kern w:val="2"/>
          <w:sz w:val="19"/>
          <w:szCs w:val="19"/>
          <w14:ligatures w14:val="standardContextual"/>
        </w:rPr>
        <w:t xml:space="preserve"> - Led 4 Dev Teams (Hybrid Cloud Management System) building asset migration tooling across multiple Cloud Providers, enabling hybrid and multi-cloud workload portability.</w:t>
      </w:r>
    </w:p>
    <w:p w14:paraId="13B08340" w14:textId="7A15F2F4" w:rsidR="00790B25" w:rsidRPr="00790B25" w:rsidRDefault="00790B25" w:rsidP="00790B25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6"/>
          <w:szCs w:val="6"/>
        </w:rPr>
      </w:pPr>
    </w:p>
    <w:p w14:paraId="7BB964B8" w14:textId="5A6E3B5B" w:rsidR="00790B25" w:rsidRPr="00CB7549" w:rsidRDefault="00790B25" w:rsidP="00E35FBD">
      <w:pPr>
        <w:pStyle w:val="NormalWeb"/>
        <w:spacing w:before="0" w:beforeAutospacing="0" w:after="0" w:afterAutospacing="0"/>
        <w:ind w:left="90"/>
        <w:rPr>
          <w:rFonts w:ascii="Calibri" w:hAnsi="Calibri" w:cs="Calibri"/>
          <w:color w:val="000000"/>
          <w:sz w:val="19"/>
          <w:szCs w:val="19"/>
        </w:rPr>
      </w:pPr>
      <w:r w:rsidRPr="00CB7549">
        <w:rPr>
          <w:rFonts w:ascii="Calibri" w:hAnsi="Calibri" w:cs="Calibri"/>
          <w:b/>
          <w:bCs/>
          <w:color w:val="000000"/>
          <w:sz w:val="19"/>
          <w:szCs w:val="19"/>
          <w:u w:val="single"/>
        </w:rPr>
        <w:t xml:space="preserve">Reason for Leaving </w:t>
      </w:r>
      <w:r w:rsidRPr="00CB7549">
        <w:rPr>
          <w:rFonts w:ascii="Calibri" w:hAnsi="Calibri" w:cs="Calibri"/>
          <w:color w:val="000000"/>
          <w:sz w:val="19"/>
          <w:szCs w:val="19"/>
        </w:rPr>
        <w:t>- Contract concluded per Cisco Service Break (18-month) Policy.</w:t>
      </w:r>
    </w:p>
    <w:p w14:paraId="77C99950" w14:textId="3D14C6EF" w:rsidR="00525AC0" w:rsidRPr="00346AF1" w:rsidRDefault="00525AC0" w:rsidP="00DC06B9">
      <w:pPr>
        <w:jc w:val="both"/>
        <w:rPr>
          <w:rFonts w:ascii="Calibri" w:hAnsi="Calibri" w:cs="Calibri"/>
          <w:b/>
          <w:bCs/>
          <w:sz w:val="7"/>
          <w:szCs w:val="7"/>
        </w:rPr>
      </w:pPr>
    </w:p>
    <w:p w14:paraId="3493B0BB" w14:textId="1DB1DEC3" w:rsidR="002D72F9" w:rsidRDefault="00295750" w:rsidP="00DC06B9">
      <w:pPr>
        <w:jc w:val="both"/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</w:pPr>
      <w:r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>ADDITIONAL</w:t>
      </w:r>
      <w:r w:rsidR="005147F9" w:rsidRPr="00D65869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 xml:space="preserve"> EXPERIENCE</w:t>
      </w:r>
    </w:p>
    <w:p w14:paraId="5CF3BAB3" w14:textId="7E0C2FD3" w:rsidR="00525AC0" w:rsidRPr="002D72F9" w:rsidRDefault="00525AC0" w:rsidP="00DC06B9">
      <w:pPr>
        <w:jc w:val="both"/>
        <w:rPr>
          <w:rFonts w:ascii="Calibri" w:hAnsi="Calibri" w:cs="Calibri"/>
          <w:b/>
          <w:bCs/>
          <w:color w:val="60CAF3" w:themeColor="accent4" w:themeTint="99"/>
          <w:sz w:val="6"/>
          <w:szCs w:val="6"/>
        </w:rPr>
      </w:pPr>
      <w:r w:rsidRPr="002D72F9">
        <w:rPr>
          <w:rFonts w:ascii="Calibri" w:hAnsi="Calibri" w:cs="Calibri"/>
          <w:b/>
          <w:bCs/>
          <w:color w:val="60CAF3" w:themeColor="accent4" w:themeTint="99"/>
          <w:sz w:val="6"/>
          <w:szCs w:val="6"/>
        </w:rPr>
        <w:t xml:space="preserve">                                                                                                       </w:t>
      </w:r>
      <w:r w:rsidRPr="002D72F9">
        <w:rPr>
          <w:rFonts w:ascii="Calibri" w:hAnsi="Calibri" w:cs="Calibri"/>
          <w:b/>
          <w:bCs/>
          <w:color w:val="747474" w:themeColor="background2" w:themeShade="80"/>
          <w:sz w:val="6"/>
          <w:szCs w:val="6"/>
        </w:rPr>
        <w:t xml:space="preserve">             </w:t>
      </w:r>
    </w:p>
    <w:p w14:paraId="174587EC" w14:textId="5DCEAC81" w:rsidR="003F0232" w:rsidRPr="00E35FBD" w:rsidRDefault="003F0232" w:rsidP="00A6772A">
      <w:pPr>
        <w:pStyle w:val="ListParagraph"/>
        <w:numPr>
          <w:ilvl w:val="0"/>
          <w:numId w:val="3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E35FBD">
        <w:rPr>
          <w:rFonts w:ascii="Calibri" w:hAnsi="Calibri" w:cs="Calibri"/>
          <w:b/>
          <w:bCs/>
          <w:sz w:val="20"/>
          <w:szCs w:val="20"/>
        </w:rPr>
        <w:t>Apple Inc.</w:t>
      </w:r>
      <w:r w:rsidRPr="00E35FBD">
        <w:rPr>
          <w:rFonts w:ascii="Calibri" w:hAnsi="Calibri" w:cs="Calibri"/>
          <w:sz w:val="20"/>
          <w:szCs w:val="20"/>
        </w:rPr>
        <w:t xml:space="preserve"> (Contract</w:t>
      </w:r>
      <w:r w:rsidR="002E61D3" w:rsidRPr="00E35FBD">
        <w:rPr>
          <w:rFonts w:ascii="Calibri" w:hAnsi="Calibri" w:cs="Calibri"/>
          <w:sz w:val="20"/>
          <w:szCs w:val="20"/>
        </w:rPr>
        <w:t>, Fixed-Term</w:t>
      </w:r>
      <w:r w:rsidRPr="00E35FBD">
        <w:rPr>
          <w:rFonts w:ascii="Calibri" w:hAnsi="Calibri" w:cs="Calibri"/>
          <w:sz w:val="20"/>
          <w:szCs w:val="20"/>
        </w:rPr>
        <w:t xml:space="preserve">)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 xml:space="preserve">| </w:t>
      </w:r>
      <w:r w:rsidRPr="00E35FBD">
        <w:rPr>
          <w:rFonts w:ascii="Calibri" w:hAnsi="Calibri" w:cs="Calibri"/>
          <w:sz w:val="20"/>
          <w:szCs w:val="20"/>
        </w:rPr>
        <w:t>PM Consultant, Dev</w:t>
      </w:r>
      <w:r w:rsidR="00F8483F" w:rsidRPr="00E35FBD">
        <w:rPr>
          <w:rFonts w:ascii="Calibri" w:hAnsi="Calibri" w:cs="Calibri"/>
          <w:sz w:val="20"/>
          <w:szCs w:val="20"/>
        </w:rPr>
        <w:t>eloper Experience</w:t>
      </w:r>
      <w:r w:rsidRPr="00E35FBD">
        <w:rPr>
          <w:rFonts w:ascii="Calibri" w:hAnsi="Calibri" w:cs="Calibri"/>
          <w:sz w:val="20"/>
          <w:szCs w:val="20"/>
        </w:rPr>
        <w:t xml:space="preserve">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 xml:space="preserve">| </w:t>
      </w:r>
      <w:r w:rsidRPr="00E35FBD">
        <w:rPr>
          <w:rFonts w:ascii="Calibri" w:hAnsi="Calibri" w:cs="Calibri"/>
          <w:sz w:val="20"/>
          <w:szCs w:val="20"/>
        </w:rPr>
        <w:t xml:space="preserve">Developer Surveys &amp; Strategy Deck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 xml:space="preserve">| </w:t>
      </w:r>
      <w:r w:rsidRPr="00E35FBD">
        <w:rPr>
          <w:rFonts w:ascii="Calibri" w:hAnsi="Calibri" w:cs="Calibri"/>
          <w:i/>
          <w:iCs/>
          <w:sz w:val="20"/>
          <w:szCs w:val="20"/>
        </w:rPr>
        <w:t>2022 - 2023</w:t>
      </w:r>
    </w:p>
    <w:p w14:paraId="0D3C02EB" w14:textId="07D5C718" w:rsidR="00525AC0" w:rsidRPr="00E35FBD" w:rsidRDefault="00525AC0" w:rsidP="00A6772A">
      <w:pPr>
        <w:pStyle w:val="ListParagraph"/>
        <w:numPr>
          <w:ilvl w:val="0"/>
          <w:numId w:val="3"/>
        </w:numPr>
        <w:ind w:left="2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E35FB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Qualcomm Inc. 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(3 Years)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Lead </w:t>
      </w:r>
      <w:r w:rsidR="00A35DB8" w:rsidRPr="00E35FBD">
        <w:rPr>
          <w:rFonts w:ascii="Calibri" w:hAnsi="Calibri" w:cs="Calibri"/>
          <w:color w:val="000000" w:themeColor="text1"/>
          <w:sz w:val="20"/>
          <w:szCs w:val="20"/>
        </w:rPr>
        <w:t>Quality Engineer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&amp; Scrum Master</w:t>
      </w:r>
      <w:r w:rsidR="00BE0103"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E0103"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="00BE0103" w:rsidRPr="00E35FBD">
        <w:rPr>
          <w:rFonts w:ascii="Calibri" w:hAnsi="Calibri" w:cs="Calibri"/>
          <w:sz w:val="20"/>
          <w:szCs w:val="20"/>
        </w:rPr>
        <w:t xml:space="preserve"> 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Software &amp; Infrastructure Apps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35FBD">
        <w:rPr>
          <w:rFonts w:ascii="Calibri" w:hAnsi="Calibri" w:cs="Calibri"/>
          <w:i/>
          <w:iCs/>
          <w:color w:val="000000" w:themeColor="text1"/>
          <w:sz w:val="20"/>
          <w:szCs w:val="20"/>
        </w:rPr>
        <w:t>2011 - 2014</w:t>
      </w:r>
    </w:p>
    <w:p w14:paraId="5248B6C1" w14:textId="44315A8A" w:rsidR="00525AC0" w:rsidRPr="00E35FBD" w:rsidRDefault="00525AC0" w:rsidP="00A6772A">
      <w:pPr>
        <w:pStyle w:val="ListParagraph"/>
        <w:numPr>
          <w:ilvl w:val="0"/>
          <w:numId w:val="3"/>
        </w:numPr>
        <w:ind w:left="2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E35FBD">
        <w:rPr>
          <w:rFonts w:ascii="Calibri" w:hAnsi="Calibri" w:cs="Calibri"/>
          <w:b/>
          <w:bCs/>
          <w:color w:val="000000" w:themeColor="text1"/>
          <w:sz w:val="20"/>
          <w:szCs w:val="20"/>
        </w:rPr>
        <w:t>Tata Consultancy Services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(2.5 Years)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Pr="00E35FB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Senior </w:t>
      </w:r>
      <w:r w:rsidR="00A35DB8" w:rsidRPr="00E35FBD">
        <w:rPr>
          <w:rFonts w:ascii="Calibri" w:hAnsi="Calibri" w:cs="Calibri"/>
          <w:color w:val="000000" w:themeColor="text1"/>
          <w:sz w:val="20"/>
          <w:szCs w:val="20"/>
        </w:rPr>
        <w:t>Quality Engineer</w:t>
      </w:r>
      <w:r w:rsidR="00BE0103"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E0103"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="00BE0103" w:rsidRPr="00E35FBD">
        <w:rPr>
          <w:rFonts w:ascii="Calibri" w:hAnsi="Calibri" w:cs="Calibri"/>
          <w:sz w:val="20"/>
          <w:szCs w:val="20"/>
        </w:rPr>
        <w:t xml:space="preserve"> 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>Infrastructure</w:t>
      </w:r>
      <w:r w:rsidR="00A35DB8" w:rsidRPr="00E35FBD">
        <w:rPr>
          <w:rFonts w:ascii="Calibri" w:hAnsi="Calibri" w:cs="Calibri"/>
          <w:color w:val="000000" w:themeColor="text1"/>
          <w:sz w:val="20"/>
          <w:szCs w:val="20"/>
        </w:rPr>
        <w:t>,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Apps</w:t>
      </w:r>
      <w:r w:rsidR="00A35DB8"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&amp;</w:t>
      </w:r>
      <w:r w:rsidR="009B736A"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Retail POS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 xml:space="preserve">| </w:t>
      </w:r>
      <w:r w:rsidRPr="00E35FBD">
        <w:rPr>
          <w:rFonts w:ascii="Calibri" w:hAnsi="Calibri" w:cs="Calibri"/>
          <w:i/>
          <w:iCs/>
          <w:color w:val="000000" w:themeColor="text1"/>
          <w:sz w:val="20"/>
          <w:szCs w:val="20"/>
        </w:rPr>
        <w:t>2007 - 2010</w:t>
      </w:r>
    </w:p>
    <w:p w14:paraId="4A97EB98" w14:textId="1996857F" w:rsidR="00525AC0" w:rsidRPr="00E35FBD" w:rsidRDefault="00525AC0" w:rsidP="00A6772A">
      <w:pPr>
        <w:pStyle w:val="ListParagraph"/>
        <w:numPr>
          <w:ilvl w:val="0"/>
          <w:numId w:val="3"/>
        </w:numPr>
        <w:ind w:left="2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E35FBD">
        <w:rPr>
          <w:rFonts w:ascii="Calibri" w:hAnsi="Calibri" w:cs="Calibri"/>
          <w:b/>
          <w:bCs/>
          <w:color w:val="000000" w:themeColor="text1"/>
          <w:sz w:val="20"/>
          <w:szCs w:val="20"/>
        </w:rPr>
        <w:t>Quark Software Inc.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(2.5 Years)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65813" w:rsidRPr="00E35FBD">
        <w:rPr>
          <w:rFonts w:ascii="Calibri" w:hAnsi="Calibri" w:cs="Calibri"/>
          <w:color w:val="000000" w:themeColor="text1"/>
          <w:sz w:val="20"/>
          <w:szCs w:val="20"/>
        </w:rPr>
        <w:t>Quality Engineer</w:t>
      </w:r>
      <w:r w:rsidR="00BE0103"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E0103"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="00BE0103" w:rsidRPr="00E35FBD">
        <w:rPr>
          <w:rFonts w:ascii="Calibri" w:hAnsi="Calibri" w:cs="Calibri"/>
          <w:sz w:val="20"/>
          <w:szCs w:val="20"/>
        </w:rPr>
        <w:t xml:space="preserve"> </w:t>
      </w:r>
      <w:r w:rsidR="009B736A" w:rsidRPr="00E35FBD">
        <w:rPr>
          <w:rFonts w:ascii="Calibri" w:hAnsi="Calibri" w:cs="Calibri"/>
          <w:color w:val="000000" w:themeColor="text1"/>
          <w:sz w:val="20"/>
          <w:szCs w:val="20"/>
        </w:rPr>
        <w:t>Design, Publishing &amp; Content Automation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9B736A" w:rsidRPr="00E35FBD">
        <w:rPr>
          <w:rFonts w:ascii="Calibri" w:hAnsi="Calibri" w:cs="Calibri"/>
          <w:color w:val="000000" w:themeColor="text1"/>
          <w:sz w:val="20"/>
          <w:szCs w:val="20"/>
        </w:rPr>
        <w:t>Suite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35FBD">
        <w:rPr>
          <w:rFonts w:ascii="Calibri" w:hAnsi="Calibri" w:cs="Calibri"/>
          <w:color w:val="747474" w:themeColor="background2" w:themeShade="80"/>
          <w:sz w:val="20"/>
          <w:szCs w:val="20"/>
        </w:rPr>
        <w:t>|</w:t>
      </w:r>
      <w:r w:rsidRPr="00E35F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35FBD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2005 </w:t>
      </w:r>
      <w:r w:rsidR="0039182B" w:rsidRPr="00E35FBD">
        <w:rPr>
          <w:rFonts w:ascii="Calibri" w:hAnsi="Calibri" w:cs="Calibri"/>
          <w:i/>
          <w:iCs/>
          <w:color w:val="000000" w:themeColor="text1"/>
          <w:sz w:val="20"/>
          <w:szCs w:val="20"/>
        </w:rPr>
        <w:t>-</w:t>
      </w:r>
      <w:r w:rsidR="00A35DB8" w:rsidRPr="00E35FBD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E35FBD">
        <w:rPr>
          <w:rFonts w:ascii="Calibri" w:hAnsi="Calibri" w:cs="Calibri"/>
          <w:i/>
          <w:iCs/>
          <w:color w:val="000000" w:themeColor="text1"/>
          <w:sz w:val="20"/>
          <w:szCs w:val="20"/>
        </w:rPr>
        <w:t>2007</w:t>
      </w:r>
    </w:p>
    <w:p w14:paraId="69EBD751" w14:textId="77777777" w:rsidR="00650FEE" w:rsidRPr="00346AF1" w:rsidRDefault="00650FEE" w:rsidP="00DC06B9">
      <w:pPr>
        <w:jc w:val="both"/>
        <w:rPr>
          <w:rFonts w:ascii="Calibri" w:hAnsi="Calibri" w:cs="Calibri"/>
          <w:color w:val="000000" w:themeColor="text1"/>
          <w:sz w:val="7"/>
          <w:szCs w:val="7"/>
        </w:rPr>
      </w:pPr>
    </w:p>
    <w:p w14:paraId="5004B365" w14:textId="77777777" w:rsidR="00650FEE" w:rsidRPr="00525AC0" w:rsidRDefault="00650FEE" w:rsidP="00DC06B9">
      <w:pPr>
        <w:jc w:val="both"/>
        <w:rPr>
          <w:rFonts w:ascii="Calibri" w:hAnsi="Calibri" w:cs="Calibri"/>
          <w:color w:val="7F7F7F" w:themeColor="text1" w:themeTint="80"/>
          <w:sz w:val="21"/>
          <w:szCs w:val="21"/>
        </w:rPr>
      </w:pPr>
      <w:r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>CORE COMPETENCIES</w:t>
      </w:r>
    </w:p>
    <w:p w14:paraId="5F630015" w14:textId="77777777" w:rsidR="00650FEE" w:rsidRPr="00E60C51" w:rsidRDefault="00650FEE" w:rsidP="00DC06B9">
      <w:pPr>
        <w:jc w:val="both"/>
        <w:rPr>
          <w:rFonts w:ascii="Calibri" w:hAnsi="Calibri" w:cs="Calibri"/>
          <w:b/>
          <w:bCs/>
          <w:color w:val="7F7F7F" w:themeColor="text1" w:themeTint="80"/>
          <w:sz w:val="6"/>
          <w:szCs w:val="6"/>
        </w:rPr>
      </w:pPr>
    </w:p>
    <w:p w14:paraId="5F22E58C" w14:textId="50182898" w:rsidR="002A1297" w:rsidRPr="00CB7549" w:rsidRDefault="00265B70" w:rsidP="00265B70">
      <w:pPr>
        <w:ind w:left="9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sz w:val="20"/>
          <w:szCs w:val="20"/>
        </w:rPr>
        <w:t>Product &amp; Platform Strategy | Developer Experience (DevEx) | Developer Productivity &amp; SDLC | AI-powered Search &amp; Product Development (LLMs, RAG, Agentic AI) | 0-to-1 Product Launc</w:t>
      </w:r>
      <w:r w:rsidR="002E61D3" w:rsidRPr="00CB7549">
        <w:rPr>
          <w:rFonts w:ascii="Calibri" w:hAnsi="Calibri" w:cs="Calibri"/>
          <w:sz w:val="20"/>
          <w:szCs w:val="20"/>
        </w:rPr>
        <w:t>h</w:t>
      </w:r>
      <w:r w:rsidRPr="00CB7549">
        <w:rPr>
          <w:rFonts w:ascii="Calibri" w:hAnsi="Calibri" w:cs="Calibri"/>
          <w:sz w:val="20"/>
          <w:szCs w:val="20"/>
        </w:rPr>
        <w:t>es | Platform Adoption &amp; Internal GTM | Cross-Functional Leadership | Agile Execution &amp; Delivery | Stakeholder Management | Voice of Customer (VoC)</w:t>
      </w:r>
    </w:p>
    <w:p w14:paraId="478FC194" w14:textId="77777777" w:rsidR="00265B70" w:rsidRPr="00265B70" w:rsidRDefault="00265B70" w:rsidP="002A1297">
      <w:pPr>
        <w:ind w:left="90" w:hanging="90"/>
        <w:jc w:val="both"/>
        <w:rPr>
          <w:rFonts w:ascii="Calibri" w:hAnsi="Calibri" w:cs="Calibri"/>
          <w:sz w:val="7"/>
          <w:szCs w:val="7"/>
        </w:rPr>
      </w:pPr>
    </w:p>
    <w:p w14:paraId="64CA3801" w14:textId="1FA21FEA" w:rsidR="00EE1080" w:rsidRPr="00650FEE" w:rsidRDefault="00C10489" w:rsidP="00DC06B9">
      <w:pPr>
        <w:jc w:val="both"/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</w:pPr>
      <w:r w:rsidRPr="00650FEE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 xml:space="preserve">TECHNOLOGIES, </w:t>
      </w:r>
      <w:r w:rsidR="00525AC0" w:rsidRPr="00650FEE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 xml:space="preserve">TOOLS &amp; </w:t>
      </w:r>
      <w:r w:rsidRPr="00650FEE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>METHODOLOGIES</w:t>
      </w:r>
      <w:r w:rsidR="00506585" w:rsidRPr="00650FEE">
        <w:rPr>
          <w:rFonts w:ascii="Calibri" w:hAnsi="Calibri" w:cs="Calibri"/>
          <w:b/>
          <w:bCs/>
          <w:color w:val="7F7F7F" w:themeColor="text1" w:themeTint="80"/>
          <w:sz w:val="21"/>
          <w:szCs w:val="21"/>
        </w:rPr>
        <w:t xml:space="preserve"> </w:t>
      </w:r>
      <w:r w:rsidR="00506585" w:rsidRPr="00650FEE">
        <w:rPr>
          <w:rFonts w:ascii="Calibri" w:hAnsi="Calibri" w:cs="Calibri"/>
          <w:color w:val="7F7F7F" w:themeColor="text1" w:themeTint="80"/>
          <w:sz w:val="21"/>
          <w:szCs w:val="21"/>
        </w:rPr>
        <w:t>(exposure as a PM)</w:t>
      </w:r>
    </w:p>
    <w:p w14:paraId="3B238D31" w14:textId="77777777" w:rsidR="00EE1080" w:rsidRPr="00EE1080" w:rsidRDefault="00EE1080" w:rsidP="00DC06B9">
      <w:pPr>
        <w:jc w:val="both"/>
        <w:rPr>
          <w:rFonts w:ascii="Calibri" w:hAnsi="Calibri" w:cs="Calibri"/>
          <w:b/>
          <w:bCs/>
          <w:color w:val="595959"/>
          <w:sz w:val="6"/>
          <w:szCs w:val="6"/>
        </w:rPr>
      </w:pPr>
    </w:p>
    <w:p w14:paraId="350E7BB1" w14:textId="6FED148E" w:rsidR="00EE1080" w:rsidRPr="00CB7549" w:rsidRDefault="00EE1080" w:rsidP="00A6772A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Product Management</w:t>
      </w:r>
      <w:r w:rsidRPr="00CB7549">
        <w:rPr>
          <w:rFonts w:ascii="Calibri" w:hAnsi="Calibri" w:cs="Calibri"/>
          <w:sz w:val="20"/>
          <w:szCs w:val="20"/>
        </w:rPr>
        <w:t>: JIRA, Slack, Confluence, Microsoft Teams, Optimal Workshop, Lucidspark, Miro, Aha, Trello</w:t>
      </w:r>
      <w:r w:rsidR="00DA1D9A" w:rsidRPr="00CB7549">
        <w:rPr>
          <w:rFonts w:ascii="Calibri" w:hAnsi="Calibri" w:cs="Calibri"/>
          <w:sz w:val="20"/>
          <w:szCs w:val="20"/>
        </w:rPr>
        <w:t>, Dragonboat</w:t>
      </w:r>
      <w:r w:rsidRPr="00CB7549">
        <w:rPr>
          <w:rFonts w:ascii="Calibri" w:hAnsi="Calibri" w:cs="Calibri"/>
          <w:sz w:val="20"/>
          <w:szCs w:val="20"/>
        </w:rPr>
        <w:t xml:space="preserve"> </w:t>
      </w:r>
    </w:p>
    <w:p w14:paraId="6C6C452A" w14:textId="77777777" w:rsidR="00EE1080" w:rsidRPr="00CB7549" w:rsidRDefault="00EE1080" w:rsidP="00A6772A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Analytics &amp; Research</w:t>
      </w:r>
      <w:r w:rsidRPr="00CB7549">
        <w:rPr>
          <w:rFonts w:ascii="Calibri" w:hAnsi="Calibri" w:cs="Calibri"/>
          <w:sz w:val="20"/>
          <w:szCs w:val="20"/>
        </w:rPr>
        <w:t xml:space="preserve">: Tableau, PowerBI, Adobe Analytics, Qualtrics, User Interviews, Surveys, Usability Testing </w:t>
      </w:r>
    </w:p>
    <w:p w14:paraId="3AD36B0F" w14:textId="5C509258" w:rsidR="00EE1080" w:rsidRPr="00CB7549" w:rsidRDefault="00EE1080" w:rsidP="00A6772A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Developer Platforms &amp; Tools</w:t>
      </w:r>
      <w:r w:rsidRPr="00CB7549">
        <w:rPr>
          <w:rFonts w:ascii="Calibri" w:hAnsi="Calibri" w:cs="Calibri"/>
          <w:sz w:val="20"/>
          <w:szCs w:val="20"/>
        </w:rPr>
        <w:t>: Backstage.io, Compass, Port.io, GitHub, Bitbucket, Jenkins, TeamCity, ArgoCD, Docker, Postman, Swagger, JFrog, Gradle, Maven, Ansible, REST APIs</w:t>
      </w:r>
    </w:p>
    <w:p w14:paraId="2D4185BC" w14:textId="77777777" w:rsidR="00EE1080" w:rsidRPr="00CB7549" w:rsidRDefault="00EE1080" w:rsidP="00A6772A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Cloud &amp; Infrastructure</w:t>
      </w:r>
      <w:r w:rsidRPr="00CB7549">
        <w:rPr>
          <w:rFonts w:ascii="Calibri" w:hAnsi="Calibri" w:cs="Calibri"/>
          <w:sz w:val="20"/>
          <w:szCs w:val="20"/>
        </w:rPr>
        <w:t>: AWS, GCP, OpenStack, Kubernetes, Databricks, Kafka, Mesos, AWS OpenSearch, AWS Bedrock</w:t>
      </w:r>
    </w:p>
    <w:p w14:paraId="1B4537DD" w14:textId="2D4A50FE" w:rsidR="00EE1080" w:rsidRPr="00CB7549" w:rsidRDefault="00EE1080" w:rsidP="00A6772A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AI/ML</w:t>
      </w:r>
      <w:r w:rsidRPr="00CB7549">
        <w:rPr>
          <w:rFonts w:ascii="Calibri" w:hAnsi="Calibri" w:cs="Calibri"/>
          <w:sz w:val="20"/>
          <w:szCs w:val="20"/>
        </w:rPr>
        <w:t xml:space="preserve">: LLMs (Mistral, </w:t>
      </w:r>
      <w:r w:rsidR="00D7325E" w:rsidRPr="00CB7549">
        <w:rPr>
          <w:rFonts w:ascii="Calibri" w:hAnsi="Calibri" w:cs="Calibri"/>
          <w:sz w:val="20"/>
          <w:szCs w:val="20"/>
        </w:rPr>
        <w:t>Claude</w:t>
      </w:r>
      <w:r w:rsidRPr="00CB7549">
        <w:rPr>
          <w:rFonts w:ascii="Calibri" w:hAnsi="Calibri" w:cs="Calibri"/>
          <w:sz w:val="20"/>
          <w:szCs w:val="20"/>
        </w:rPr>
        <w:t xml:space="preserve">, </w:t>
      </w:r>
      <w:r w:rsidR="002A1297" w:rsidRPr="00CB7549">
        <w:rPr>
          <w:rFonts w:ascii="Calibri" w:hAnsi="Calibri" w:cs="Calibri"/>
          <w:sz w:val="20"/>
          <w:szCs w:val="20"/>
        </w:rPr>
        <w:t>GPT</w:t>
      </w:r>
      <w:r w:rsidR="000842D2" w:rsidRPr="00CB7549">
        <w:rPr>
          <w:rFonts w:ascii="Calibri" w:hAnsi="Calibri" w:cs="Calibri"/>
          <w:sz w:val="20"/>
          <w:szCs w:val="20"/>
        </w:rPr>
        <w:t xml:space="preserve">, </w:t>
      </w:r>
      <w:r w:rsidR="00CF04F3" w:rsidRPr="00CB7549">
        <w:rPr>
          <w:rFonts w:ascii="Calibri" w:hAnsi="Calibri" w:cs="Calibri"/>
          <w:sz w:val="20"/>
          <w:szCs w:val="20"/>
        </w:rPr>
        <w:t>Gemini</w:t>
      </w:r>
      <w:r w:rsidRPr="00CB7549">
        <w:rPr>
          <w:rFonts w:ascii="Calibri" w:hAnsi="Calibri" w:cs="Calibri"/>
          <w:sz w:val="20"/>
          <w:szCs w:val="20"/>
        </w:rPr>
        <w:t xml:space="preserve">), </w:t>
      </w:r>
      <w:r w:rsidR="0011165F" w:rsidRPr="00CB7549">
        <w:rPr>
          <w:rFonts w:ascii="Calibri" w:hAnsi="Calibri" w:cs="Calibri"/>
          <w:sz w:val="20"/>
          <w:szCs w:val="20"/>
        </w:rPr>
        <w:t>MCP, Agents / Agentic AI</w:t>
      </w:r>
      <w:r w:rsidRPr="00CB7549">
        <w:rPr>
          <w:rFonts w:ascii="Calibri" w:hAnsi="Calibri" w:cs="Calibri"/>
          <w:sz w:val="20"/>
          <w:szCs w:val="20"/>
        </w:rPr>
        <w:t xml:space="preserve">, RAG, Embeddings, Vector DB, </w:t>
      </w:r>
      <w:r w:rsidR="0011165F" w:rsidRPr="00CB7549">
        <w:rPr>
          <w:rFonts w:ascii="Calibri" w:hAnsi="Calibri" w:cs="Calibri"/>
          <w:sz w:val="20"/>
          <w:szCs w:val="20"/>
        </w:rPr>
        <w:t xml:space="preserve">Arima, </w:t>
      </w:r>
      <w:r w:rsidRPr="00CB7549">
        <w:rPr>
          <w:rFonts w:ascii="Calibri" w:hAnsi="Calibri" w:cs="Calibri"/>
          <w:sz w:val="20"/>
          <w:szCs w:val="20"/>
        </w:rPr>
        <w:t>NLP, Lang</w:t>
      </w:r>
      <w:r w:rsidR="00107471" w:rsidRPr="00CB7549">
        <w:rPr>
          <w:rFonts w:ascii="Calibri" w:hAnsi="Calibri" w:cs="Calibri"/>
          <w:sz w:val="20"/>
          <w:szCs w:val="20"/>
        </w:rPr>
        <w:t>c</w:t>
      </w:r>
      <w:r w:rsidRPr="00CB7549">
        <w:rPr>
          <w:rFonts w:ascii="Calibri" w:hAnsi="Calibri" w:cs="Calibri"/>
          <w:sz w:val="20"/>
          <w:szCs w:val="20"/>
        </w:rPr>
        <w:t xml:space="preserve">hain </w:t>
      </w:r>
    </w:p>
    <w:p w14:paraId="77D540FE" w14:textId="49A2F4E5" w:rsidR="00EE1080" w:rsidRPr="00CB7549" w:rsidRDefault="00EE1080" w:rsidP="00A6772A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AI &amp; Design Tools</w:t>
      </w:r>
      <w:r w:rsidRPr="00CB7549">
        <w:rPr>
          <w:rFonts w:ascii="Calibri" w:hAnsi="Calibri" w:cs="Calibri"/>
          <w:sz w:val="20"/>
          <w:szCs w:val="20"/>
        </w:rPr>
        <w:t xml:space="preserve">: </w:t>
      </w:r>
      <w:r w:rsidR="00006952" w:rsidRPr="00CB7549">
        <w:rPr>
          <w:rFonts w:ascii="Calibri" w:hAnsi="Calibri" w:cs="Calibri"/>
          <w:sz w:val="20"/>
          <w:szCs w:val="20"/>
        </w:rPr>
        <w:t xml:space="preserve">Lovable, </w:t>
      </w:r>
      <w:r w:rsidRPr="00CB7549">
        <w:rPr>
          <w:rFonts w:ascii="Calibri" w:hAnsi="Calibri" w:cs="Calibri"/>
          <w:sz w:val="20"/>
          <w:szCs w:val="20"/>
        </w:rPr>
        <w:t>v0, Builder</w:t>
      </w:r>
      <w:r w:rsidR="00CF04F3" w:rsidRPr="00CB7549">
        <w:rPr>
          <w:rFonts w:ascii="Calibri" w:hAnsi="Calibri" w:cs="Calibri"/>
          <w:sz w:val="20"/>
          <w:szCs w:val="20"/>
        </w:rPr>
        <w:t>.io</w:t>
      </w:r>
      <w:r w:rsidRPr="00CB7549">
        <w:rPr>
          <w:rFonts w:ascii="Calibri" w:hAnsi="Calibri" w:cs="Calibri"/>
          <w:sz w:val="20"/>
          <w:szCs w:val="20"/>
        </w:rPr>
        <w:t xml:space="preserve">, </w:t>
      </w:r>
      <w:r w:rsidR="0011165F" w:rsidRPr="00CB7549">
        <w:rPr>
          <w:rFonts w:ascii="Calibri" w:hAnsi="Calibri" w:cs="Calibri"/>
          <w:sz w:val="20"/>
          <w:szCs w:val="20"/>
        </w:rPr>
        <w:t xml:space="preserve">Claude Code, </w:t>
      </w:r>
      <w:r w:rsidRPr="00CB7549">
        <w:rPr>
          <w:rFonts w:ascii="Calibri" w:hAnsi="Calibri" w:cs="Calibri"/>
          <w:sz w:val="20"/>
          <w:szCs w:val="20"/>
        </w:rPr>
        <w:t xml:space="preserve">Bolt, </w:t>
      </w:r>
      <w:r w:rsidR="00647E07" w:rsidRPr="00CB7549">
        <w:rPr>
          <w:rFonts w:ascii="Calibri" w:hAnsi="Calibri" w:cs="Calibri"/>
          <w:sz w:val="20"/>
          <w:szCs w:val="20"/>
        </w:rPr>
        <w:t>Cursor</w:t>
      </w:r>
      <w:r w:rsidR="00107471" w:rsidRPr="00CB7549">
        <w:rPr>
          <w:rFonts w:ascii="Calibri" w:hAnsi="Calibri" w:cs="Calibri"/>
          <w:sz w:val="20"/>
          <w:szCs w:val="20"/>
        </w:rPr>
        <w:t xml:space="preserve">, </w:t>
      </w:r>
      <w:r w:rsidRPr="00CB7549">
        <w:rPr>
          <w:rFonts w:ascii="Calibri" w:hAnsi="Calibri" w:cs="Calibri"/>
          <w:sz w:val="20"/>
          <w:szCs w:val="20"/>
        </w:rPr>
        <w:t xml:space="preserve">ChatGPT, Gemini, DeepSeek, Perplexity, </w:t>
      </w:r>
      <w:r w:rsidR="0011165F" w:rsidRPr="00CB7549">
        <w:rPr>
          <w:rFonts w:ascii="Calibri" w:hAnsi="Calibri" w:cs="Calibri"/>
          <w:sz w:val="20"/>
          <w:szCs w:val="20"/>
        </w:rPr>
        <w:t xml:space="preserve">GitHub </w:t>
      </w:r>
      <w:r w:rsidRPr="00CB7549">
        <w:rPr>
          <w:rFonts w:ascii="Calibri" w:hAnsi="Calibri" w:cs="Calibri"/>
          <w:sz w:val="20"/>
          <w:szCs w:val="20"/>
        </w:rPr>
        <w:t xml:space="preserve">Copilot, Figma </w:t>
      </w:r>
    </w:p>
    <w:p w14:paraId="7CD99493" w14:textId="12F58B28" w:rsidR="00006952" w:rsidRPr="00CB7549" w:rsidRDefault="00EE1080" w:rsidP="002E61D3">
      <w:pPr>
        <w:pStyle w:val="ListParagraph"/>
        <w:numPr>
          <w:ilvl w:val="0"/>
          <w:numId w:val="6"/>
        </w:numPr>
        <w:ind w:left="270" w:hanging="180"/>
        <w:jc w:val="both"/>
        <w:rPr>
          <w:rFonts w:ascii="Calibri" w:hAnsi="Calibri" w:cs="Calibri"/>
          <w:sz w:val="20"/>
          <w:szCs w:val="20"/>
        </w:rPr>
      </w:pPr>
      <w:r w:rsidRPr="00CB7549">
        <w:rPr>
          <w:rFonts w:ascii="Calibri" w:hAnsi="Calibri" w:cs="Calibri"/>
          <w:b/>
          <w:bCs/>
          <w:sz w:val="20"/>
          <w:szCs w:val="20"/>
        </w:rPr>
        <w:t>Frameworks</w:t>
      </w:r>
      <w:r w:rsidRPr="00CB7549">
        <w:rPr>
          <w:rFonts w:ascii="Calibri" w:hAnsi="Calibri" w:cs="Calibri"/>
          <w:sz w:val="20"/>
          <w:szCs w:val="20"/>
        </w:rPr>
        <w:t>: KANO, JTBD, RICE, ICE, MoSCoW, Personas &amp; Journeys, Competitive Analysis</w:t>
      </w:r>
    </w:p>
    <w:p w14:paraId="166084D5" w14:textId="77777777" w:rsidR="00525AC0" w:rsidRPr="008367B3" w:rsidRDefault="00525AC0" w:rsidP="00DC06B9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4585"/>
        <w:gridCol w:w="6390"/>
      </w:tblGrid>
      <w:tr w:rsidR="00390115" w14:paraId="3A48288D" w14:textId="77777777" w:rsidTr="0084311E">
        <w:tc>
          <w:tcPr>
            <w:tcW w:w="4585" w:type="dxa"/>
          </w:tcPr>
          <w:p w14:paraId="4C72FCB0" w14:textId="679F4D08" w:rsidR="00390115" w:rsidRPr="00CB7549" w:rsidRDefault="00390115" w:rsidP="002E61D3">
            <w:pPr>
              <w:jc w:val="center"/>
              <w:rPr>
                <w:rFonts w:ascii="Calibri" w:hAnsi="Calibri" w:cs="Calibri"/>
                <w:b/>
                <w:bCs/>
                <w:color w:val="595959"/>
                <w:sz w:val="21"/>
                <w:szCs w:val="21"/>
              </w:rPr>
            </w:pPr>
            <w:r w:rsidRPr="00CB7549">
              <w:rPr>
                <w:rFonts w:ascii="Calibri" w:hAnsi="Calibri" w:cs="Calibri"/>
                <w:b/>
                <w:bCs/>
                <w:color w:val="595959"/>
                <w:sz w:val="21"/>
                <w:szCs w:val="21"/>
              </w:rPr>
              <w:t>CERTIFICATIONS</w:t>
            </w:r>
          </w:p>
        </w:tc>
        <w:tc>
          <w:tcPr>
            <w:tcW w:w="6390" w:type="dxa"/>
          </w:tcPr>
          <w:p w14:paraId="7254CCF8" w14:textId="4CB937B3" w:rsidR="00390115" w:rsidRPr="00CB7549" w:rsidRDefault="00390115" w:rsidP="002E61D3">
            <w:pPr>
              <w:jc w:val="center"/>
              <w:rPr>
                <w:rFonts w:ascii="Calibri" w:hAnsi="Calibri" w:cs="Calibri"/>
                <w:b/>
                <w:bCs/>
                <w:color w:val="595959"/>
                <w:sz w:val="21"/>
                <w:szCs w:val="21"/>
              </w:rPr>
            </w:pPr>
            <w:r w:rsidRPr="00CB7549">
              <w:rPr>
                <w:rFonts w:ascii="Calibri" w:hAnsi="Calibri" w:cs="Calibri"/>
                <w:b/>
                <w:bCs/>
                <w:color w:val="595959"/>
                <w:sz w:val="21"/>
                <w:szCs w:val="21"/>
              </w:rPr>
              <w:t>EDUCATION</w:t>
            </w:r>
          </w:p>
        </w:tc>
      </w:tr>
      <w:tr w:rsidR="00390115" w14:paraId="53CD9A96" w14:textId="77777777" w:rsidTr="00CB7549">
        <w:trPr>
          <w:trHeight w:val="1592"/>
        </w:trPr>
        <w:tc>
          <w:tcPr>
            <w:tcW w:w="4585" w:type="dxa"/>
            <w:vAlign w:val="center"/>
          </w:tcPr>
          <w:p w14:paraId="574A1D91" w14:textId="62B4D363" w:rsidR="00390115" w:rsidRPr="00CB7549" w:rsidRDefault="00390115" w:rsidP="002E61D3">
            <w:pPr>
              <w:pStyle w:val="ListParagraph"/>
              <w:numPr>
                <w:ilvl w:val="0"/>
                <w:numId w:val="15"/>
              </w:numPr>
              <w:ind w:left="153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>AI for Product Management</w:t>
            </w:r>
            <w:r w:rsidRPr="00CB7549">
              <w:rPr>
                <w:rFonts w:ascii="Calibri" w:hAnsi="Calibri" w:cs="Calibri"/>
                <w:sz w:val="20"/>
                <w:szCs w:val="20"/>
              </w:rPr>
              <w:t xml:space="preserve"> (Pendo.io)</w:t>
            </w:r>
          </w:p>
          <w:p w14:paraId="515D2156" w14:textId="02AF1A45" w:rsidR="00390115" w:rsidRPr="00CB7549" w:rsidRDefault="00390115" w:rsidP="002E61D3">
            <w:pPr>
              <w:pStyle w:val="ListParagraph"/>
              <w:numPr>
                <w:ilvl w:val="0"/>
                <w:numId w:val="5"/>
              </w:numPr>
              <w:ind w:left="153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Gen AI for Product Managers </w:t>
            </w:r>
            <w:r w:rsidRPr="00CB7549">
              <w:rPr>
                <w:rFonts w:ascii="Calibri" w:hAnsi="Calibri" w:cs="Calibri"/>
                <w:sz w:val="20"/>
                <w:szCs w:val="20"/>
              </w:rPr>
              <w:t>(Linked</w:t>
            </w:r>
            <w:r w:rsidR="004A0CF2" w:rsidRPr="00CB7549">
              <w:rPr>
                <w:rFonts w:ascii="Calibri" w:hAnsi="Calibri" w:cs="Calibri"/>
                <w:sz w:val="20"/>
                <w:szCs w:val="20"/>
              </w:rPr>
              <w:t>in</w:t>
            </w:r>
            <w:r w:rsidRPr="00CB7549">
              <w:rPr>
                <w:rFonts w:ascii="Calibri" w:hAnsi="Calibri" w:cs="Calibri"/>
                <w:sz w:val="20"/>
                <w:szCs w:val="20"/>
              </w:rPr>
              <w:t xml:space="preserve"> Learning)</w:t>
            </w:r>
          </w:p>
          <w:p w14:paraId="7CD4BC07" w14:textId="77777777" w:rsidR="00390115" w:rsidRPr="00CB7549" w:rsidRDefault="00390115" w:rsidP="002E61D3">
            <w:pPr>
              <w:pStyle w:val="ListParagraph"/>
              <w:numPr>
                <w:ilvl w:val="0"/>
                <w:numId w:val="5"/>
              </w:numPr>
              <w:ind w:left="153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Introduction to GitHub Copilot </w:t>
            </w:r>
            <w:r w:rsidRPr="00CB7549">
              <w:rPr>
                <w:rFonts w:ascii="Calibri" w:hAnsi="Calibri" w:cs="Calibri"/>
                <w:sz w:val="20"/>
                <w:szCs w:val="20"/>
              </w:rPr>
              <w:t>(Microsoft Learning)</w:t>
            </w:r>
          </w:p>
          <w:p w14:paraId="083E45F1" w14:textId="77777777" w:rsidR="00390115" w:rsidRPr="00CB7549" w:rsidRDefault="00390115" w:rsidP="002E61D3">
            <w:pPr>
              <w:pStyle w:val="ListParagraph"/>
              <w:numPr>
                <w:ilvl w:val="0"/>
                <w:numId w:val="5"/>
              </w:numPr>
              <w:ind w:left="153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>Certified Scrum Product Owner</w:t>
            </w:r>
            <w:r w:rsidRPr="00CB7549">
              <w:rPr>
                <w:rFonts w:ascii="Calibri" w:hAnsi="Calibri" w:cs="Calibri"/>
                <w:sz w:val="20"/>
                <w:szCs w:val="20"/>
              </w:rPr>
              <w:t xml:space="preserve"> (CSPO)</w:t>
            </w:r>
          </w:p>
          <w:p w14:paraId="580DE985" w14:textId="77777777" w:rsidR="00390115" w:rsidRPr="00CB7549" w:rsidRDefault="00390115" w:rsidP="002E61D3">
            <w:pPr>
              <w:pStyle w:val="ListParagraph"/>
              <w:numPr>
                <w:ilvl w:val="0"/>
                <w:numId w:val="5"/>
              </w:numPr>
              <w:ind w:left="153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>Certified Scrum Master</w:t>
            </w:r>
            <w:r w:rsidRPr="00CB7549">
              <w:rPr>
                <w:rFonts w:ascii="Calibri" w:hAnsi="Calibri" w:cs="Calibri"/>
                <w:sz w:val="20"/>
                <w:szCs w:val="20"/>
              </w:rPr>
              <w:t xml:space="preserve"> (CSM)</w:t>
            </w:r>
          </w:p>
          <w:p w14:paraId="7D48769F" w14:textId="7D5947E4" w:rsidR="00390115" w:rsidRPr="00CB7549" w:rsidRDefault="00390115" w:rsidP="002E61D3">
            <w:pPr>
              <w:pStyle w:val="ListParagraph"/>
              <w:numPr>
                <w:ilvl w:val="0"/>
                <w:numId w:val="5"/>
              </w:numPr>
              <w:ind w:left="153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>ITIL v3 Foundation</w:t>
            </w:r>
            <w:r w:rsidRPr="00CB7549">
              <w:rPr>
                <w:rFonts w:ascii="Calibri" w:hAnsi="Calibri" w:cs="Calibri"/>
                <w:sz w:val="20"/>
                <w:szCs w:val="20"/>
              </w:rPr>
              <w:t xml:space="preserve"> (EXIN)</w:t>
            </w:r>
          </w:p>
        </w:tc>
        <w:tc>
          <w:tcPr>
            <w:tcW w:w="6390" w:type="dxa"/>
            <w:vAlign w:val="center"/>
          </w:tcPr>
          <w:p w14:paraId="2C14C027" w14:textId="2C9906DB" w:rsidR="00390115" w:rsidRPr="00CB7549" w:rsidRDefault="00390115" w:rsidP="002E61D3">
            <w:pPr>
              <w:pStyle w:val="ListParagraph"/>
              <w:numPr>
                <w:ilvl w:val="0"/>
                <w:numId w:val="4"/>
              </w:numPr>
              <w:ind w:left="259" w:hanging="16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>Carnegie Mellon University</w:t>
            </w:r>
            <w:r w:rsidRPr="00CB7549">
              <w:rPr>
                <w:rFonts w:ascii="Calibri" w:hAnsi="Calibri" w:cs="Calibri"/>
                <w:sz w:val="20"/>
                <w:szCs w:val="20"/>
              </w:rPr>
              <w:t>, Master</w:t>
            </w:r>
            <w:r w:rsidR="00BD1C4A" w:rsidRPr="00CB7549">
              <w:rPr>
                <w:rFonts w:ascii="Calibri" w:hAnsi="Calibri" w:cs="Calibri"/>
                <w:sz w:val="20"/>
                <w:szCs w:val="20"/>
              </w:rPr>
              <w:t>s</w:t>
            </w:r>
            <w:r w:rsidRPr="00CB7549">
              <w:rPr>
                <w:rFonts w:ascii="Calibri" w:hAnsi="Calibri" w:cs="Calibri"/>
                <w:sz w:val="20"/>
                <w:szCs w:val="20"/>
              </w:rPr>
              <w:t>, Information Systems Management</w:t>
            </w:r>
          </w:p>
          <w:p w14:paraId="331C693E" w14:textId="77777777" w:rsidR="00390115" w:rsidRPr="00CB7549" w:rsidRDefault="00390115" w:rsidP="002E61D3">
            <w:pPr>
              <w:pStyle w:val="ListParagraph"/>
              <w:numPr>
                <w:ilvl w:val="0"/>
                <w:numId w:val="4"/>
              </w:numPr>
              <w:ind w:left="259" w:hanging="16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7549">
              <w:rPr>
                <w:rFonts w:ascii="Calibri" w:hAnsi="Calibri" w:cs="Calibri"/>
                <w:b/>
                <w:bCs/>
                <w:sz w:val="20"/>
                <w:szCs w:val="20"/>
              </w:rPr>
              <w:t>University of Mumbai</w:t>
            </w:r>
            <w:r w:rsidRPr="00CB7549">
              <w:rPr>
                <w:rFonts w:ascii="Calibri" w:hAnsi="Calibri" w:cs="Calibri"/>
                <w:sz w:val="20"/>
                <w:szCs w:val="20"/>
              </w:rPr>
              <w:t>, BEng, Computer Engineering</w:t>
            </w:r>
          </w:p>
          <w:p w14:paraId="5FFBA3F3" w14:textId="77777777" w:rsidR="00390115" w:rsidRPr="00CB7549" w:rsidRDefault="00390115" w:rsidP="00DC06B9">
            <w:pPr>
              <w:jc w:val="both"/>
              <w:rPr>
                <w:sz w:val="20"/>
                <w:szCs w:val="20"/>
              </w:rPr>
            </w:pPr>
          </w:p>
        </w:tc>
      </w:tr>
    </w:tbl>
    <w:p w14:paraId="6AC81133" w14:textId="77777777" w:rsidR="00525AC0" w:rsidRDefault="00525AC0" w:rsidP="00DC06B9">
      <w:pPr>
        <w:jc w:val="both"/>
      </w:pPr>
    </w:p>
    <w:sectPr w:rsidR="00525AC0" w:rsidSect="00415652">
      <w:pgSz w:w="12240" w:h="15840"/>
      <w:pgMar w:top="270" w:right="720" w:bottom="19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3C180" w14:textId="77777777" w:rsidR="0043760A" w:rsidRDefault="0043760A" w:rsidP="00447183">
      <w:r>
        <w:separator/>
      </w:r>
    </w:p>
  </w:endnote>
  <w:endnote w:type="continuationSeparator" w:id="0">
    <w:p w14:paraId="64B9B906" w14:textId="77777777" w:rsidR="0043760A" w:rsidRDefault="0043760A" w:rsidP="00447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4B35" w14:textId="77777777" w:rsidR="0043760A" w:rsidRDefault="0043760A" w:rsidP="00447183">
      <w:r>
        <w:separator/>
      </w:r>
    </w:p>
  </w:footnote>
  <w:footnote w:type="continuationSeparator" w:id="0">
    <w:p w14:paraId="110CD469" w14:textId="77777777" w:rsidR="0043760A" w:rsidRDefault="0043760A" w:rsidP="00447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BB9"/>
    <w:multiLevelType w:val="hybridMultilevel"/>
    <w:tmpl w:val="89A873EE"/>
    <w:lvl w:ilvl="0" w:tplc="15A0D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7247"/>
    <w:multiLevelType w:val="multilevel"/>
    <w:tmpl w:val="C90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45883"/>
    <w:multiLevelType w:val="multilevel"/>
    <w:tmpl w:val="C39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C9D"/>
    <w:multiLevelType w:val="multilevel"/>
    <w:tmpl w:val="281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147E"/>
    <w:multiLevelType w:val="multilevel"/>
    <w:tmpl w:val="D07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01F6"/>
    <w:multiLevelType w:val="multilevel"/>
    <w:tmpl w:val="D3C4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0366F"/>
    <w:multiLevelType w:val="multilevel"/>
    <w:tmpl w:val="E84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B0D4D"/>
    <w:multiLevelType w:val="hybridMultilevel"/>
    <w:tmpl w:val="0D4A44A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45463B6"/>
    <w:multiLevelType w:val="hybridMultilevel"/>
    <w:tmpl w:val="09CA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33B7F"/>
    <w:multiLevelType w:val="multilevel"/>
    <w:tmpl w:val="620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3E1E"/>
    <w:multiLevelType w:val="multilevel"/>
    <w:tmpl w:val="973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D1A6B"/>
    <w:multiLevelType w:val="hybridMultilevel"/>
    <w:tmpl w:val="4142EA8C"/>
    <w:lvl w:ilvl="0" w:tplc="C3008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B621D"/>
    <w:multiLevelType w:val="hybridMultilevel"/>
    <w:tmpl w:val="3480A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058F0"/>
    <w:multiLevelType w:val="hybridMultilevel"/>
    <w:tmpl w:val="8CE221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352C0E6D"/>
    <w:multiLevelType w:val="multilevel"/>
    <w:tmpl w:val="384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900F0"/>
    <w:multiLevelType w:val="multilevel"/>
    <w:tmpl w:val="30B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5375C"/>
    <w:multiLevelType w:val="hybridMultilevel"/>
    <w:tmpl w:val="0196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91590"/>
    <w:multiLevelType w:val="multilevel"/>
    <w:tmpl w:val="EA5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97EBB"/>
    <w:multiLevelType w:val="hybridMultilevel"/>
    <w:tmpl w:val="6680A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7E06B6"/>
    <w:multiLevelType w:val="hybridMultilevel"/>
    <w:tmpl w:val="5AA83F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505D5508"/>
    <w:multiLevelType w:val="multilevel"/>
    <w:tmpl w:val="A80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A2D62"/>
    <w:multiLevelType w:val="hybridMultilevel"/>
    <w:tmpl w:val="7068A0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3607F1"/>
    <w:multiLevelType w:val="hybridMultilevel"/>
    <w:tmpl w:val="8612F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562E53"/>
    <w:multiLevelType w:val="multilevel"/>
    <w:tmpl w:val="DF1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C7C98"/>
    <w:multiLevelType w:val="multilevel"/>
    <w:tmpl w:val="3EF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E37BC"/>
    <w:multiLevelType w:val="hybridMultilevel"/>
    <w:tmpl w:val="E0C8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F7BE3"/>
    <w:multiLevelType w:val="hybridMultilevel"/>
    <w:tmpl w:val="EAEE3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10AEB"/>
    <w:multiLevelType w:val="multilevel"/>
    <w:tmpl w:val="F09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7572B"/>
    <w:multiLevelType w:val="hybridMultilevel"/>
    <w:tmpl w:val="B78E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A5CF6"/>
    <w:multiLevelType w:val="multilevel"/>
    <w:tmpl w:val="02C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B2B62"/>
    <w:multiLevelType w:val="multilevel"/>
    <w:tmpl w:val="01F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92F2B"/>
    <w:multiLevelType w:val="multilevel"/>
    <w:tmpl w:val="C44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9"/>
        <w:szCs w:val="19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C2FD7"/>
    <w:multiLevelType w:val="hybridMultilevel"/>
    <w:tmpl w:val="2D849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9C07E5"/>
    <w:multiLevelType w:val="hybridMultilevel"/>
    <w:tmpl w:val="F778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63C9C"/>
    <w:multiLevelType w:val="multilevel"/>
    <w:tmpl w:val="EDD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E656F"/>
    <w:multiLevelType w:val="multilevel"/>
    <w:tmpl w:val="540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20C2A"/>
    <w:multiLevelType w:val="multilevel"/>
    <w:tmpl w:val="B2E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C4E84"/>
    <w:multiLevelType w:val="hybridMultilevel"/>
    <w:tmpl w:val="DE18F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5465E7"/>
    <w:multiLevelType w:val="hybridMultilevel"/>
    <w:tmpl w:val="ECDEC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6431E6"/>
    <w:multiLevelType w:val="hybridMultilevel"/>
    <w:tmpl w:val="E0CEB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102057">
    <w:abstractNumId w:val="39"/>
  </w:num>
  <w:num w:numId="2" w16cid:durableId="1457522762">
    <w:abstractNumId w:val="8"/>
  </w:num>
  <w:num w:numId="3" w16cid:durableId="432629621">
    <w:abstractNumId w:val="18"/>
  </w:num>
  <w:num w:numId="4" w16cid:durableId="1095327337">
    <w:abstractNumId w:val="21"/>
  </w:num>
  <w:num w:numId="5" w16cid:durableId="1663122342">
    <w:abstractNumId w:val="37"/>
  </w:num>
  <w:num w:numId="6" w16cid:durableId="590967021">
    <w:abstractNumId w:val="38"/>
  </w:num>
  <w:num w:numId="7" w16cid:durableId="1831019569">
    <w:abstractNumId w:val="7"/>
  </w:num>
  <w:num w:numId="8" w16cid:durableId="1960644833">
    <w:abstractNumId w:val="12"/>
  </w:num>
  <w:num w:numId="9" w16cid:durableId="1844468213">
    <w:abstractNumId w:val="26"/>
  </w:num>
  <w:num w:numId="10" w16cid:durableId="207186770">
    <w:abstractNumId w:val="33"/>
  </w:num>
  <w:num w:numId="11" w16cid:durableId="1846165185">
    <w:abstractNumId w:val="32"/>
  </w:num>
  <w:num w:numId="12" w16cid:durableId="1659923936">
    <w:abstractNumId w:val="22"/>
  </w:num>
  <w:num w:numId="13" w16cid:durableId="410852399">
    <w:abstractNumId w:val="25"/>
  </w:num>
  <w:num w:numId="14" w16cid:durableId="514658860">
    <w:abstractNumId w:val="19"/>
  </w:num>
  <w:num w:numId="15" w16cid:durableId="1895460602">
    <w:abstractNumId w:val="16"/>
  </w:num>
  <w:num w:numId="16" w16cid:durableId="1458601978">
    <w:abstractNumId w:val="3"/>
  </w:num>
  <w:num w:numId="17" w16cid:durableId="516121556">
    <w:abstractNumId w:val="2"/>
  </w:num>
  <w:num w:numId="18" w16cid:durableId="398795263">
    <w:abstractNumId w:val="28"/>
  </w:num>
  <w:num w:numId="19" w16cid:durableId="1718240298">
    <w:abstractNumId w:val="13"/>
  </w:num>
  <w:num w:numId="20" w16cid:durableId="1878273812">
    <w:abstractNumId w:val="27"/>
  </w:num>
  <w:num w:numId="21" w16cid:durableId="1038776609">
    <w:abstractNumId w:val="11"/>
  </w:num>
  <w:num w:numId="22" w16cid:durableId="910040602">
    <w:abstractNumId w:val="0"/>
  </w:num>
  <w:num w:numId="23" w16cid:durableId="2003850218">
    <w:abstractNumId w:val="31"/>
  </w:num>
  <w:num w:numId="24" w16cid:durableId="905795251">
    <w:abstractNumId w:val="34"/>
  </w:num>
  <w:num w:numId="25" w16cid:durableId="1914462394">
    <w:abstractNumId w:val="4"/>
  </w:num>
  <w:num w:numId="26" w16cid:durableId="1727726399">
    <w:abstractNumId w:val="15"/>
  </w:num>
  <w:num w:numId="27" w16cid:durableId="1405223475">
    <w:abstractNumId w:val="10"/>
  </w:num>
  <w:num w:numId="28" w16cid:durableId="1346202127">
    <w:abstractNumId w:val="5"/>
  </w:num>
  <w:num w:numId="29" w16cid:durableId="886843973">
    <w:abstractNumId w:val="17"/>
  </w:num>
  <w:num w:numId="30" w16cid:durableId="1261718367">
    <w:abstractNumId w:val="9"/>
  </w:num>
  <w:num w:numId="31" w16cid:durableId="456416075">
    <w:abstractNumId w:val="23"/>
  </w:num>
  <w:num w:numId="32" w16cid:durableId="1930386997">
    <w:abstractNumId w:val="14"/>
  </w:num>
  <w:num w:numId="33" w16cid:durableId="639069479">
    <w:abstractNumId w:val="6"/>
  </w:num>
  <w:num w:numId="34" w16cid:durableId="1798789593">
    <w:abstractNumId w:val="36"/>
  </w:num>
  <w:num w:numId="35" w16cid:durableId="1282884223">
    <w:abstractNumId w:val="29"/>
  </w:num>
  <w:num w:numId="36" w16cid:durableId="412319124">
    <w:abstractNumId w:val="24"/>
  </w:num>
  <w:num w:numId="37" w16cid:durableId="63458487">
    <w:abstractNumId w:val="30"/>
  </w:num>
  <w:num w:numId="38" w16cid:durableId="71969628">
    <w:abstractNumId w:val="35"/>
  </w:num>
  <w:num w:numId="39" w16cid:durableId="386732485">
    <w:abstractNumId w:val="1"/>
  </w:num>
  <w:num w:numId="40" w16cid:durableId="2214490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C0"/>
    <w:rsid w:val="000035E4"/>
    <w:rsid w:val="000063B9"/>
    <w:rsid w:val="00006952"/>
    <w:rsid w:val="00015023"/>
    <w:rsid w:val="000167EE"/>
    <w:rsid w:val="00016E95"/>
    <w:rsid w:val="00020240"/>
    <w:rsid w:val="00020D1B"/>
    <w:rsid w:val="0002558E"/>
    <w:rsid w:val="00026C3B"/>
    <w:rsid w:val="00027D7C"/>
    <w:rsid w:val="00035797"/>
    <w:rsid w:val="0003671B"/>
    <w:rsid w:val="0003717B"/>
    <w:rsid w:val="00045657"/>
    <w:rsid w:val="00046702"/>
    <w:rsid w:val="000468A1"/>
    <w:rsid w:val="00050AFE"/>
    <w:rsid w:val="000521F2"/>
    <w:rsid w:val="00057CA5"/>
    <w:rsid w:val="0006253E"/>
    <w:rsid w:val="00074487"/>
    <w:rsid w:val="00075C55"/>
    <w:rsid w:val="000809FA"/>
    <w:rsid w:val="000833E5"/>
    <w:rsid w:val="000842D2"/>
    <w:rsid w:val="00084A99"/>
    <w:rsid w:val="00087431"/>
    <w:rsid w:val="00092433"/>
    <w:rsid w:val="00093EF1"/>
    <w:rsid w:val="000A04B9"/>
    <w:rsid w:val="000A165D"/>
    <w:rsid w:val="000A4063"/>
    <w:rsid w:val="000A5A7B"/>
    <w:rsid w:val="000B2E81"/>
    <w:rsid w:val="000B551C"/>
    <w:rsid w:val="000B5C58"/>
    <w:rsid w:val="000B714D"/>
    <w:rsid w:val="000B7C76"/>
    <w:rsid w:val="000C4DAB"/>
    <w:rsid w:val="000D636A"/>
    <w:rsid w:val="000E593E"/>
    <w:rsid w:val="000E70DB"/>
    <w:rsid w:val="000E724A"/>
    <w:rsid w:val="000F031A"/>
    <w:rsid w:val="000F1C56"/>
    <w:rsid w:val="001020FF"/>
    <w:rsid w:val="001038B4"/>
    <w:rsid w:val="00105F92"/>
    <w:rsid w:val="00107471"/>
    <w:rsid w:val="0011165F"/>
    <w:rsid w:val="00115F90"/>
    <w:rsid w:val="00121EDC"/>
    <w:rsid w:val="00125694"/>
    <w:rsid w:val="00142661"/>
    <w:rsid w:val="00154186"/>
    <w:rsid w:val="001640A9"/>
    <w:rsid w:val="00167E82"/>
    <w:rsid w:val="00183286"/>
    <w:rsid w:val="001833EE"/>
    <w:rsid w:val="00185D14"/>
    <w:rsid w:val="00191F83"/>
    <w:rsid w:val="001A6A1F"/>
    <w:rsid w:val="001B7559"/>
    <w:rsid w:val="001D5AA9"/>
    <w:rsid w:val="001D6558"/>
    <w:rsid w:val="001E41BA"/>
    <w:rsid w:val="001E4361"/>
    <w:rsid w:val="001F2F05"/>
    <w:rsid w:val="001F62DA"/>
    <w:rsid w:val="002016C5"/>
    <w:rsid w:val="0020308E"/>
    <w:rsid w:val="00205168"/>
    <w:rsid w:val="002075AC"/>
    <w:rsid w:val="002075EC"/>
    <w:rsid w:val="00215C3A"/>
    <w:rsid w:val="002213ED"/>
    <w:rsid w:val="00222DE5"/>
    <w:rsid w:val="00235262"/>
    <w:rsid w:val="002436C9"/>
    <w:rsid w:val="00260FAE"/>
    <w:rsid w:val="00265813"/>
    <w:rsid w:val="00265B70"/>
    <w:rsid w:val="00267826"/>
    <w:rsid w:val="00267B60"/>
    <w:rsid w:val="00270D94"/>
    <w:rsid w:val="0027691C"/>
    <w:rsid w:val="002805D8"/>
    <w:rsid w:val="002819CD"/>
    <w:rsid w:val="00286172"/>
    <w:rsid w:val="002927E4"/>
    <w:rsid w:val="00295750"/>
    <w:rsid w:val="002A1297"/>
    <w:rsid w:val="002A2847"/>
    <w:rsid w:val="002A2B21"/>
    <w:rsid w:val="002B31A4"/>
    <w:rsid w:val="002B65CB"/>
    <w:rsid w:val="002C609D"/>
    <w:rsid w:val="002D1291"/>
    <w:rsid w:val="002D473E"/>
    <w:rsid w:val="002D72F9"/>
    <w:rsid w:val="002E141D"/>
    <w:rsid w:val="002E61D3"/>
    <w:rsid w:val="002F0000"/>
    <w:rsid w:val="002F1F62"/>
    <w:rsid w:val="002F5CCE"/>
    <w:rsid w:val="002F69A9"/>
    <w:rsid w:val="00300349"/>
    <w:rsid w:val="0030093B"/>
    <w:rsid w:val="00301437"/>
    <w:rsid w:val="00302AB7"/>
    <w:rsid w:val="00303B43"/>
    <w:rsid w:val="0031257F"/>
    <w:rsid w:val="003163CD"/>
    <w:rsid w:val="003222AD"/>
    <w:rsid w:val="0032545B"/>
    <w:rsid w:val="00332F0E"/>
    <w:rsid w:val="00334439"/>
    <w:rsid w:val="0033575C"/>
    <w:rsid w:val="00336A56"/>
    <w:rsid w:val="0034192D"/>
    <w:rsid w:val="00346AF1"/>
    <w:rsid w:val="00352979"/>
    <w:rsid w:val="00353098"/>
    <w:rsid w:val="0035388F"/>
    <w:rsid w:val="0035396A"/>
    <w:rsid w:val="00363FA1"/>
    <w:rsid w:val="00364044"/>
    <w:rsid w:val="003709B2"/>
    <w:rsid w:val="00373361"/>
    <w:rsid w:val="00390115"/>
    <w:rsid w:val="0039182B"/>
    <w:rsid w:val="0039443A"/>
    <w:rsid w:val="003A25EB"/>
    <w:rsid w:val="003A4F76"/>
    <w:rsid w:val="003A5F3B"/>
    <w:rsid w:val="003A7B99"/>
    <w:rsid w:val="003B1BEF"/>
    <w:rsid w:val="003B2DD4"/>
    <w:rsid w:val="003B3CD0"/>
    <w:rsid w:val="003D15D1"/>
    <w:rsid w:val="003D2513"/>
    <w:rsid w:val="003D4A95"/>
    <w:rsid w:val="003E7D74"/>
    <w:rsid w:val="003F0232"/>
    <w:rsid w:val="003F254B"/>
    <w:rsid w:val="003F259C"/>
    <w:rsid w:val="003F30B0"/>
    <w:rsid w:val="003F70CE"/>
    <w:rsid w:val="00402FA6"/>
    <w:rsid w:val="00403CFA"/>
    <w:rsid w:val="004043E0"/>
    <w:rsid w:val="004137CA"/>
    <w:rsid w:val="00414545"/>
    <w:rsid w:val="00415652"/>
    <w:rsid w:val="004160A2"/>
    <w:rsid w:val="0041732D"/>
    <w:rsid w:val="004201AD"/>
    <w:rsid w:val="004212FA"/>
    <w:rsid w:val="00430AC1"/>
    <w:rsid w:val="004331AE"/>
    <w:rsid w:val="00434A4C"/>
    <w:rsid w:val="0043760A"/>
    <w:rsid w:val="00442CE6"/>
    <w:rsid w:val="00443D51"/>
    <w:rsid w:val="00444969"/>
    <w:rsid w:val="00447183"/>
    <w:rsid w:val="0044777F"/>
    <w:rsid w:val="0045397D"/>
    <w:rsid w:val="00460D83"/>
    <w:rsid w:val="0046174A"/>
    <w:rsid w:val="00464EEB"/>
    <w:rsid w:val="00470CDE"/>
    <w:rsid w:val="00473773"/>
    <w:rsid w:val="00483BCF"/>
    <w:rsid w:val="00484668"/>
    <w:rsid w:val="00495875"/>
    <w:rsid w:val="004A0CF2"/>
    <w:rsid w:val="004A2159"/>
    <w:rsid w:val="004A4F2F"/>
    <w:rsid w:val="004A66DF"/>
    <w:rsid w:val="004C54D1"/>
    <w:rsid w:val="004C62A9"/>
    <w:rsid w:val="004D175A"/>
    <w:rsid w:val="004D1C8E"/>
    <w:rsid w:val="004D53E1"/>
    <w:rsid w:val="004E08B8"/>
    <w:rsid w:val="004E1494"/>
    <w:rsid w:val="004F0D97"/>
    <w:rsid w:val="004F1B3E"/>
    <w:rsid w:val="004F3DD0"/>
    <w:rsid w:val="004F6AAC"/>
    <w:rsid w:val="0050488C"/>
    <w:rsid w:val="00506585"/>
    <w:rsid w:val="0051051B"/>
    <w:rsid w:val="005147F9"/>
    <w:rsid w:val="00520EAE"/>
    <w:rsid w:val="0052103B"/>
    <w:rsid w:val="00525AC0"/>
    <w:rsid w:val="00542C1E"/>
    <w:rsid w:val="005461A8"/>
    <w:rsid w:val="0055124C"/>
    <w:rsid w:val="005522AF"/>
    <w:rsid w:val="00553257"/>
    <w:rsid w:val="00557A29"/>
    <w:rsid w:val="005766A9"/>
    <w:rsid w:val="00590573"/>
    <w:rsid w:val="00592E7E"/>
    <w:rsid w:val="00596F7F"/>
    <w:rsid w:val="005A0341"/>
    <w:rsid w:val="005A0D30"/>
    <w:rsid w:val="005B0B09"/>
    <w:rsid w:val="005C7050"/>
    <w:rsid w:val="005D5879"/>
    <w:rsid w:val="005E2FE1"/>
    <w:rsid w:val="005F303D"/>
    <w:rsid w:val="00600163"/>
    <w:rsid w:val="0060023A"/>
    <w:rsid w:val="00601126"/>
    <w:rsid w:val="006013E7"/>
    <w:rsid w:val="0060330F"/>
    <w:rsid w:val="00605AFB"/>
    <w:rsid w:val="00611313"/>
    <w:rsid w:val="00624803"/>
    <w:rsid w:val="0063409A"/>
    <w:rsid w:val="00647E07"/>
    <w:rsid w:val="00650A97"/>
    <w:rsid w:val="00650FEE"/>
    <w:rsid w:val="0065218B"/>
    <w:rsid w:val="006532CF"/>
    <w:rsid w:val="006543D3"/>
    <w:rsid w:val="0065658C"/>
    <w:rsid w:val="00660A34"/>
    <w:rsid w:val="00664C1F"/>
    <w:rsid w:val="00672C48"/>
    <w:rsid w:val="0068776A"/>
    <w:rsid w:val="006A1C92"/>
    <w:rsid w:val="006B61D1"/>
    <w:rsid w:val="006C121C"/>
    <w:rsid w:val="006C1A02"/>
    <w:rsid w:val="006C4306"/>
    <w:rsid w:val="006D5CC8"/>
    <w:rsid w:val="006D636F"/>
    <w:rsid w:val="006E2180"/>
    <w:rsid w:val="006F0461"/>
    <w:rsid w:val="006F63FF"/>
    <w:rsid w:val="0070127E"/>
    <w:rsid w:val="00705166"/>
    <w:rsid w:val="00706619"/>
    <w:rsid w:val="0071059D"/>
    <w:rsid w:val="0071289C"/>
    <w:rsid w:val="00723AFC"/>
    <w:rsid w:val="00727B7E"/>
    <w:rsid w:val="00732398"/>
    <w:rsid w:val="0073371D"/>
    <w:rsid w:val="00742253"/>
    <w:rsid w:val="00743433"/>
    <w:rsid w:val="00760029"/>
    <w:rsid w:val="00763391"/>
    <w:rsid w:val="00790B25"/>
    <w:rsid w:val="00790FC3"/>
    <w:rsid w:val="00790FCE"/>
    <w:rsid w:val="00792ADE"/>
    <w:rsid w:val="00796173"/>
    <w:rsid w:val="0079735C"/>
    <w:rsid w:val="007A09F4"/>
    <w:rsid w:val="007A2D36"/>
    <w:rsid w:val="007B1558"/>
    <w:rsid w:val="007B160D"/>
    <w:rsid w:val="007B18EA"/>
    <w:rsid w:val="007B351B"/>
    <w:rsid w:val="007D4BA6"/>
    <w:rsid w:val="007E16A7"/>
    <w:rsid w:val="007E27FE"/>
    <w:rsid w:val="007E3EF6"/>
    <w:rsid w:val="007F2F73"/>
    <w:rsid w:val="00802E08"/>
    <w:rsid w:val="008052FA"/>
    <w:rsid w:val="008076C5"/>
    <w:rsid w:val="00812263"/>
    <w:rsid w:val="00812839"/>
    <w:rsid w:val="008162ED"/>
    <w:rsid w:val="00817DFA"/>
    <w:rsid w:val="008221C3"/>
    <w:rsid w:val="008223F1"/>
    <w:rsid w:val="00826010"/>
    <w:rsid w:val="008367B3"/>
    <w:rsid w:val="0084311E"/>
    <w:rsid w:val="0084337B"/>
    <w:rsid w:val="008532BC"/>
    <w:rsid w:val="00862B45"/>
    <w:rsid w:val="00864E69"/>
    <w:rsid w:val="00865E81"/>
    <w:rsid w:val="00873B47"/>
    <w:rsid w:val="008764CC"/>
    <w:rsid w:val="00882551"/>
    <w:rsid w:val="00890EA6"/>
    <w:rsid w:val="00894496"/>
    <w:rsid w:val="0089786E"/>
    <w:rsid w:val="008A3EB2"/>
    <w:rsid w:val="008B4749"/>
    <w:rsid w:val="008B741B"/>
    <w:rsid w:val="008B7EAD"/>
    <w:rsid w:val="008C00C3"/>
    <w:rsid w:val="008C0788"/>
    <w:rsid w:val="008C32B7"/>
    <w:rsid w:val="008C3C46"/>
    <w:rsid w:val="008C5256"/>
    <w:rsid w:val="008C6DAB"/>
    <w:rsid w:val="008D0FEC"/>
    <w:rsid w:val="008D1383"/>
    <w:rsid w:val="008D14CF"/>
    <w:rsid w:val="008D2386"/>
    <w:rsid w:val="008D2EBC"/>
    <w:rsid w:val="008D33E4"/>
    <w:rsid w:val="008D6EB0"/>
    <w:rsid w:val="008F0132"/>
    <w:rsid w:val="008F12F7"/>
    <w:rsid w:val="008F25BD"/>
    <w:rsid w:val="008F66F4"/>
    <w:rsid w:val="0090727A"/>
    <w:rsid w:val="00914E2C"/>
    <w:rsid w:val="00917CAF"/>
    <w:rsid w:val="00921D3D"/>
    <w:rsid w:val="00924169"/>
    <w:rsid w:val="00932921"/>
    <w:rsid w:val="00933E18"/>
    <w:rsid w:val="00934C42"/>
    <w:rsid w:val="00937452"/>
    <w:rsid w:val="00946721"/>
    <w:rsid w:val="00962390"/>
    <w:rsid w:val="00973B44"/>
    <w:rsid w:val="009A279A"/>
    <w:rsid w:val="009A2BB7"/>
    <w:rsid w:val="009A4CFE"/>
    <w:rsid w:val="009B59E6"/>
    <w:rsid w:val="009B736A"/>
    <w:rsid w:val="009C250C"/>
    <w:rsid w:val="009C4B77"/>
    <w:rsid w:val="009D7292"/>
    <w:rsid w:val="009F2C9A"/>
    <w:rsid w:val="009F543D"/>
    <w:rsid w:val="009F7434"/>
    <w:rsid w:val="009F7758"/>
    <w:rsid w:val="00A1243D"/>
    <w:rsid w:val="00A17318"/>
    <w:rsid w:val="00A247A6"/>
    <w:rsid w:val="00A27552"/>
    <w:rsid w:val="00A35DB8"/>
    <w:rsid w:val="00A36E89"/>
    <w:rsid w:val="00A40CBB"/>
    <w:rsid w:val="00A4751E"/>
    <w:rsid w:val="00A5769D"/>
    <w:rsid w:val="00A63AAE"/>
    <w:rsid w:val="00A6772A"/>
    <w:rsid w:val="00A753E6"/>
    <w:rsid w:val="00A76062"/>
    <w:rsid w:val="00A80206"/>
    <w:rsid w:val="00A8169D"/>
    <w:rsid w:val="00AA08F5"/>
    <w:rsid w:val="00AA2370"/>
    <w:rsid w:val="00AB199A"/>
    <w:rsid w:val="00AB2E9B"/>
    <w:rsid w:val="00AB546D"/>
    <w:rsid w:val="00AB6C4D"/>
    <w:rsid w:val="00AB76C2"/>
    <w:rsid w:val="00AC33AB"/>
    <w:rsid w:val="00AC3469"/>
    <w:rsid w:val="00AD1430"/>
    <w:rsid w:val="00AD5ACD"/>
    <w:rsid w:val="00AD6B89"/>
    <w:rsid w:val="00AE0A45"/>
    <w:rsid w:val="00AE3EDA"/>
    <w:rsid w:val="00AF4099"/>
    <w:rsid w:val="00AF5A55"/>
    <w:rsid w:val="00B03467"/>
    <w:rsid w:val="00B04378"/>
    <w:rsid w:val="00B10D6A"/>
    <w:rsid w:val="00B15019"/>
    <w:rsid w:val="00B17172"/>
    <w:rsid w:val="00B2051C"/>
    <w:rsid w:val="00B208E3"/>
    <w:rsid w:val="00B25D1E"/>
    <w:rsid w:val="00B37B50"/>
    <w:rsid w:val="00B421CC"/>
    <w:rsid w:val="00B437D1"/>
    <w:rsid w:val="00B45637"/>
    <w:rsid w:val="00B51877"/>
    <w:rsid w:val="00B547B4"/>
    <w:rsid w:val="00B658CC"/>
    <w:rsid w:val="00B67164"/>
    <w:rsid w:val="00B678AB"/>
    <w:rsid w:val="00B85334"/>
    <w:rsid w:val="00B9711F"/>
    <w:rsid w:val="00B972D2"/>
    <w:rsid w:val="00BA3FDD"/>
    <w:rsid w:val="00BB3376"/>
    <w:rsid w:val="00BB4AAC"/>
    <w:rsid w:val="00BB4B78"/>
    <w:rsid w:val="00BC104C"/>
    <w:rsid w:val="00BC3B66"/>
    <w:rsid w:val="00BD1C4A"/>
    <w:rsid w:val="00BE0103"/>
    <w:rsid w:val="00BE3518"/>
    <w:rsid w:val="00BE42CE"/>
    <w:rsid w:val="00BF1A7E"/>
    <w:rsid w:val="00C10489"/>
    <w:rsid w:val="00C150BF"/>
    <w:rsid w:val="00C1735E"/>
    <w:rsid w:val="00C20246"/>
    <w:rsid w:val="00C33460"/>
    <w:rsid w:val="00C34ABA"/>
    <w:rsid w:val="00C5415F"/>
    <w:rsid w:val="00C60121"/>
    <w:rsid w:val="00C623A6"/>
    <w:rsid w:val="00C74063"/>
    <w:rsid w:val="00C766E4"/>
    <w:rsid w:val="00C8111C"/>
    <w:rsid w:val="00C83A59"/>
    <w:rsid w:val="00C87DF1"/>
    <w:rsid w:val="00C96812"/>
    <w:rsid w:val="00CA058F"/>
    <w:rsid w:val="00CA5B54"/>
    <w:rsid w:val="00CA68BE"/>
    <w:rsid w:val="00CA7F9A"/>
    <w:rsid w:val="00CB7549"/>
    <w:rsid w:val="00CC3D7B"/>
    <w:rsid w:val="00CC3EFB"/>
    <w:rsid w:val="00CC573A"/>
    <w:rsid w:val="00CD6159"/>
    <w:rsid w:val="00CD6363"/>
    <w:rsid w:val="00CE42AC"/>
    <w:rsid w:val="00CE703D"/>
    <w:rsid w:val="00CF04F3"/>
    <w:rsid w:val="00CF4D35"/>
    <w:rsid w:val="00CF5333"/>
    <w:rsid w:val="00CF6A04"/>
    <w:rsid w:val="00D10B6E"/>
    <w:rsid w:val="00D1782E"/>
    <w:rsid w:val="00D209EE"/>
    <w:rsid w:val="00D21F9D"/>
    <w:rsid w:val="00D354A8"/>
    <w:rsid w:val="00D35CD7"/>
    <w:rsid w:val="00D450D0"/>
    <w:rsid w:val="00D566D7"/>
    <w:rsid w:val="00D56CC8"/>
    <w:rsid w:val="00D61C8A"/>
    <w:rsid w:val="00D65869"/>
    <w:rsid w:val="00D7057B"/>
    <w:rsid w:val="00D72517"/>
    <w:rsid w:val="00D7325E"/>
    <w:rsid w:val="00D77A20"/>
    <w:rsid w:val="00D86C0E"/>
    <w:rsid w:val="00D93336"/>
    <w:rsid w:val="00D93DCD"/>
    <w:rsid w:val="00DA1D9A"/>
    <w:rsid w:val="00DB333C"/>
    <w:rsid w:val="00DB4A53"/>
    <w:rsid w:val="00DC06B9"/>
    <w:rsid w:val="00DD1470"/>
    <w:rsid w:val="00DD29A2"/>
    <w:rsid w:val="00DE4986"/>
    <w:rsid w:val="00DF5651"/>
    <w:rsid w:val="00DF729F"/>
    <w:rsid w:val="00E04856"/>
    <w:rsid w:val="00E058F5"/>
    <w:rsid w:val="00E05FC0"/>
    <w:rsid w:val="00E110E2"/>
    <w:rsid w:val="00E12D2A"/>
    <w:rsid w:val="00E165DA"/>
    <w:rsid w:val="00E16F7E"/>
    <w:rsid w:val="00E17964"/>
    <w:rsid w:val="00E21886"/>
    <w:rsid w:val="00E21F3C"/>
    <w:rsid w:val="00E243E4"/>
    <w:rsid w:val="00E24559"/>
    <w:rsid w:val="00E26AFA"/>
    <w:rsid w:val="00E31854"/>
    <w:rsid w:val="00E34EB4"/>
    <w:rsid w:val="00E35FBD"/>
    <w:rsid w:val="00E37A8E"/>
    <w:rsid w:val="00E42E32"/>
    <w:rsid w:val="00E441DF"/>
    <w:rsid w:val="00E46ECD"/>
    <w:rsid w:val="00E51626"/>
    <w:rsid w:val="00E5230C"/>
    <w:rsid w:val="00E54466"/>
    <w:rsid w:val="00E57251"/>
    <w:rsid w:val="00E61730"/>
    <w:rsid w:val="00E65CB8"/>
    <w:rsid w:val="00E66EAE"/>
    <w:rsid w:val="00E66FD7"/>
    <w:rsid w:val="00E7090B"/>
    <w:rsid w:val="00E72565"/>
    <w:rsid w:val="00E74A85"/>
    <w:rsid w:val="00E76DB1"/>
    <w:rsid w:val="00E8326A"/>
    <w:rsid w:val="00E906C3"/>
    <w:rsid w:val="00E95830"/>
    <w:rsid w:val="00EA1D7F"/>
    <w:rsid w:val="00EA3609"/>
    <w:rsid w:val="00EA63FC"/>
    <w:rsid w:val="00EB54FD"/>
    <w:rsid w:val="00EB6DDC"/>
    <w:rsid w:val="00EC16B1"/>
    <w:rsid w:val="00EC4CBD"/>
    <w:rsid w:val="00EC5513"/>
    <w:rsid w:val="00EC5663"/>
    <w:rsid w:val="00EC7847"/>
    <w:rsid w:val="00ED63EA"/>
    <w:rsid w:val="00EE1080"/>
    <w:rsid w:val="00EE2B51"/>
    <w:rsid w:val="00EE521D"/>
    <w:rsid w:val="00EE783F"/>
    <w:rsid w:val="00EF2979"/>
    <w:rsid w:val="00EF61F8"/>
    <w:rsid w:val="00F02C61"/>
    <w:rsid w:val="00F06AD6"/>
    <w:rsid w:val="00F10748"/>
    <w:rsid w:val="00F135FB"/>
    <w:rsid w:val="00F22B1D"/>
    <w:rsid w:val="00F4002F"/>
    <w:rsid w:val="00F41890"/>
    <w:rsid w:val="00F424E4"/>
    <w:rsid w:val="00F743AA"/>
    <w:rsid w:val="00F812E8"/>
    <w:rsid w:val="00F8379A"/>
    <w:rsid w:val="00F8483F"/>
    <w:rsid w:val="00FA23B0"/>
    <w:rsid w:val="00FA6BEF"/>
    <w:rsid w:val="00FB0829"/>
    <w:rsid w:val="00FC2028"/>
    <w:rsid w:val="00FC7E87"/>
    <w:rsid w:val="00FE572B"/>
    <w:rsid w:val="00FE63B8"/>
    <w:rsid w:val="00FE7248"/>
    <w:rsid w:val="00FF2029"/>
    <w:rsid w:val="00FF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18A3D"/>
  <w15:chartTrackingRefBased/>
  <w15:docId w15:val="{DE197FEC-B283-9147-912B-1DED2F32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7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52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C0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locked/>
    <w:rsid w:val="00525AC0"/>
  </w:style>
  <w:style w:type="paragraph" w:customStyle="1" w:styleId="p1">
    <w:name w:val="p1"/>
    <w:basedOn w:val="Normal"/>
    <w:rsid w:val="00525AC0"/>
    <w:pPr>
      <w:spacing w:before="100" w:beforeAutospacing="1" w:after="100" w:afterAutospacing="1"/>
    </w:pPr>
  </w:style>
  <w:style w:type="paragraph" w:customStyle="1" w:styleId="Default">
    <w:name w:val="Default"/>
    <w:rsid w:val="00E21886"/>
    <w:pPr>
      <w:autoSpaceDE w:val="0"/>
      <w:autoSpaceDN w:val="0"/>
      <w:adjustRightInd w:val="0"/>
      <w:spacing w:after="0" w:line="240" w:lineRule="auto"/>
    </w:pPr>
    <w:rPr>
      <w:rFonts w:ascii="Calibri" w:eastAsia="Aptos" w:hAnsi="Calibri" w:cs="Calibri"/>
      <w:color w:val="000000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7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183"/>
  </w:style>
  <w:style w:type="paragraph" w:styleId="Footer">
    <w:name w:val="footer"/>
    <w:basedOn w:val="Normal"/>
    <w:link w:val="FooterChar"/>
    <w:uiPriority w:val="99"/>
    <w:unhideWhenUsed/>
    <w:rsid w:val="00447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183"/>
  </w:style>
  <w:style w:type="table" w:styleId="TableGrid">
    <w:name w:val="Table Grid"/>
    <w:basedOn w:val="TableNormal"/>
    <w:uiPriority w:val="39"/>
    <w:rsid w:val="00390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A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A8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93336"/>
    <w:rPr>
      <w:i/>
      <w:iCs/>
    </w:rPr>
  </w:style>
  <w:style w:type="character" w:styleId="Strong">
    <w:name w:val="Strong"/>
    <w:basedOn w:val="DefaultParagraphFont"/>
    <w:uiPriority w:val="22"/>
    <w:qFormat/>
    <w:rsid w:val="00BE3518"/>
    <w:rPr>
      <w:b/>
      <w:bCs/>
    </w:rPr>
  </w:style>
  <w:style w:type="paragraph" w:customStyle="1" w:styleId="ds-markdown-paragraph">
    <w:name w:val="ds-markdown-paragraph"/>
    <w:basedOn w:val="Normal"/>
    <w:rsid w:val="00D93DCD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15F90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AB6C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4</cp:revision>
  <dcterms:created xsi:type="dcterms:W3CDTF">2026-06-19T17:38:00Z</dcterms:created>
  <dcterms:modified xsi:type="dcterms:W3CDTF">2026-06-20T03:14:00Z</dcterms:modified>
</cp:coreProperties>
</file>