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3"/>
        <w:gridCol w:w="6891"/>
      </w:tblGrid>
      <w:tr w:rsidR="006D32BE" w14:paraId="6B3AE130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2F" w14:textId="77777777" w:rsidR="006D32BE" w:rsidRDefault="006D32BE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D32BE" w14:paraId="6B3AE132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1" w14:textId="77777777" w:rsidR="006D32BE" w:rsidRDefault="006D32BE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D32BE" w14:paraId="6B3AE135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3" w14:textId="77777777" w:rsidR="006D32BE" w:rsidRDefault="00274733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4" w14:textId="77777777" w:rsidR="006D32BE" w:rsidRDefault="0027473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D32BE" w14:paraId="6B3AE138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6" w14:textId="77777777" w:rsidR="006D32BE" w:rsidRDefault="006D32BE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7" w14:textId="77777777" w:rsidR="006D32BE" w:rsidRDefault="006D32BE">
            <w:pPr>
              <w:pStyle w:val="TableContents"/>
              <w:rPr>
                <w:color w:val="000000"/>
              </w:rPr>
            </w:pPr>
          </w:p>
        </w:tc>
      </w:tr>
      <w:tr w:rsidR="006D32BE" w14:paraId="6B3AE13B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9" w14:textId="77777777" w:rsidR="006D32BE" w:rsidRDefault="00274733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A" w14:textId="77777777" w:rsidR="006D32BE" w:rsidRDefault="0027473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6D32BE" w14:paraId="6B3AE13E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C" w14:textId="77777777" w:rsidR="006D32BE" w:rsidRDefault="00274733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D" w14:textId="77777777" w:rsidR="006D32BE" w:rsidRDefault="00274733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D32BE" w14:paraId="6B3AE14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3F" w14:textId="77777777" w:rsidR="006D32BE" w:rsidRDefault="006D32BE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0" w14:textId="77777777" w:rsidR="006D32BE" w:rsidRDefault="006D32BE">
            <w:pPr>
              <w:pStyle w:val="TableContents"/>
              <w:rPr>
                <w:color w:val="000000"/>
              </w:rPr>
            </w:pPr>
          </w:p>
        </w:tc>
      </w:tr>
      <w:tr w:rsidR="006D32BE" w14:paraId="6B3AE14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2" w14:textId="77777777" w:rsidR="006D32BE" w:rsidRDefault="00274733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6B3AE143" w14:textId="77777777" w:rsidR="006D32BE" w:rsidRDefault="00274733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4" w14:textId="77777777" w:rsidR="006D32BE" w:rsidRDefault="0027473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6B3AE145" w14:textId="77777777" w:rsidR="006D32BE" w:rsidRDefault="006D32BE">
            <w:pPr>
              <w:pStyle w:val="TableContents"/>
              <w:rPr>
                <w:color w:val="000000"/>
              </w:rPr>
            </w:pPr>
          </w:p>
        </w:tc>
      </w:tr>
      <w:tr w:rsidR="006D32BE" w14:paraId="6B3AE14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7" w14:textId="77777777" w:rsidR="006D32BE" w:rsidRDefault="006D32BE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8" w14:textId="77777777" w:rsidR="006D32BE" w:rsidRDefault="006D32BE">
            <w:pPr>
              <w:pStyle w:val="TableContents"/>
              <w:rPr>
                <w:color w:val="000000"/>
              </w:rPr>
            </w:pPr>
          </w:p>
        </w:tc>
      </w:tr>
      <w:tr w:rsidR="006D32BE" w14:paraId="6B3AE14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A" w14:textId="77777777" w:rsidR="006D32BE" w:rsidRDefault="00274733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B" w14:textId="77777777" w:rsidR="006D32BE" w:rsidRDefault="00274733">
            <w:pPr>
              <w:pStyle w:val="Standard"/>
            </w:pPr>
            <w:r>
              <w:t>Plan de acción del Proyecto Capstone</w:t>
            </w:r>
          </w:p>
        </w:tc>
      </w:tr>
      <w:tr w:rsidR="006D32BE" w14:paraId="6B3AE14E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E14D" w14:textId="77777777" w:rsidR="006D32BE" w:rsidRDefault="006D32BE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6B3AE14F" w14:textId="77777777" w:rsidR="006D32BE" w:rsidRDefault="006D32BE">
      <w:pPr>
        <w:pStyle w:val="Standard"/>
      </w:pPr>
    </w:p>
    <w:p w14:paraId="6B3AE150" w14:textId="77777777" w:rsidR="006D32BE" w:rsidRDefault="006D32BE">
      <w:pPr>
        <w:pageBreakBefore/>
      </w:pPr>
    </w:p>
    <w:p w14:paraId="6B3AE151" w14:textId="77777777" w:rsidR="006D32BE" w:rsidRDefault="00274733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6B3AE152" w14:textId="77777777" w:rsidR="006D32BE" w:rsidRDefault="00274733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Propuesta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6D32BE" w14:paraId="6B3AE155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6B3AE153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</w:tcPr>
          <w:p w14:paraId="6B3AE154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6D32BE" w14:paraId="6B3AE158" w14:textId="77777777">
        <w:trPr>
          <w:trHeight w:val="300"/>
        </w:trPr>
        <w:tc>
          <w:tcPr>
            <w:tcW w:w="2860" w:type="dxa"/>
            <w:shd w:val="clear" w:color="auto" w:fill="auto"/>
          </w:tcPr>
          <w:p w14:paraId="6B3AE156" w14:textId="77777777" w:rsidR="006D32BE" w:rsidRDefault="006D32B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57" w14:textId="77777777" w:rsidR="006D32BE" w:rsidRDefault="006D32B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6D32BE" w14:paraId="6B3AE15B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59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</w:tcPr>
          <w:p w14:paraId="6B3AE15A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7</w:t>
            </w:r>
          </w:p>
        </w:tc>
      </w:tr>
      <w:tr w:rsidR="006D32BE" w14:paraId="6B3AE15E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5C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</w:tcPr>
          <w:p w14:paraId="6B3AE15D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Dr. José Alfonso Domíngue Chávez</w:t>
            </w:r>
          </w:p>
        </w:tc>
      </w:tr>
      <w:tr w:rsidR="006D32BE" w14:paraId="6B3AE161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5F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60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Dr. Agustín Gallardo del Ángel</w:t>
            </w:r>
          </w:p>
        </w:tc>
      </w:tr>
      <w:tr w:rsidR="006D32BE" w14:paraId="6B3AE164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62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63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Dr. Roberto Castañeda Sheissa</w:t>
            </w:r>
          </w:p>
        </w:tc>
      </w:tr>
      <w:tr w:rsidR="006D32BE" w14:paraId="6B3AE167" w14:textId="77777777">
        <w:trPr>
          <w:trHeight w:val="300"/>
        </w:trPr>
        <w:tc>
          <w:tcPr>
            <w:tcW w:w="2860" w:type="dxa"/>
            <w:shd w:val="clear" w:color="auto" w:fill="auto"/>
          </w:tcPr>
          <w:p w14:paraId="6B3AE165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66" w14:textId="77777777" w:rsidR="006D32BE" w:rsidRDefault="006D32B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6D32BE" w14:paraId="6B3AE16A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68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</w:tcPr>
          <w:p w14:paraId="6B3AE169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Dr. Roberto Castañeda Sheissa</w:t>
            </w:r>
          </w:p>
        </w:tc>
      </w:tr>
      <w:tr w:rsidR="006D32BE" w14:paraId="6B3AE16D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6B3AE16B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</w:tcPr>
          <w:p w14:paraId="6B3AE16C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F650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Proyecto de acceso remoto para prácticas con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aplicación a un </w:t>
            </w:r>
            <w:r w:rsidRPr="00BF650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brazo robótico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modo cooperativo</w:t>
            </w:r>
          </w:p>
        </w:tc>
      </w:tr>
      <w:tr w:rsidR="006D32BE" w14:paraId="6B3AE170" w14:textId="77777777">
        <w:trPr>
          <w:trHeight w:val="1005"/>
        </w:trPr>
        <w:tc>
          <w:tcPr>
            <w:tcW w:w="2860" w:type="dxa"/>
            <w:shd w:val="clear" w:color="auto" w:fill="auto"/>
          </w:tcPr>
          <w:p w14:paraId="6B3AE16E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</w:tcPr>
          <w:p w14:paraId="6B3AE16F" w14:textId="7BA3BE0A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Ofertar un servicio, para instituciones educativas, basado en IoT en el cual dos o más estudiantes (máximo 4) puedan controlar, ajustar y verificar parámetros de un brazo robótico a distancia.</w:t>
            </w:r>
          </w:p>
        </w:tc>
      </w:tr>
      <w:tr w:rsidR="006D32BE" w14:paraId="6B3AE173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6B3AE171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</w:tcPr>
          <w:p w14:paraId="6B3AE172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 El sistema contará con una cámara remota por usuario. Esto permitirá observar el entorno bajo el cual estará operando el brazo robótico.</w:t>
            </w:r>
          </w:p>
        </w:tc>
      </w:tr>
      <w:tr w:rsidR="006D32BE" w14:paraId="6B3AE176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74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75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 El servicio contará con un esquema flexible, de manera que se podrán actualizar los objetivos de las prácticas básicas.</w:t>
            </w:r>
          </w:p>
        </w:tc>
      </w:tr>
      <w:tr w:rsidR="006D32BE" w14:paraId="6B3AE179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77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78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 Las prácticas emplearán sensores cuyos valores podrán ser monitoreados por el usuario, con la finalidad de verificar si el proceso es llevado a cabo con éxito.</w:t>
            </w:r>
          </w:p>
        </w:tc>
      </w:tr>
      <w:tr w:rsidR="006D32BE" w14:paraId="6B3AE17C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6B3AE17A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</w:tcPr>
          <w:p w14:paraId="6B3AE17B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6D32BE" w14:paraId="6B3AE17F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6B3AE17D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</w:tcPr>
          <w:p w14:paraId="730FF349" w14:textId="77777777" w:rsidR="00BF6504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</w:p>
          <w:p w14:paraId="2AE968DA" w14:textId="0848E922" w:rsidR="001971EE" w:rsidRDefault="0060527B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Hardware: Para la demostración, se cuenta con 2 brazos robot</w:t>
            </w:r>
            <w:r w:rsidR="003227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basados en servomotores, los cuales se conectan a través de </w:t>
            </w:r>
            <w:r w:rsidR="001B778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tarjetas </w:t>
            </w:r>
            <w:r w:rsidR="00B069D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arduino (uno por cada brazo) hacia un</w:t>
            </w:r>
            <w:r w:rsidR="00DD0B2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</w:t>
            </w:r>
            <w:r w:rsidR="00B069D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raspberry </w:t>
            </w:r>
            <w:r w:rsidR="00F84CE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pi, esta</w:t>
            </w:r>
            <w:r w:rsidR="00B069D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última</w:t>
            </w:r>
            <w:r w:rsidR="00DD0B2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tiene la función de recibir los comandos remotos de los usuarios y de enviar video </w:t>
            </w:r>
            <w:r w:rsidR="000A5EC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 una webcam conectada al mismo sistema. La </w:t>
            </w:r>
            <w:r w:rsidR="006609A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webcam </w:t>
            </w:r>
            <w:r w:rsidR="00CB3E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está enfocada a captar los movimientos y el espacio de trabajo de los brazos robot.</w:t>
            </w:r>
          </w:p>
          <w:p w14:paraId="6B3AE17E" w14:textId="7397EF32" w:rsidR="006D32BE" w:rsidRDefault="001971E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 xml:space="preserve">Software: El usuario final cuenta con una interfase de control </w:t>
            </w:r>
            <w:r w:rsidR="00E94A2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y programación de los movimientos del brazo robot para cumplir con los objetivos de la práctica que haya seleccionado. Esta interfase estará </w:t>
            </w:r>
            <w:r w:rsidR="000000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implementada en una app para Android, de momento no se contempla para sistemas </w:t>
            </w:r>
            <w:r w:rsidR="007C4AB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iOS. El software de las tarjetas Arduino </w:t>
            </w:r>
            <w:r w:rsidR="00CF0FD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está destinado a interpretar comandos de la raspberry pi para efectuar los movimientos a través de los servomotores</w:t>
            </w:r>
            <w:r w:rsidR="0017693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. El software de la raspberry pi se suscribe a un bróker para el envío y recepción de </w:t>
            </w:r>
            <w:r w:rsidR="009A40A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datos. </w:t>
            </w:r>
            <w:r w:rsidR="0027473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27473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27473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27473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27473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27473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27473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27473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6D32BE" w14:paraId="6B3AE182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6B3AE180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</w:tcPr>
          <w:p w14:paraId="6B3AE181" w14:textId="0E902DEB" w:rsidR="001B7786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</w:t>
            </w:r>
            <w:r w:rsidR="0063755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Kit de aprendizaje de robótica</w:t>
            </w:r>
            <w:r w:rsidR="00F043B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con un enfoque a </w:t>
            </w:r>
            <w:r w:rsidR="000D2FD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trabajo remoto.</w:t>
            </w:r>
            <w:r w:rsidR="00DA186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Los kits pueden cotizarse en función del número de terminales robóticas, </w:t>
            </w:r>
            <w:r w:rsidR="004136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números de prácticas así como actualizaciones de las mismas.</w:t>
            </w:r>
          </w:p>
        </w:tc>
      </w:tr>
      <w:tr w:rsidR="006D32BE" w14:paraId="6B3AE185" w14:textId="77777777">
        <w:trPr>
          <w:trHeight w:val="360"/>
        </w:trPr>
        <w:tc>
          <w:tcPr>
            <w:tcW w:w="2860" w:type="dxa"/>
            <w:shd w:val="clear" w:color="auto" w:fill="auto"/>
            <w:noWrap/>
          </w:tcPr>
          <w:p w14:paraId="6B3AE183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433B09DB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  <w:r w:rsidR="000D2FD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EF79C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puede ofrecer el servicio de educación a distancia de la robótica para </w:t>
            </w:r>
            <w:r w:rsidR="00A71D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instituciones que no pueden adquirir un sistema de hardware por una cuota mensual.</w:t>
            </w:r>
          </w:p>
          <w:p w14:paraId="6B3AE184" w14:textId="1C0692D1" w:rsidR="00A71D00" w:rsidRDefault="00A71D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6D32BE" w14:paraId="6B3AE188" w14:textId="77777777">
        <w:trPr>
          <w:trHeight w:val="360"/>
        </w:trPr>
        <w:tc>
          <w:tcPr>
            <w:tcW w:w="2860" w:type="dxa"/>
            <w:shd w:val="clear" w:color="auto" w:fill="auto"/>
            <w:noWrap/>
          </w:tcPr>
          <w:p w14:paraId="6B3AE186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87" w14:textId="4C3E3A7B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  <w:r w:rsidR="00A71D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pueden ofrecer eventos de concursos entre escuelas que llevan talleres de robótica sin necesidad de </w:t>
            </w:r>
            <w:r w:rsidR="00DA186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transportarse a una sede</w:t>
            </w:r>
            <w:r w:rsidR="004136E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6D32BE" w14:paraId="6B3AE18B" w14:textId="77777777">
        <w:trPr>
          <w:trHeight w:val="1080"/>
        </w:trPr>
        <w:tc>
          <w:tcPr>
            <w:tcW w:w="2860" w:type="dxa"/>
            <w:shd w:val="clear" w:color="auto" w:fill="auto"/>
          </w:tcPr>
          <w:p w14:paraId="6B3AE189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</w:tcPr>
          <w:p w14:paraId="6B3AE18A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6D32BE" w14:paraId="6B3AE18E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3AE18C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</w:tcPr>
          <w:p w14:paraId="6B3AE18D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6D32BE" w14:paraId="6B3AE191" w14:textId="77777777">
        <w:trPr>
          <w:trHeight w:val="360"/>
        </w:trPr>
        <w:tc>
          <w:tcPr>
            <w:tcW w:w="2860" w:type="dxa"/>
            <w:shd w:val="clear" w:color="auto" w:fill="auto"/>
            <w:noWrap/>
          </w:tcPr>
          <w:p w14:paraId="6B3AE18F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90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6D32BE" w14:paraId="6B3AE194" w14:textId="77777777">
        <w:trPr>
          <w:trHeight w:val="360"/>
        </w:trPr>
        <w:tc>
          <w:tcPr>
            <w:tcW w:w="2860" w:type="dxa"/>
            <w:shd w:val="clear" w:color="auto" w:fill="auto"/>
            <w:noWrap/>
          </w:tcPr>
          <w:p w14:paraId="6B3AE192" w14:textId="77777777" w:rsidR="006D32BE" w:rsidRDefault="006D32B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B3AE193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6D32BE" w14:paraId="6B3AE197" w14:textId="77777777">
        <w:trPr>
          <w:trHeight w:val="360"/>
        </w:trPr>
        <w:tc>
          <w:tcPr>
            <w:tcW w:w="2860" w:type="dxa"/>
            <w:shd w:val="clear" w:color="auto" w:fill="auto"/>
            <w:noWrap/>
          </w:tcPr>
          <w:p w14:paraId="6B3AE195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</w:tcPr>
          <w:p w14:paraId="6B3AE196" w14:textId="77777777" w:rsidR="006D32BE" w:rsidRDefault="0027473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</w:p>
        </w:tc>
      </w:tr>
    </w:tbl>
    <w:p w14:paraId="6B3AE198" w14:textId="77777777" w:rsidR="006D32BE" w:rsidRDefault="006D32BE">
      <w:pPr>
        <w:pStyle w:val="Textbody"/>
      </w:pPr>
    </w:p>
    <w:sectPr w:rsidR="006D32BE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AE1A3" w14:textId="77777777" w:rsidR="004D45EB" w:rsidRDefault="00274733">
      <w:r>
        <w:separator/>
      </w:r>
    </w:p>
  </w:endnote>
  <w:endnote w:type="continuationSeparator" w:id="0">
    <w:p w14:paraId="6B3AE1A5" w14:textId="77777777" w:rsidR="004D45EB" w:rsidRDefault="00274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  <w:sig w:usb0="A00002AF" w:usb1="500078FB" w:usb2="00000000" w:usb3="00000000" w:csb0="6000009F" w:csb1="DFD70000"/>
  </w:font>
  <w:font w:name="Noto Sans CJK SC Regular">
    <w:altName w:val="Droid Sans Fallback"/>
    <w:charset w:val="86"/>
    <w:family w:val="auto"/>
    <w:pitch w:val="default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altName w:val="FreeSans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omfortaa Ligh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altName w:val="Calibri"/>
    <w:charset w:val="00"/>
    <w:family w:val="auto"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icrogrammaDMedExt">
    <w:altName w:val="Calibri"/>
    <w:charset w:val="00"/>
    <w:family w:val="swiss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E19C" w14:textId="77777777" w:rsidR="006D32BE" w:rsidRDefault="006D32BE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6B3AE19D" w14:textId="77777777" w:rsidR="006D32BE" w:rsidRDefault="00274733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0288" behindDoc="0" locked="0" layoutInCell="1" allowOverlap="1" wp14:anchorId="6B3AE1A1" wp14:editId="6B3AE1A2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 val="solid"/>
                  </a:ln>
                </pic:spPr>
              </pic:pic>
            </a:graphicData>
          </a:graphic>
        </wp:anchor>
      </w:drawing>
    </w:r>
  </w:p>
  <w:p w14:paraId="6B3AE19E" w14:textId="77777777" w:rsidR="006D32BE" w:rsidRDefault="004136EF">
    <w:pPr>
      <w:pStyle w:val="Standard"/>
      <w:spacing w:line="276" w:lineRule="auto"/>
      <w:jc w:val="left"/>
    </w:pPr>
    <w:hyperlink r:id="rId2" w:history="1">
      <w:r w:rsidR="00274733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274733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AE19F" w14:textId="77777777" w:rsidR="004D45EB" w:rsidRDefault="00274733">
      <w:r>
        <w:separator/>
      </w:r>
    </w:p>
  </w:footnote>
  <w:footnote w:type="continuationSeparator" w:id="0">
    <w:p w14:paraId="6B3AE1A1" w14:textId="77777777" w:rsidR="004D45EB" w:rsidRDefault="00274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E199" w14:textId="77777777" w:rsidR="006D32BE" w:rsidRDefault="00274733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6B3AE19F" wp14:editId="6B3AE1A0">
          <wp:simplePos x="0" y="0"/>
          <wp:positionH relativeFrom="column">
            <wp:posOffset>-22225</wp:posOffset>
          </wp:positionH>
          <wp:positionV relativeFrom="paragraph">
            <wp:posOffset>-125095</wp:posOffset>
          </wp:positionV>
          <wp:extent cx="2011680" cy="636905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 val="solid"/>
                  </a:ln>
                </pic:spPr>
              </pic:pic>
            </a:graphicData>
          </a:graphic>
        </wp:anchor>
      </w:drawing>
    </w:r>
  </w:p>
  <w:p w14:paraId="6B3AE19A" w14:textId="77777777" w:rsidR="006D32BE" w:rsidRDefault="00274733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6B3AE19B" w14:textId="77777777" w:rsidR="006D32BE" w:rsidRDefault="006D32BE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1E0437D6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94673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CDEF052E"/>
    <w:rsid w:val="CF336506"/>
    <w:rsid w:val="FEFF8F9B"/>
    <w:rsid w:val="0000008D"/>
    <w:rsid w:val="00010FFA"/>
    <w:rsid w:val="00067DBB"/>
    <w:rsid w:val="00083263"/>
    <w:rsid w:val="00097804"/>
    <w:rsid w:val="000A5EC7"/>
    <w:rsid w:val="000D2FDC"/>
    <w:rsid w:val="00146A7F"/>
    <w:rsid w:val="0017295B"/>
    <w:rsid w:val="0017693E"/>
    <w:rsid w:val="001971EE"/>
    <w:rsid w:val="001B7786"/>
    <w:rsid w:val="00203E6B"/>
    <w:rsid w:val="00274733"/>
    <w:rsid w:val="002D10CB"/>
    <w:rsid w:val="00322700"/>
    <w:rsid w:val="00351B12"/>
    <w:rsid w:val="00363F7D"/>
    <w:rsid w:val="003675F8"/>
    <w:rsid w:val="003A0F2F"/>
    <w:rsid w:val="004136EF"/>
    <w:rsid w:val="004215C5"/>
    <w:rsid w:val="00436B6D"/>
    <w:rsid w:val="00493924"/>
    <w:rsid w:val="004D45EB"/>
    <w:rsid w:val="00533D6F"/>
    <w:rsid w:val="0054609E"/>
    <w:rsid w:val="005B1859"/>
    <w:rsid w:val="0060527B"/>
    <w:rsid w:val="0063755D"/>
    <w:rsid w:val="006403D8"/>
    <w:rsid w:val="006609AE"/>
    <w:rsid w:val="006700BF"/>
    <w:rsid w:val="00692571"/>
    <w:rsid w:val="006D32BE"/>
    <w:rsid w:val="006F20A6"/>
    <w:rsid w:val="00713DB2"/>
    <w:rsid w:val="00772D84"/>
    <w:rsid w:val="00785CD6"/>
    <w:rsid w:val="007961DE"/>
    <w:rsid w:val="00797245"/>
    <w:rsid w:val="007C4AB2"/>
    <w:rsid w:val="007D6EBA"/>
    <w:rsid w:val="00837879"/>
    <w:rsid w:val="00837AD6"/>
    <w:rsid w:val="008454FB"/>
    <w:rsid w:val="008566EA"/>
    <w:rsid w:val="00864F9F"/>
    <w:rsid w:val="00872A0E"/>
    <w:rsid w:val="0093771E"/>
    <w:rsid w:val="00975786"/>
    <w:rsid w:val="009A40AE"/>
    <w:rsid w:val="009A7423"/>
    <w:rsid w:val="009E6F60"/>
    <w:rsid w:val="00A02FEC"/>
    <w:rsid w:val="00A24F73"/>
    <w:rsid w:val="00A71D00"/>
    <w:rsid w:val="00A91B34"/>
    <w:rsid w:val="00B069D1"/>
    <w:rsid w:val="00B52532"/>
    <w:rsid w:val="00B73596"/>
    <w:rsid w:val="00B77D5D"/>
    <w:rsid w:val="00BB72BB"/>
    <w:rsid w:val="00BF6504"/>
    <w:rsid w:val="00C31ED0"/>
    <w:rsid w:val="00C657C4"/>
    <w:rsid w:val="00C8610F"/>
    <w:rsid w:val="00C94D1A"/>
    <w:rsid w:val="00CB3EC5"/>
    <w:rsid w:val="00CF0FDB"/>
    <w:rsid w:val="00D51678"/>
    <w:rsid w:val="00DA186E"/>
    <w:rsid w:val="00DD0B21"/>
    <w:rsid w:val="00E025E0"/>
    <w:rsid w:val="00E32F3A"/>
    <w:rsid w:val="00E50BDA"/>
    <w:rsid w:val="00E94A22"/>
    <w:rsid w:val="00EC25FB"/>
    <w:rsid w:val="00EC5DEC"/>
    <w:rsid w:val="00ED0327"/>
    <w:rsid w:val="00EE5EC4"/>
    <w:rsid w:val="00EF79C5"/>
    <w:rsid w:val="00F043B8"/>
    <w:rsid w:val="00F420B0"/>
    <w:rsid w:val="00F84CE4"/>
    <w:rsid w:val="00FE3DFC"/>
    <w:rsid w:val="3CEF7376"/>
    <w:rsid w:val="7DFBE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E12F"/>
  <w15:docId w15:val="{CD87E8BC-BE0F-4F02-A7B1-1281EA69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Standard"/>
    <w:qFormat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uppressAutoHyphens/>
      <w:autoSpaceDN w:val="0"/>
      <w:spacing w:line="360" w:lineRule="auto"/>
      <w:jc w:val="both"/>
      <w:textAlignment w:val="baseline"/>
    </w:pPr>
    <w:rPr>
      <w:rFonts w:ascii="Ubuntu Light" w:eastAsia="Ubuntu Light" w:hAnsi="Ubuntu Light" w:cs="Ubuntu Light"/>
      <w:kern w:val="3"/>
      <w:sz w:val="21"/>
      <w:szCs w:val="24"/>
      <w:lang w:eastAsia="zh-CN" w:bidi="hi-I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Descripcin">
    <w:name w:val="caption"/>
    <w:basedOn w:val="Standard"/>
    <w:next w:val="Normal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character" w:styleId="nfasis">
    <w:name w:val="Emphasis"/>
    <w:qFormat/>
    <w:rPr>
      <w:i/>
      <w:iCs/>
    </w:rPr>
  </w:style>
  <w:style w:type="paragraph" w:styleId="Piedepgina">
    <w:name w:val="footer"/>
    <w:basedOn w:val="Standard"/>
    <w:qFormat/>
    <w:pPr>
      <w:suppressLineNumbers/>
      <w:tabs>
        <w:tab w:val="center" w:pos="4986"/>
        <w:tab w:val="right" w:pos="9972"/>
      </w:tabs>
    </w:pPr>
    <w:rPr>
      <w:color w:val="4C4C4C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ndice1">
    <w:name w:val="index 1"/>
    <w:basedOn w:val="Normal"/>
    <w:next w:val="Normal"/>
    <w:uiPriority w:val="99"/>
    <w:unhideWhenUsed/>
    <w:qFormat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uiPriority w:val="99"/>
    <w:unhideWhenUsed/>
    <w:qFormat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uiPriority w:val="99"/>
    <w:unhideWhenUsed/>
    <w:qFormat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uiPriority w:val="99"/>
    <w:unhideWhenUsed/>
    <w:qFormat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uiPriority w:val="99"/>
    <w:unhideWhenUsed/>
    <w:qFormat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uiPriority w:val="99"/>
    <w:unhideWhenUsed/>
    <w:qFormat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uiPriority w:val="99"/>
    <w:unhideWhenUsed/>
    <w:qFormat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uiPriority w:val="99"/>
    <w:unhideWhenUsed/>
    <w:qFormat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uiPriority w:val="99"/>
    <w:unhideWhenUsed/>
    <w:qFormat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Heading"/>
    <w:next w:val="ndice1"/>
    <w:qFormat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styleId="Lista">
    <w:name w:val="List"/>
    <w:basedOn w:val="Textbody"/>
    <w:qFormat/>
    <w:rPr>
      <w:rFonts w:ascii="Verdana" w:eastAsia="Verdana" w:hAnsi="Verdana" w:cs="Mangal"/>
      <w:sz w:val="24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  <w:rPr>
      <w:rFonts w:cs="Mangal"/>
      <w:szCs w:val="21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986"/>
        <w:tab w:val="right" w:pos="9972"/>
      </w:tabs>
    </w:pPr>
  </w:style>
  <w:style w:type="paragraph" w:customStyle="1" w:styleId="Index">
    <w:name w:val="Index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ContentsHeading">
    <w:name w:val="Contents Heading"/>
    <w:basedOn w:val="Encabezado"/>
    <w:qFormat/>
    <w:rPr>
      <w:b/>
      <w:bCs/>
      <w:sz w:val="32"/>
      <w:szCs w:val="32"/>
    </w:rPr>
  </w:style>
  <w:style w:type="paragraph" w:customStyle="1" w:styleId="Contents1">
    <w:name w:val="Contents 1"/>
    <w:basedOn w:val="Index"/>
    <w:qFormat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qFormat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qFormat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ootnote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character" w:customStyle="1" w:styleId="BulletSymbols">
    <w:name w:val="Bullet Symbols"/>
    <w:qFormat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FootnoteSymbol">
    <w:name w:val="Footnote Symbol"/>
    <w:qFormat/>
  </w:style>
  <w:style w:type="character" w:customStyle="1" w:styleId="Footnoteanchor">
    <w:name w:val="Footnote anchor"/>
    <w:qFormat/>
    <w:rPr>
      <w:position w:val="0"/>
      <w:vertAlign w:val="superscript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SourceText">
    <w:name w:val="Source Text"/>
    <w:qFormat/>
    <w:rPr>
      <w:rFonts w:ascii="DejaVu Sans Mono" w:eastAsia="DejaVu Sans Mono" w:hAnsi="DejaVu Sans Mono" w:cs="DejaVu Sans Mono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514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José Alfonso</cp:lastModifiedBy>
  <cp:revision>33</cp:revision>
  <dcterms:created xsi:type="dcterms:W3CDTF">2022-05-02T08:30:00Z</dcterms:created>
  <dcterms:modified xsi:type="dcterms:W3CDTF">2022-06-16T14:18:00Z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  <property fmtid="{D5CDD505-2E9C-101B-9397-08002B2CF9AE}" pid="8" name="KSOProductBuildVer">
    <vt:lpwstr>1033-11.1.0.10976</vt:lpwstr>
  </property>
</Properties>
</file>