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6E09E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6E09EA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9756C6">
        <w:rPr>
          <w:b/>
          <w:sz w:val="32"/>
          <w:szCs w:val="32"/>
        </w:rPr>
        <w:t>para el Sprint 3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9756C6">
        <w:rPr>
          <w:b/>
        </w:rPr>
        <w:t>3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9756C6">
        <w:rPr>
          <w:b/>
          <w:sz w:val="28"/>
          <w:szCs w:val="28"/>
        </w:rPr>
        <w:t xml:space="preserve">  3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r w:rsidR="00466C9A">
        <w:t>Categorías</w:t>
      </w:r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3F2162">
        <w:rPr>
          <w:b/>
          <w:sz w:val="28"/>
          <w:szCs w:val="28"/>
        </w:rPr>
        <w:t>3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695EE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mes actual de sistema se corresponde con un mes inicial de un trimestre</w:t>
            </w:r>
            <w:r w:rsidR="00290F37">
              <w:rPr>
                <w:rFonts w:cstheme="minorHAnsi"/>
                <w:color w:val="000000" w:themeColor="text1"/>
              </w:rPr>
              <w:t xml:space="preserve">. </w:t>
            </w:r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(Ver Campos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PrimerMes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 de tabla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MesAporte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  <w:r w:rsidR="0068598E">
              <w:rPr>
                <w:rFonts w:cstheme="minorHAnsi"/>
                <w:color w:val="000000" w:themeColor="text1"/>
              </w:rPr>
              <w:t xml:space="preserve"> (</w:t>
            </w:r>
            <w:r w:rsidR="0068598E" w:rsidRPr="0068598E">
              <w:rPr>
                <w:rFonts w:cstheme="minorHAnsi"/>
                <w:b/>
                <w:i/>
                <w:color w:val="000000" w:themeColor="text1"/>
              </w:rPr>
              <w:t>Ver Sprint3_Ejemplo.xlsx</w:t>
            </w:r>
            <w:r w:rsidR="0068598E">
              <w:rPr>
                <w:rFonts w:cstheme="minorHAnsi"/>
                <w:color w:val="000000" w:themeColor="text1"/>
              </w:rPr>
              <w:t>).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</w:t>
            </w:r>
            <w:r w:rsidR="008D592A">
              <w:rPr>
                <w:rFonts w:cstheme="minorHAnsi"/>
                <w:color w:val="000000" w:themeColor="text1"/>
              </w:rPr>
              <w:t xml:space="preserve">(Categoría Automática) </w:t>
            </w:r>
            <w:r w:rsidR="00C06B10">
              <w:rPr>
                <w:rFonts w:cstheme="minorHAnsi"/>
                <w:color w:val="000000" w:themeColor="text1"/>
              </w:rPr>
              <w:t xml:space="preserve">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lastRenderedPageBreak/>
              <w:t xml:space="preserve">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F91273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91273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 xml:space="preserve">Si mes-año de sistema es febrero-2015, entonces el sistema no mostrará </w:t>
            </w:r>
            <w:r w:rsidR="001B7363">
              <w:rPr>
                <w:rFonts w:cstheme="minorHAnsi"/>
                <w:color w:val="000000" w:themeColor="text1"/>
              </w:rPr>
              <w:t>ningún mes-año</w:t>
            </w:r>
            <w:r w:rsidRPr="005E208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No se podrá </w:t>
            </w:r>
            <w:r w:rsidR="000E3282">
              <w:rPr>
                <w:rFonts w:cstheme="minorHAnsi"/>
                <w:color w:val="000000" w:themeColor="text1"/>
              </w:rPr>
              <w:t>consultar afiliados.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 mes-año de sistema es marzo-2015, entonces el sistema mostrará marzo-2015 como mes-año inicial del trimestre a emitir. </w:t>
            </w:r>
            <w:r w:rsidR="002307B0">
              <w:rPr>
                <w:rFonts w:cstheme="minorHAnsi"/>
                <w:color w:val="000000" w:themeColor="text1"/>
              </w:rPr>
              <w:t>Se podrá consultar afiliados.</w:t>
            </w:r>
          </w:p>
          <w:p w:rsidR="00031319" w:rsidRPr="005B079A" w:rsidRDefault="005B079A" w:rsidP="005B079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afiliados a listar serán aquellos  que tengan Categoría 1 clasificado de manera Automática.</w:t>
            </w:r>
            <w:r w:rsidR="005F302B">
              <w:rPr>
                <w:rFonts w:cstheme="minorHAnsi"/>
                <w:color w:val="000000" w:themeColor="text1"/>
              </w:rPr>
              <w:t xml:space="preserve"> </w:t>
            </w:r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(Ver Tabla Nivel, campo </w:t>
            </w:r>
            <w:proofErr w:type="spellStart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>IdNivelOpcionar</w:t>
            </w:r>
            <w:proofErr w:type="spellEnd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 = NULL y Nivel=1)</w:t>
            </w: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143385" w:rsidRDefault="00143385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7E4383" w:rsidRDefault="007E438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5313" cy="1467134"/>
                  <wp:effectExtent l="19050" t="0" r="2587" b="0"/>
                  <wp:docPr id="6" name="5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8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146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9756C6">
              <w:rPr>
                <w:b/>
                <w:sz w:val="28"/>
                <w:szCs w:val="28"/>
              </w:rPr>
              <w:t>Pila del Sprint  3</w:t>
            </w:r>
            <w:r w:rsidR="005F62E1">
              <w:rPr>
                <w:b/>
                <w:sz w:val="28"/>
                <w:szCs w:val="28"/>
              </w:rPr>
              <w:t xml:space="preserve">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790" w:rsidRDefault="009A7790" w:rsidP="00FA05D3">
      <w:pPr>
        <w:spacing w:after="0" w:line="240" w:lineRule="auto"/>
      </w:pPr>
      <w:r>
        <w:separator/>
      </w:r>
    </w:p>
  </w:endnote>
  <w:endnote w:type="continuationSeparator" w:id="0">
    <w:p w:rsidR="009A7790" w:rsidRDefault="009A7790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68598E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6E09EA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AC07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790" w:rsidRDefault="009A7790" w:rsidP="00FA05D3">
      <w:pPr>
        <w:spacing w:after="0" w:line="240" w:lineRule="auto"/>
      </w:pPr>
      <w:r>
        <w:separator/>
      </w:r>
    </w:p>
  </w:footnote>
  <w:footnote w:type="continuationSeparator" w:id="0">
    <w:p w:rsidR="009A7790" w:rsidRDefault="009A7790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68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3282"/>
    <w:rsid w:val="000E4B77"/>
    <w:rsid w:val="000E547A"/>
    <w:rsid w:val="000E60EE"/>
    <w:rsid w:val="000E6F59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3385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363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07B0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0F37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162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C9A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079A"/>
    <w:rsid w:val="005B13F5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1E93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302B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598E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5EEC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9EA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8F6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383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592A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5FFD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6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A7790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3644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65E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07F6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66E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341F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0BAB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273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3B9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B355C-218E-4A44-B2A9-31755D53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306</cp:revision>
  <dcterms:created xsi:type="dcterms:W3CDTF">2015-02-09T00:30:00Z</dcterms:created>
  <dcterms:modified xsi:type="dcterms:W3CDTF">2015-03-18T02:53:00Z</dcterms:modified>
</cp:coreProperties>
</file>