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PURBANCHAL UNIVERSITY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362075" cy="13620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20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KHWOPA ENGINEERING COLLEGE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LIBALI-08, BHAKTAPUR</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838200" cy="2054860"/>
                <wp:effectExtent b="0" l="0" r="0" t="0"/>
                <wp:wrapNone/>
                <wp:docPr id="1" name=""/>
                <a:graphic>
                  <a:graphicData uri="http://schemas.microsoft.com/office/word/2010/wordprocessingGroup">
                    <wpg:wgp>
                      <wpg:cNvGrpSpPr/>
                      <wpg:grpSpPr>
                        <a:xfrm>
                          <a:off x="4917375" y="2752550"/>
                          <a:ext cx="838200" cy="2054860"/>
                          <a:chOff x="4917375" y="2752550"/>
                          <a:chExt cx="857250" cy="2054900"/>
                        </a:xfrm>
                      </wpg:grpSpPr>
                      <wpg:grpSp>
                        <wpg:cNvGrpSpPr/>
                        <wpg:grpSpPr>
                          <a:xfrm>
                            <a:off x="4926900" y="2752570"/>
                            <a:ext cx="838200" cy="2054860"/>
                            <a:chOff x="0" y="0"/>
                            <a:chExt cx="838200" cy="2054860"/>
                          </a:xfrm>
                        </wpg:grpSpPr>
                        <wps:wsp>
                          <wps:cNvSpPr/>
                          <wps:cNvPr id="3" name="Shape 3"/>
                          <wps:spPr>
                            <a:xfrm>
                              <a:off x="0" y="0"/>
                              <a:ext cx="838200" cy="205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9100" y="0"/>
                              <a:ext cx="0" cy="205486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228600"/>
                              <a:ext cx="2540" cy="160020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838200" y="228600"/>
                              <a:ext cx="0" cy="160020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838200" cy="205486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38200" cy="2054860"/>
                        </a:xfrm>
                        <a:prstGeom prst="rect"/>
                        <a:ln/>
                      </pic:spPr>
                    </pic:pic>
                  </a:graphicData>
                </a:graphic>
              </wp:anchor>
            </w:drawing>
          </mc:Fallback>
        </mc:AlternateConten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ON .NET</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NO. 01</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SUBMITTED BY:</w:t>
      </w:r>
      <w:r w:rsidDel="00000000" w:rsidR="00000000" w:rsidRPr="00000000">
        <w:rPr>
          <w:rFonts w:ascii="Times New Roman" w:cs="Times New Roman" w:eastAsia="Times New Roman" w:hAnsi="Times New Roman"/>
          <w:b w:val="1"/>
          <w:sz w:val="24"/>
          <w:szCs w:val="24"/>
          <w:rtl w:val="0"/>
        </w:rPr>
        <w:t xml:space="preserve"> </w:t>
        <w:tab/>
        <w:tab/>
        <w:tab/>
        <w:tab/>
        <w:tab/>
        <w:tab/>
        <w:t xml:space="preserve">         </w:t>
      </w:r>
      <w:r w:rsidDel="00000000" w:rsidR="00000000" w:rsidRPr="00000000">
        <w:rPr>
          <w:rFonts w:ascii="Times New Roman" w:cs="Times New Roman" w:eastAsia="Times New Roman" w:hAnsi="Times New Roman"/>
          <w:b w:val="1"/>
          <w:sz w:val="24"/>
          <w:szCs w:val="24"/>
          <w:u w:val="single"/>
          <w:rtl w:val="0"/>
        </w:rPr>
        <w:t xml:space="preserve">SUBMITTED TO: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Rashik Prajapati        </w:t>
        <w:tab/>
        <w:t xml:space="preserve">                                                     Department of</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 770330</w:t>
        <w:tab/>
        <w:tab/>
        <w:tab/>
        <w:tab/>
        <w:tab/>
        <w:tab/>
        <w:t xml:space="preserve">     Computer Engineering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Submission: 2081/12/09</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bookmarkStart w:colFirst="0" w:colLast="0" w:name="_l8jqr9g3jhml" w:id="0"/>
      <w:bookmarkEnd w:id="0"/>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LAB-1</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and Github</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3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0"/>
          <w:smallCaps w:val="0"/>
          <w:color w:val="51565e"/>
          <w:sz w:val="24"/>
          <w:szCs w:val="24"/>
          <w:highlight w:val="white"/>
        </w:rPr>
      </w:pPr>
      <w:r w:rsidDel="00000000" w:rsidR="00000000" w:rsidRPr="00000000">
        <w:rPr>
          <w:rFonts w:ascii="Times New Roman" w:cs="Times New Roman" w:eastAsia="Times New Roman" w:hAnsi="Times New Roman"/>
          <w:b w:val="1"/>
          <w:sz w:val="24"/>
          <w:szCs w:val="24"/>
          <w:rtl w:val="0"/>
        </w:rPr>
        <w:t xml:space="preserve">Git </w:t>
      </w:r>
      <w:hyperlink r:id="rId8">
        <w:r w:rsidDel="00000000" w:rsidR="00000000" w:rsidRPr="00000000">
          <w:rPr>
            <w:rFonts w:ascii="Times New Roman" w:cs="Times New Roman" w:eastAsia="Times New Roman" w:hAnsi="Times New Roman"/>
            <w:sz w:val="24"/>
            <w:szCs w:val="24"/>
            <w:rtl w:val="0"/>
          </w:rPr>
          <w:br w:type="textWrapping"/>
          <w:t xml:space="preserve">Git</w:t>
        </w:r>
      </w:hyperlink>
      <w:r w:rsidDel="00000000" w:rsidR="00000000" w:rsidRPr="00000000">
        <w:rPr>
          <w:rFonts w:ascii="Times New Roman" w:cs="Times New Roman" w:eastAsia="Times New Roman" w:hAnsi="Times New Roman"/>
          <w:sz w:val="24"/>
          <w:szCs w:val="24"/>
          <w:rtl w:val="0"/>
        </w:rPr>
        <w:t xml:space="preserve"> is distributed version control system used for source code management. It is a free and open-source version control system used to handle small to very large projects efficiently. Git is used to track changes in the source code, enabling multiple developers to work together on non-linear development. Linus Torvalds created Git in 2005 for the development of the </w:t>
      </w:r>
      <w:hyperlink r:id="rId9">
        <w:r w:rsidDel="00000000" w:rsidR="00000000" w:rsidRPr="00000000">
          <w:rPr>
            <w:rFonts w:ascii="Times New Roman" w:cs="Times New Roman" w:eastAsia="Times New Roman" w:hAnsi="Times New Roman"/>
            <w:sz w:val="24"/>
            <w:szCs w:val="24"/>
            <w:rtl w:val="0"/>
          </w:rPr>
          <w:t xml:space="preserve">Linux</w:t>
        </w:r>
      </w:hyperlink>
      <w:r w:rsidDel="00000000" w:rsidR="00000000" w:rsidRPr="00000000">
        <w:rPr>
          <w:rFonts w:ascii="Times New Roman" w:cs="Times New Roman" w:eastAsia="Times New Roman" w:hAnsi="Times New Roman"/>
          <w:sz w:val="24"/>
          <w:szCs w:val="24"/>
          <w:rtl w:val="0"/>
        </w:rPr>
        <w:t xml:space="preserve"> kernel.</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0"/>
          <w:smallCaps w:val="0"/>
          <w:color w:val="51565e"/>
          <w:sz w:val="24"/>
          <w:szCs w:val="24"/>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Working with Git</w:t>
      </w:r>
    </w:p>
    <w:p w:rsidR="00000000" w:rsidDel="00000000" w:rsidP="00000000" w:rsidRDefault="00000000" w:rsidRPr="00000000" w14:paraId="00000037">
      <w:pPr>
        <w:keepNext w:val="0"/>
        <w:keepLines w:val="0"/>
        <w:widowControl w:val="1"/>
        <w:numPr>
          <w:ilvl w:val="0"/>
          <w:numId w:val="1"/>
        </w:numPr>
        <w:spacing w:after="0" w:before="28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Initialize Git on a folder, making it a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Repository</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now creates a hidden folder to keep track of changes in that folder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When a file is changed, added or deleted, it is considered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modified</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You select the modified files you want to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Stage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The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Staged</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files are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Committed</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which prompts Git to store a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permanent</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snapshot of the files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allows you to see the full history of every commit.</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spacing w:after="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You can revert back to any previous commit.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spacing w:after="280" w:before="0" w:lineRule="auto"/>
        <w:ind w:left="720" w:hanging="360"/>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does not store a separate copy of every file in every commit, but keeps track of changes made in each commit!</w:t>
      </w:r>
      <w:r w:rsidDel="00000000" w:rsidR="00000000" w:rsidRPr="00000000">
        <w:rPr>
          <w:rtl w:val="0"/>
        </w:rPr>
      </w:r>
    </w:p>
    <w:p w:rsidR="00000000" w:rsidDel="00000000" w:rsidP="00000000" w:rsidRDefault="00000000" w:rsidRPr="00000000" w14:paraId="0000003F">
      <w:pPr>
        <w:keepNext w:val="0"/>
        <w:keepLines w:val="0"/>
        <w:widowControl w:val="1"/>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GitHub is a web-based platform that provides version control and collaboration tools for developers, enabling them to manage, store, and track changes in their code efficiently. Built on Git, an open-source version control system created by Linus Torvalds, GitHub allows developers to work on projects individually or as a team. It offers features such as repositories for storing code, branches for parallel development, pull requests for code reviews, and issue tracking for project management.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Forking &amp; Cloning</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Forking</w:t>
      </w:r>
      <w:r w:rsidDel="00000000" w:rsidR="00000000" w:rsidRPr="00000000">
        <w:rPr>
          <w:rFonts w:ascii="Times New Roman" w:cs="Times New Roman" w:eastAsia="Times New Roman" w:hAnsi="Times New Roman"/>
          <w:sz w:val="24"/>
          <w:szCs w:val="24"/>
          <w:rtl w:val="0"/>
        </w:rPr>
        <w:t xml:space="preserve"> creates a personal copy of another user’s repository.</w:t>
      </w:r>
    </w:p>
    <w:p w:rsidR="00000000" w:rsidDel="00000000" w:rsidP="00000000" w:rsidRDefault="00000000" w:rsidRPr="00000000" w14:paraId="00000043">
      <w:pPr>
        <w:keepNext w:val="0"/>
        <w:keepLines w:val="0"/>
        <w:widowControl w:val="1"/>
        <w:numPr>
          <w:ilvl w:val="0"/>
          <w:numId w:val="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Cloning</w:t>
      </w:r>
      <w:r w:rsidDel="00000000" w:rsidR="00000000" w:rsidRPr="00000000">
        <w:rPr>
          <w:rFonts w:ascii="Times New Roman" w:cs="Times New Roman" w:eastAsia="Times New Roman" w:hAnsi="Times New Roman"/>
          <w:sz w:val="24"/>
          <w:szCs w:val="24"/>
          <w:rtl w:val="0"/>
        </w:rPr>
        <w:t xml:space="preserve"> downloads a repository to a local computer for offline development.</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Common Git and Github Commands</w:t>
      </w:r>
    </w:p>
    <w:p w:rsidR="00000000" w:rsidDel="00000000" w:rsidP="00000000" w:rsidRDefault="00000000" w:rsidRPr="00000000" w14:paraId="0000004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Configuration</w:t>
      </w:r>
    </w:p>
    <w:p w:rsidR="00000000" w:rsidDel="00000000" w:rsidP="00000000" w:rsidRDefault="00000000" w:rsidRPr="00000000" w14:paraId="00000047">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sets the global username for the Git commits.</w:t>
      </w:r>
    </w:p>
    <w:p w:rsidR="00000000" w:rsidDel="00000000" w:rsidP="00000000" w:rsidRDefault="00000000" w:rsidRPr="00000000" w14:paraId="00000049">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config --global user.email “your_email@example.com”</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sets the global email associated with Git commits.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Initializing</w:t>
      </w:r>
    </w:p>
    <w:p w:rsidR="00000000" w:rsidDel="00000000" w:rsidP="00000000" w:rsidRDefault="00000000" w:rsidRPr="00000000" w14:paraId="0000004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git init</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command </w:t>
      </w:r>
      <w:r w:rsidDel="00000000" w:rsidR="00000000" w:rsidRPr="00000000">
        <w:rPr>
          <w:rFonts w:ascii="Times New Roman" w:cs="Times New Roman" w:eastAsia="Times New Roman" w:hAnsi="Times New Roman"/>
          <w:sz w:val="24"/>
          <w:szCs w:val="24"/>
          <w:rtl w:val="0"/>
        </w:rPr>
        <w:t xml:space="preserve">initializes a new git repository in the current directory.</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Linking</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remote add origin</w:t>
      </w:r>
      <w:r w:rsidDel="00000000" w:rsidR="00000000" w:rsidRPr="00000000">
        <w:rPr>
          <w:rFonts w:ascii="Times New Roman" w:cs="Times New Roman" w:eastAsia="Times New Roman" w:hAnsi="Times New Roman"/>
          <w:sz w:val="24"/>
          <w:szCs w:val="24"/>
          <w:rtl w:val="0"/>
        </w:rPr>
        <w:t xml:space="preserve"> &lt;repo&gt; </w:t>
      </w:r>
    </w:p>
    <w:p w:rsidR="00000000" w:rsidDel="00000000" w:rsidP="00000000" w:rsidRDefault="00000000" w:rsidRPr="00000000" w14:paraId="0000005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links the new repository  of github with the local codes.</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Staging and Commits</w:t>
      </w:r>
    </w:p>
    <w:p w:rsidR="00000000" w:rsidDel="00000000" w:rsidP="00000000" w:rsidRDefault="00000000" w:rsidRPr="00000000" w14:paraId="0000005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add . </w:t>
      </w:r>
    </w:p>
    <w:p w:rsidR="00000000" w:rsidDel="00000000" w:rsidP="00000000" w:rsidRDefault="00000000" w:rsidRPr="00000000" w14:paraId="0000005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adds files to the staging area.</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commit -m “message”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commits  and saves changes of stage area with a message.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Status and Log</w:t>
      </w:r>
    </w:p>
    <w:p w:rsidR="00000000" w:rsidDel="00000000" w:rsidP="00000000" w:rsidRDefault="00000000" w:rsidRPr="00000000" w14:paraId="0000005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status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checks the status of the working directory.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log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view commit history.</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Branching and Merging</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the branches that exist in the repository.</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branch &lt;branch_name&gt;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creates a new branch for separate development.</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checkout &lt;branch&gt;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switches to another branch.</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i w:val="1"/>
          <w:sz w:val="24"/>
          <w:szCs w:val="24"/>
          <w:rtl w:val="0"/>
        </w:rPr>
        <w:t xml:space="preserve">git switch &lt;branch_name&gt;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switches to another branch.</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merge &lt;branch_name&gt;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merges a specified branch into the current branch.</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Push and Pull</w:t>
      </w:r>
    </w:p>
    <w:p w:rsidR="00000000" w:rsidDel="00000000" w:rsidP="00000000" w:rsidRDefault="00000000" w:rsidRPr="00000000" w14:paraId="0000006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push -u origin &lt;branch_name&gt; </w:t>
      </w:r>
    </w:p>
    <w:p w:rsidR="00000000" w:rsidDel="00000000" w:rsidP="00000000" w:rsidRDefault="00000000" w:rsidRPr="00000000" w14:paraId="0000006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uploads commits to a remote repository</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pull origin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fetch and merge changes from a remote repository</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Clone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 clone &lt;repo_url&gt; </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This command copy(clone) an existing repository.</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Work</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a folder is created to</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4"/>
          <w:szCs w:val="24"/>
          <w:rtl w:val="0"/>
        </w:rPr>
        <w:t xml:space="preserve">create, change the files using the version control git with different commands and git is initialized.</w:t>
      </w:r>
    </w:p>
    <w:p w:rsidR="00000000" w:rsidDel="00000000" w:rsidP="00000000" w:rsidRDefault="00000000" w:rsidRPr="00000000" w14:paraId="00000081">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drawing>
          <wp:inline distB="114300" distT="114300" distL="114300" distR="114300">
            <wp:extent cx="4724400" cy="733425"/>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7244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the global username and email of GitHub. As no any files are created there is nothing to commit.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5274000" cy="21971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4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 two empty files in master branch and with the help of echo we insert text on those files and checked the status , it is in untracked stage and we sent the files to the staging stage.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114300" distT="114300" distL="114300" distR="114300">
            <wp:extent cx="5274000" cy="2336800"/>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740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are then added for staging and commit the files with the message such that the files are stored in the local repository. Then we checked git status, there was nothing left to commit.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drawing>
          <wp:inline distB="114300" distT="114300" distL="114300" distR="114300">
            <wp:extent cx="5274000" cy="313690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74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made certain changes in file text.txt to see certain changes in the file status.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commit it so that all of the files are saved in the local repository.</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drawing>
          <wp:inline distB="114300" distT="114300" distL="114300" distR="114300">
            <wp:extent cx="5274000" cy="1397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74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spacing w:after="0" w:lineRule="auto"/>
        <w:jc w:val="both"/>
        <w:rPr/>
      </w:pPr>
      <w:r w:rsidDel="00000000" w:rsidR="00000000" w:rsidRPr="00000000">
        <w:rPr>
          <w:rFonts w:ascii="Times New Roman" w:cs="Times New Roman" w:eastAsia="Times New Roman" w:hAnsi="Times New Roman"/>
          <w:sz w:val="24"/>
          <w:szCs w:val="24"/>
          <w:rtl w:val="0"/>
        </w:rPr>
        <w:t xml:space="preserve">We then add the files in the remote repository by creating the repository in the GitHub and copying the url of the repo and using the above code.</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drawing>
          <wp:inline distB="114300" distT="114300" distL="114300" distR="114300">
            <wp:extent cx="5300663" cy="524346"/>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00663" cy="52434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push the files to the created repository.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drawing>
          <wp:inline distB="114300" distT="114300" distL="114300" distR="114300">
            <wp:extent cx="5274000" cy="17272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74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checked the existing branch in our local repository. Then we create branches for working different versions of programs without affecting the main code.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drawing>
          <wp:inline distB="114300" distT="114300" distL="114300" distR="114300">
            <wp:extent cx="5153025" cy="2009775"/>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53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switched to new branch “dev” branch where we modify and add different files without affecting the main code. We here added new files “add.c”. Initially it is in untracked stage.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drawing>
          <wp:inline distB="114300" distT="114300" distL="114300" distR="114300">
            <wp:extent cx="5274000" cy="17399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74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Fonts w:ascii="Times New Roman" w:cs="Times New Roman" w:eastAsia="Times New Roman" w:hAnsi="Times New Roman"/>
          <w:sz w:val="24"/>
          <w:szCs w:val="24"/>
          <w:rtl w:val="0"/>
        </w:rPr>
        <w:t xml:space="preserve">Then we commit the changes and push the branch in the GitHub to make sure the branch is visible to other users of the repository.</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5274000" cy="3733800"/>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7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 pull request for merging the latest branch pushed.</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drawing>
          <wp:inline distB="114300" distT="114300" distL="114300" distR="114300">
            <wp:extent cx="5274000" cy="2120900"/>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74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any conflict so we merged the new branch into master branch.</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drawing>
          <wp:inline distB="114300" distT="114300" distL="114300" distR="114300">
            <wp:extent cx="5274000" cy="2959100"/>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740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merge we can see all the files in master branch.</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drawing>
          <wp:inline distB="114300" distT="114300" distL="114300" distR="114300">
            <wp:extent cx="5274000" cy="18034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274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command “git log” we viewed  the history of the commits.</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drawing>
          <wp:inline distB="114300" distT="114300" distL="114300" distR="114300">
            <wp:extent cx="5274000" cy="1879600"/>
            <wp:effectExtent b="0" l="0" r="0" t="0"/>
            <wp:docPr id="12"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274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4">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In this lab, we learned and performed different commands for initializing, linking, committing, branching and merging in Git and Github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8.png"/><Relationship Id="rId22" Type="http://schemas.openxmlformats.org/officeDocument/2006/relationships/image" Target="media/image4.png"/><Relationship Id="rId10" Type="http://schemas.openxmlformats.org/officeDocument/2006/relationships/image" Target="media/image15.png"/><Relationship Id="rId21"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linux-programming-for-beginners-article"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hyperlink" Target="https://www.simplilearn.com/tutorials/git-tutorial/git-tutorial-for-begin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E78E375D75104895AD5698BD1249CE7C_11</vt:lpwstr>
  </property>
</Properties>
</file>