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C9014B" w14:textId="186199A4" w:rsidR="00B15E36" w:rsidRPr="00B42F35" w:rsidRDefault="00B42F35">
      <w:pPr>
        <w:rPr>
          <w:b/>
          <w:bCs/>
          <w:u w:val="single"/>
          <w:lang w:val="en-US"/>
        </w:rPr>
      </w:pPr>
      <w:r w:rsidRPr="00B42F35">
        <w:rPr>
          <w:b/>
          <w:bCs/>
          <w:u w:val="single"/>
          <w:lang w:val="en-US"/>
        </w:rPr>
        <w:t>Task 1</w:t>
      </w:r>
    </w:p>
    <w:p w14:paraId="65735704" w14:textId="30BC2386" w:rsidR="000F4CCA" w:rsidRDefault="000F4CCA">
      <w:pPr>
        <w:rPr>
          <w:lang w:val="en-US"/>
        </w:rPr>
      </w:pPr>
      <w:r>
        <w:rPr>
          <w:lang w:val="en-US"/>
        </w:rPr>
        <w:t xml:space="preserve">Write a procedure (1 page maximum) for filling up </w:t>
      </w:r>
      <w:r w:rsidR="00486EFD">
        <w:rPr>
          <w:lang w:val="en-US"/>
        </w:rPr>
        <w:t>a</w:t>
      </w:r>
      <w:r>
        <w:rPr>
          <w:lang w:val="en-US"/>
        </w:rPr>
        <w:t xml:space="preserve"> car with gas.</w:t>
      </w:r>
    </w:p>
    <w:p w14:paraId="3CAB90B0" w14:textId="15D33743" w:rsidR="000064C7" w:rsidRDefault="000064C7">
      <w:pPr>
        <w:rPr>
          <w:lang w:val="en-US"/>
        </w:rPr>
      </w:pPr>
      <w:r>
        <w:rPr>
          <w:lang w:val="en-US"/>
        </w:rPr>
        <w:t>Filling up the tank of the car at a self-service gas station is not a fast way however, it can save a few dollars in the process. Following are the steps on how to operate the pump</w:t>
      </w:r>
      <w:r w:rsidR="009A4E4C">
        <w:rPr>
          <w:lang w:val="en-US"/>
        </w:rPr>
        <w:t xml:space="preserve"> and </w:t>
      </w:r>
      <w:r>
        <w:rPr>
          <w:lang w:val="en-US"/>
        </w:rPr>
        <w:t xml:space="preserve">fill up the </w:t>
      </w:r>
      <w:r w:rsidR="009A4E4C">
        <w:rPr>
          <w:lang w:val="en-US"/>
        </w:rPr>
        <w:t>gas pump:</w:t>
      </w:r>
      <w:r>
        <w:rPr>
          <w:lang w:val="en-US"/>
        </w:rPr>
        <w:t xml:space="preserve"> </w:t>
      </w:r>
    </w:p>
    <w:p w14:paraId="275EC789" w14:textId="62FBCE05" w:rsidR="000064C7" w:rsidRPr="009A79AB" w:rsidRDefault="0036234D" w:rsidP="009A79AB">
      <w:pPr>
        <w:pStyle w:val="ListParagraph"/>
        <w:numPr>
          <w:ilvl w:val="0"/>
          <w:numId w:val="2"/>
        </w:numPr>
        <w:rPr>
          <w:lang w:val="en-US"/>
        </w:rPr>
      </w:pPr>
      <w:r w:rsidRPr="0036234D">
        <w:rPr>
          <w:noProof/>
          <w:lang w:val="en-US"/>
        </w:rPr>
        <w:drawing>
          <wp:anchor distT="0" distB="0" distL="114300" distR="114300" simplePos="0" relativeHeight="251658240" behindDoc="0" locked="0" layoutInCell="1" allowOverlap="1" wp14:anchorId="427C5826" wp14:editId="1488063C">
            <wp:simplePos x="0" y="0"/>
            <wp:positionH relativeFrom="margin">
              <wp:posOffset>3571875</wp:posOffset>
            </wp:positionH>
            <wp:positionV relativeFrom="margin">
              <wp:posOffset>1047750</wp:posOffset>
            </wp:positionV>
            <wp:extent cx="2524125" cy="4733925"/>
            <wp:effectExtent l="0" t="0" r="9525" b="9525"/>
            <wp:wrapSquare wrapText="bothSides"/>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2524125" cy="4733925"/>
                    </a:xfrm>
                    <a:prstGeom prst="rect">
                      <a:avLst/>
                    </a:prstGeom>
                  </pic:spPr>
                </pic:pic>
              </a:graphicData>
            </a:graphic>
            <wp14:sizeRelH relativeFrom="margin">
              <wp14:pctWidth>0</wp14:pctWidth>
            </wp14:sizeRelH>
            <wp14:sizeRelV relativeFrom="margin">
              <wp14:pctHeight>0</wp14:pctHeight>
            </wp14:sizeRelV>
          </wp:anchor>
        </w:drawing>
      </w:r>
      <w:r w:rsidR="00EE6CA9" w:rsidRPr="009A79AB">
        <w:rPr>
          <w:b/>
          <w:bCs/>
          <w:lang w:val="en-US"/>
        </w:rPr>
        <w:t>Step- 1</w:t>
      </w:r>
      <w:r w:rsidR="00EE6CA9" w:rsidRPr="009A79AB">
        <w:rPr>
          <w:lang w:val="en-US"/>
        </w:rPr>
        <w:t>: Ensure the vehicle’s gas tank opening is facing and is close to the pump.</w:t>
      </w:r>
    </w:p>
    <w:p w14:paraId="48761324" w14:textId="400C67D7" w:rsidR="00EE6CA9" w:rsidRPr="009A79AB" w:rsidRDefault="00EE6CA9" w:rsidP="009A79AB">
      <w:pPr>
        <w:pStyle w:val="ListParagraph"/>
        <w:numPr>
          <w:ilvl w:val="0"/>
          <w:numId w:val="2"/>
        </w:numPr>
        <w:rPr>
          <w:lang w:val="en-US"/>
        </w:rPr>
      </w:pPr>
      <w:r w:rsidRPr="009A79AB">
        <w:rPr>
          <w:b/>
          <w:bCs/>
          <w:lang w:val="en-US"/>
        </w:rPr>
        <w:t>Step-2</w:t>
      </w:r>
      <w:r w:rsidRPr="009A79AB">
        <w:rPr>
          <w:lang w:val="en-US"/>
        </w:rPr>
        <w:t>: Once the car is parked correctly, switch of the engine and get out of the car.</w:t>
      </w:r>
    </w:p>
    <w:p w14:paraId="237E3F3E" w14:textId="41317045" w:rsidR="00EE6CA9" w:rsidRPr="007837D6" w:rsidRDefault="00EE6CA9" w:rsidP="007837D6">
      <w:pPr>
        <w:ind w:left="360"/>
        <w:rPr>
          <w:lang w:val="en-US"/>
        </w:rPr>
      </w:pPr>
      <w:r w:rsidRPr="007837D6">
        <w:rPr>
          <w:b/>
          <w:bCs/>
          <w:lang w:val="en-US"/>
        </w:rPr>
        <w:t xml:space="preserve">Please </w:t>
      </w:r>
      <w:r w:rsidR="007837D6">
        <w:rPr>
          <w:b/>
          <w:bCs/>
          <w:lang w:val="en-US"/>
        </w:rPr>
        <w:t>N</w:t>
      </w:r>
      <w:r w:rsidRPr="007837D6">
        <w:rPr>
          <w:b/>
          <w:bCs/>
          <w:lang w:val="en-US"/>
        </w:rPr>
        <w:t>ote</w:t>
      </w:r>
      <w:r w:rsidRPr="007837D6">
        <w:rPr>
          <w:lang w:val="en-US"/>
        </w:rPr>
        <w:t xml:space="preserve">: Do not smoke or operate your mobile phone once at the gas station for safety purposes. </w:t>
      </w:r>
    </w:p>
    <w:p w14:paraId="42304AFE" w14:textId="2C836609" w:rsidR="00BC72BB" w:rsidRPr="009A79AB" w:rsidRDefault="00BC72BB" w:rsidP="009A79AB">
      <w:pPr>
        <w:pStyle w:val="ListParagraph"/>
        <w:numPr>
          <w:ilvl w:val="0"/>
          <w:numId w:val="2"/>
        </w:numPr>
        <w:rPr>
          <w:lang w:val="en-US"/>
        </w:rPr>
      </w:pPr>
      <w:r w:rsidRPr="009A79AB">
        <w:rPr>
          <w:b/>
          <w:bCs/>
          <w:lang w:val="en-US"/>
        </w:rPr>
        <w:t>Step-3</w:t>
      </w:r>
      <w:r w:rsidRPr="009A79AB">
        <w:rPr>
          <w:lang w:val="en-US"/>
        </w:rPr>
        <w:t>: Depending on the model of the car, open the gas tank and unscrew the gas cap</w:t>
      </w:r>
    </w:p>
    <w:p w14:paraId="51B9C9CA" w14:textId="4D660A77" w:rsidR="00BC72BB" w:rsidRPr="009A79AB" w:rsidRDefault="00BC72BB" w:rsidP="009A79AB">
      <w:pPr>
        <w:pStyle w:val="ListParagraph"/>
        <w:numPr>
          <w:ilvl w:val="0"/>
          <w:numId w:val="2"/>
        </w:numPr>
        <w:rPr>
          <w:lang w:val="en-US"/>
        </w:rPr>
      </w:pPr>
      <w:r w:rsidRPr="009A79AB">
        <w:rPr>
          <w:b/>
          <w:bCs/>
          <w:lang w:val="en-US"/>
        </w:rPr>
        <w:t>Step-4</w:t>
      </w:r>
      <w:r w:rsidRPr="009A79AB">
        <w:rPr>
          <w:lang w:val="en-US"/>
        </w:rPr>
        <w:t xml:space="preserve">: Remove the nozzle before selecting the gas type. Place it inside the gas port and make sure </w:t>
      </w:r>
      <w:r w:rsidR="007837D6">
        <w:rPr>
          <w:lang w:val="en-US"/>
        </w:rPr>
        <w:t>it</w:t>
      </w:r>
      <w:r w:rsidRPr="009A79AB">
        <w:rPr>
          <w:lang w:val="en-US"/>
        </w:rPr>
        <w:t xml:space="preserve"> fit</w:t>
      </w:r>
      <w:r w:rsidR="007837D6">
        <w:rPr>
          <w:lang w:val="en-US"/>
        </w:rPr>
        <w:t>s</w:t>
      </w:r>
      <w:r w:rsidRPr="009A79AB">
        <w:rPr>
          <w:lang w:val="en-US"/>
        </w:rPr>
        <w:t xml:space="preserve"> the nozzle in the gas port. </w:t>
      </w:r>
    </w:p>
    <w:p w14:paraId="0890B5B3" w14:textId="3CBAAD99" w:rsidR="000064C7" w:rsidRPr="009A79AB" w:rsidRDefault="00EE6CA9" w:rsidP="009A79AB">
      <w:pPr>
        <w:pStyle w:val="ListParagraph"/>
        <w:numPr>
          <w:ilvl w:val="0"/>
          <w:numId w:val="2"/>
        </w:numPr>
        <w:rPr>
          <w:lang w:val="en-US"/>
        </w:rPr>
      </w:pPr>
      <w:r w:rsidRPr="009A79AB">
        <w:rPr>
          <w:b/>
          <w:bCs/>
          <w:lang w:val="en-US"/>
        </w:rPr>
        <w:t>Step-</w:t>
      </w:r>
      <w:r w:rsidR="009639C7" w:rsidRPr="009A79AB">
        <w:rPr>
          <w:b/>
          <w:bCs/>
          <w:lang w:val="en-US"/>
        </w:rPr>
        <w:t>5</w:t>
      </w:r>
      <w:r w:rsidRPr="009A79AB">
        <w:rPr>
          <w:lang w:val="en-US"/>
        </w:rPr>
        <w:t xml:space="preserve"> Choose a suitable payment method before operating the pump (pay by credit, debit to pay at the pump or you may pay at the counter)</w:t>
      </w:r>
      <w:r w:rsidR="0046424F" w:rsidRPr="009A79AB">
        <w:rPr>
          <w:lang w:val="en-US"/>
        </w:rPr>
        <w:t xml:space="preserve">. </w:t>
      </w:r>
      <w:r w:rsidR="001A5941" w:rsidRPr="009A79AB">
        <w:rPr>
          <w:lang w:val="en-US"/>
        </w:rPr>
        <w:t>You may</w:t>
      </w:r>
      <w:r w:rsidR="0046424F" w:rsidRPr="009A79AB">
        <w:rPr>
          <w:lang w:val="en-US"/>
        </w:rPr>
        <w:t xml:space="preserve"> typically have three types of gasoline: </w:t>
      </w:r>
      <w:r w:rsidR="0046424F" w:rsidRPr="009A4E4C">
        <w:rPr>
          <w:b/>
          <w:bCs/>
          <w:lang w:val="en-US"/>
        </w:rPr>
        <w:t>Regular</w:t>
      </w:r>
      <w:r w:rsidR="0046424F" w:rsidRPr="009A79AB">
        <w:rPr>
          <w:lang w:val="en-US"/>
        </w:rPr>
        <w:t xml:space="preserve">, </w:t>
      </w:r>
      <w:r w:rsidR="0046424F" w:rsidRPr="009A4E4C">
        <w:rPr>
          <w:b/>
          <w:bCs/>
          <w:lang w:val="en-US"/>
        </w:rPr>
        <w:t>Mid-Grade</w:t>
      </w:r>
      <w:r w:rsidR="0046424F" w:rsidRPr="009A79AB">
        <w:rPr>
          <w:lang w:val="en-US"/>
        </w:rPr>
        <w:t xml:space="preserve"> and </w:t>
      </w:r>
      <w:r w:rsidR="0046424F" w:rsidRPr="009A4E4C">
        <w:rPr>
          <w:b/>
          <w:bCs/>
          <w:lang w:val="en-US"/>
        </w:rPr>
        <w:t>Premium</w:t>
      </w:r>
      <w:r w:rsidR="0046424F" w:rsidRPr="009A79AB">
        <w:rPr>
          <w:lang w:val="en-US"/>
        </w:rPr>
        <w:t xml:space="preserve">. Regular gasoline works just fine, unless you have a </w:t>
      </w:r>
      <w:r w:rsidR="001A5941" w:rsidRPr="009A79AB">
        <w:rPr>
          <w:lang w:val="en-US"/>
        </w:rPr>
        <w:t>high-performance</w:t>
      </w:r>
      <w:r w:rsidR="0046424F" w:rsidRPr="009A79AB">
        <w:rPr>
          <w:lang w:val="en-US"/>
        </w:rPr>
        <w:t xml:space="preserve"> </w:t>
      </w:r>
      <w:r w:rsidR="001A5941" w:rsidRPr="009A79AB">
        <w:rPr>
          <w:lang w:val="en-US"/>
        </w:rPr>
        <w:t>car.</w:t>
      </w:r>
      <w:r w:rsidR="0046424F" w:rsidRPr="009A79AB">
        <w:rPr>
          <w:lang w:val="en-US"/>
        </w:rPr>
        <w:t xml:space="preserve"> For a diesel engine, look for a diesel pump usually with a green handle. </w:t>
      </w:r>
    </w:p>
    <w:p w14:paraId="60A2974B" w14:textId="36636222" w:rsidR="000064C7" w:rsidRPr="009A79AB" w:rsidRDefault="00BC72BB" w:rsidP="009A79AB">
      <w:pPr>
        <w:pStyle w:val="ListParagraph"/>
        <w:numPr>
          <w:ilvl w:val="0"/>
          <w:numId w:val="2"/>
        </w:numPr>
        <w:rPr>
          <w:lang w:val="en-US"/>
        </w:rPr>
      </w:pPr>
      <w:r w:rsidRPr="009A79AB">
        <w:rPr>
          <w:b/>
          <w:bCs/>
          <w:lang w:val="en-US"/>
        </w:rPr>
        <w:t>Step-6:</w:t>
      </w:r>
      <w:r w:rsidRPr="009A79AB">
        <w:rPr>
          <w:lang w:val="en-US"/>
        </w:rPr>
        <w:t xml:space="preserve"> </w:t>
      </w:r>
      <w:r w:rsidR="009639C7" w:rsidRPr="009A79AB">
        <w:rPr>
          <w:lang w:val="en-US"/>
        </w:rPr>
        <w:t xml:space="preserve">Check the zero on pump’s dial and click on start button to turn on the machine. </w:t>
      </w:r>
    </w:p>
    <w:p w14:paraId="654445CD" w14:textId="5DBA639A" w:rsidR="009639C7" w:rsidRPr="009A79AB" w:rsidRDefault="00171DBB" w:rsidP="009A79AB">
      <w:pPr>
        <w:pStyle w:val="ListParagraph"/>
        <w:numPr>
          <w:ilvl w:val="0"/>
          <w:numId w:val="2"/>
        </w:numPr>
        <w:rPr>
          <w:lang w:val="en-US"/>
        </w:rPr>
      </w:pPr>
      <w:r w:rsidRPr="009A79AB">
        <w:rPr>
          <w:b/>
          <w:bCs/>
          <w:lang w:val="en-US"/>
        </w:rPr>
        <w:t>Step-7</w:t>
      </w:r>
      <w:r w:rsidRPr="009A79AB">
        <w:rPr>
          <w:lang w:val="en-US"/>
        </w:rPr>
        <w:t xml:space="preserve">: Squeeze the trigger on nozzle as you fill the fuel. As the tank fills, you may notice the zero changing. The fuel will stop automatically once the zero enters the desired amount. </w:t>
      </w:r>
    </w:p>
    <w:p w14:paraId="1B018946" w14:textId="4600D584" w:rsidR="000064C7" w:rsidRPr="009A79AB" w:rsidRDefault="00171DBB" w:rsidP="009A79AB">
      <w:pPr>
        <w:pStyle w:val="ListParagraph"/>
        <w:numPr>
          <w:ilvl w:val="0"/>
          <w:numId w:val="2"/>
        </w:numPr>
        <w:rPr>
          <w:lang w:val="en-US"/>
        </w:rPr>
      </w:pPr>
      <w:r w:rsidRPr="005E7893">
        <w:rPr>
          <w:b/>
          <w:bCs/>
          <w:lang w:val="en-US"/>
        </w:rPr>
        <w:t>Step-8</w:t>
      </w:r>
      <w:r w:rsidRPr="009A79AB">
        <w:rPr>
          <w:lang w:val="en-US"/>
        </w:rPr>
        <w:t xml:space="preserve">: Finally, place the nozzle back and </w:t>
      </w:r>
      <w:r w:rsidR="00864934" w:rsidRPr="009A79AB">
        <w:rPr>
          <w:lang w:val="en-US"/>
        </w:rPr>
        <w:t xml:space="preserve">turn the gas cap till you hear a click sound of the cap. </w:t>
      </w:r>
    </w:p>
    <w:p w14:paraId="6D3FDE13" w14:textId="25B317ED" w:rsidR="008346BC" w:rsidRPr="00FA3CC5" w:rsidRDefault="00A5337C" w:rsidP="00FA3CC5">
      <w:pPr>
        <w:rPr>
          <w:lang w:val="en-US"/>
        </w:rPr>
      </w:pPr>
      <w:r w:rsidRPr="001C0F5F">
        <w:rPr>
          <w:b/>
          <w:bCs/>
          <w:lang w:val="en-US"/>
        </w:rPr>
        <w:t>Please Note</w:t>
      </w:r>
      <w:r>
        <w:rPr>
          <w:lang w:val="en-US"/>
        </w:rPr>
        <w:t>: I</w:t>
      </w:r>
      <w:r w:rsidR="00150A42">
        <w:rPr>
          <w:lang w:val="en-US"/>
        </w:rPr>
        <w:t>f you choose to pay the amount at the counter, you may go ahead and pay for the gas in</w:t>
      </w:r>
      <w:r>
        <w:rPr>
          <w:lang w:val="en-US"/>
        </w:rPr>
        <w:t>side</w:t>
      </w:r>
      <w:r w:rsidR="00150A42">
        <w:rPr>
          <w:lang w:val="en-US"/>
        </w:rPr>
        <w:t xml:space="preserve"> the store. </w:t>
      </w:r>
    </w:p>
    <w:sectPr w:rsidR="008346BC" w:rsidRPr="00FA3CC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23EB9"/>
    <w:multiLevelType w:val="hybridMultilevel"/>
    <w:tmpl w:val="DEA0600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5C65C69"/>
    <w:multiLevelType w:val="hybridMultilevel"/>
    <w:tmpl w:val="95624618"/>
    <w:lvl w:ilvl="0" w:tplc="1009000B">
      <w:start w:val="1"/>
      <w:numFmt w:val="bullet"/>
      <w:lvlText w:val=""/>
      <w:lvlJc w:val="left"/>
      <w:pPr>
        <w:ind w:left="862" w:hanging="360"/>
      </w:pPr>
      <w:rPr>
        <w:rFonts w:ascii="Wingdings" w:hAnsi="Wingdings" w:hint="default"/>
      </w:rPr>
    </w:lvl>
    <w:lvl w:ilvl="1" w:tplc="10090003" w:tentative="1">
      <w:start w:val="1"/>
      <w:numFmt w:val="bullet"/>
      <w:lvlText w:val="o"/>
      <w:lvlJc w:val="left"/>
      <w:pPr>
        <w:ind w:left="1582" w:hanging="360"/>
      </w:pPr>
      <w:rPr>
        <w:rFonts w:ascii="Courier New" w:hAnsi="Courier New" w:cs="Courier New" w:hint="default"/>
      </w:rPr>
    </w:lvl>
    <w:lvl w:ilvl="2" w:tplc="10090005" w:tentative="1">
      <w:start w:val="1"/>
      <w:numFmt w:val="bullet"/>
      <w:lvlText w:val=""/>
      <w:lvlJc w:val="left"/>
      <w:pPr>
        <w:ind w:left="2302" w:hanging="360"/>
      </w:pPr>
      <w:rPr>
        <w:rFonts w:ascii="Wingdings" w:hAnsi="Wingdings" w:hint="default"/>
      </w:rPr>
    </w:lvl>
    <w:lvl w:ilvl="3" w:tplc="10090001" w:tentative="1">
      <w:start w:val="1"/>
      <w:numFmt w:val="bullet"/>
      <w:lvlText w:val=""/>
      <w:lvlJc w:val="left"/>
      <w:pPr>
        <w:ind w:left="3022" w:hanging="360"/>
      </w:pPr>
      <w:rPr>
        <w:rFonts w:ascii="Symbol" w:hAnsi="Symbol" w:hint="default"/>
      </w:rPr>
    </w:lvl>
    <w:lvl w:ilvl="4" w:tplc="10090003" w:tentative="1">
      <w:start w:val="1"/>
      <w:numFmt w:val="bullet"/>
      <w:lvlText w:val="o"/>
      <w:lvlJc w:val="left"/>
      <w:pPr>
        <w:ind w:left="3742" w:hanging="360"/>
      </w:pPr>
      <w:rPr>
        <w:rFonts w:ascii="Courier New" w:hAnsi="Courier New" w:cs="Courier New" w:hint="default"/>
      </w:rPr>
    </w:lvl>
    <w:lvl w:ilvl="5" w:tplc="10090005" w:tentative="1">
      <w:start w:val="1"/>
      <w:numFmt w:val="bullet"/>
      <w:lvlText w:val=""/>
      <w:lvlJc w:val="left"/>
      <w:pPr>
        <w:ind w:left="4462" w:hanging="360"/>
      </w:pPr>
      <w:rPr>
        <w:rFonts w:ascii="Wingdings" w:hAnsi="Wingdings" w:hint="default"/>
      </w:rPr>
    </w:lvl>
    <w:lvl w:ilvl="6" w:tplc="10090001" w:tentative="1">
      <w:start w:val="1"/>
      <w:numFmt w:val="bullet"/>
      <w:lvlText w:val=""/>
      <w:lvlJc w:val="left"/>
      <w:pPr>
        <w:ind w:left="5182" w:hanging="360"/>
      </w:pPr>
      <w:rPr>
        <w:rFonts w:ascii="Symbol" w:hAnsi="Symbol" w:hint="default"/>
      </w:rPr>
    </w:lvl>
    <w:lvl w:ilvl="7" w:tplc="10090003" w:tentative="1">
      <w:start w:val="1"/>
      <w:numFmt w:val="bullet"/>
      <w:lvlText w:val="o"/>
      <w:lvlJc w:val="left"/>
      <w:pPr>
        <w:ind w:left="5902" w:hanging="360"/>
      </w:pPr>
      <w:rPr>
        <w:rFonts w:ascii="Courier New" w:hAnsi="Courier New" w:cs="Courier New" w:hint="default"/>
      </w:rPr>
    </w:lvl>
    <w:lvl w:ilvl="8" w:tplc="10090005" w:tentative="1">
      <w:start w:val="1"/>
      <w:numFmt w:val="bullet"/>
      <w:lvlText w:val=""/>
      <w:lvlJc w:val="left"/>
      <w:pPr>
        <w:ind w:left="6622" w:hanging="360"/>
      </w:pPr>
      <w:rPr>
        <w:rFonts w:ascii="Wingdings" w:hAnsi="Wingdings" w:hint="default"/>
      </w:rPr>
    </w:lvl>
  </w:abstractNum>
  <w:abstractNum w:abstractNumId="2" w15:restartNumberingAfterBreak="0">
    <w:nsid w:val="7654518D"/>
    <w:multiLevelType w:val="hybridMultilevel"/>
    <w:tmpl w:val="0A549994"/>
    <w:lvl w:ilvl="0" w:tplc="1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97458960">
    <w:abstractNumId w:val="0"/>
  </w:num>
  <w:num w:numId="2" w16cid:durableId="1208907667">
    <w:abstractNumId w:val="2"/>
  </w:num>
  <w:num w:numId="3" w16cid:durableId="16391471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CCA"/>
    <w:rsid w:val="000064C7"/>
    <w:rsid w:val="000F4CCA"/>
    <w:rsid w:val="00150A42"/>
    <w:rsid w:val="00171DBB"/>
    <w:rsid w:val="001A5941"/>
    <w:rsid w:val="001C0F5F"/>
    <w:rsid w:val="002C3101"/>
    <w:rsid w:val="002F080B"/>
    <w:rsid w:val="002F1516"/>
    <w:rsid w:val="002F5259"/>
    <w:rsid w:val="003578BD"/>
    <w:rsid w:val="0036234D"/>
    <w:rsid w:val="003B0201"/>
    <w:rsid w:val="00445FFD"/>
    <w:rsid w:val="0046243D"/>
    <w:rsid w:val="0046424F"/>
    <w:rsid w:val="00486EFD"/>
    <w:rsid w:val="00500A7D"/>
    <w:rsid w:val="005A58DB"/>
    <w:rsid w:val="005E7893"/>
    <w:rsid w:val="00610C52"/>
    <w:rsid w:val="006C6196"/>
    <w:rsid w:val="006F086E"/>
    <w:rsid w:val="00714BF0"/>
    <w:rsid w:val="007628CB"/>
    <w:rsid w:val="007837D6"/>
    <w:rsid w:val="008346BC"/>
    <w:rsid w:val="00864934"/>
    <w:rsid w:val="00893801"/>
    <w:rsid w:val="0092125C"/>
    <w:rsid w:val="00925666"/>
    <w:rsid w:val="00953111"/>
    <w:rsid w:val="009639C7"/>
    <w:rsid w:val="00963FB3"/>
    <w:rsid w:val="009A4E4C"/>
    <w:rsid w:val="009A79AB"/>
    <w:rsid w:val="009E4A93"/>
    <w:rsid w:val="00A5337C"/>
    <w:rsid w:val="00B15E36"/>
    <w:rsid w:val="00B3740A"/>
    <w:rsid w:val="00B42F35"/>
    <w:rsid w:val="00B57E58"/>
    <w:rsid w:val="00BC72BB"/>
    <w:rsid w:val="00BF542A"/>
    <w:rsid w:val="00C34A7E"/>
    <w:rsid w:val="00C87DB8"/>
    <w:rsid w:val="00CE2B63"/>
    <w:rsid w:val="00CF7EF8"/>
    <w:rsid w:val="00D92EF4"/>
    <w:rsid w:val="00DE44F0"/>
    <w:rsid w:val="00E70B66"/>
    <w:rsid w:val="00EA11A3"/>
    <w:rsid w:val="00ED0502"/>
    <w:rsid w:val="00EE6CA9"/>
    <w:rsid w:val="00F728A3"/>
    <w:rsid w:val="00FA3CC5"/>
    <w:rsid w:val="00FB7B7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45552"/>
  <w15:chartTrackingRefBased/>
  <w15:docId w15:val="{4FD9AAD1-BCE5-4CF8-AC0F-13850169A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79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B602D1-9768-4E0F-9C2D-62F7B2D3B8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1088</TotalTime>
  <Pages>1</Pages>
  <Words>244</Words>
  <Characters>1393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Vardy, Chris</dc:creator>
  <cp:keywords/>
  <dc:description/>
  <cp:lastModifiedBy>Shubhani Rawat</cp:lastModifiedBy>
  <cp:revision>45</cp:revision>
  <dcterms:created xsi:type="dcterms:W3CDTF">2022-05-25T17:43:00Z</dcterms:created>
  <dcterms:modified xsi:type="dcterms:W3CDTF">2022-06-07T16:44:00Z</dcterms:modified>
</cp:coreProperties>
</file>