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C1A" w:rsidRPr="002E3C1A" w:rsidRDefault="002E3C1A" w:rsidP="002E3C1A">
      <w:pPr>
        <w:shd w:val="clear" w:color="auto" w:fill="FFFFFF"/>
        <w:spacing w:before="100" w:beforeAutospacing="1" w:after="100" w:afterAutospacing="1" w:line="240" w:lineRule="auto"/>
        <w:jc w:val="both"/>
        <w:rPr>
          <w:rFonts w:ascii="Nexa Light" w:hAnsi="Nexa Light"/>
          <w:color w:val="8EAADB" w:themeColor="accent1" w:themeTint="99"/>
          <w:sz w:val="32"/>
          <w:szCs w:val="32"/>
        </w:rPr>
      </w:pPr>
      <w:r>
        <w:rPr>
          <w:rFonts w:ascii="Nexa Light" w:hAnsi="Nexa Light"/>
          <w:color w:val="8EAADB" w:themeColor="accent1" w:themeTint="99"/>
          <w:sz w:val="32"/>
          <w:szCs w:val="32"/>
        </w:rPr>
        <w:t xml:space="preserve">Actividad </w:t>
      </w:r>
      <w:r w:rsidR="00BF1888">
        <w:rPr>
          <w:rFonts w:ascii="Nexa Light" w:hAnsi="Nexa Light"/>
          <w:color w:val="8EAADB" w:themeColor="accent1" w:themeTint="99"/>
          <w:sz w:val="32"/>
          <w:szCs w:val="32"/>
        </w:rPr>
        <w:t>4</w:t>
      </w:r>
      <w:bookmarkStart w:id="0" w:name="_GoBack"/>
      <w:bookmarkEnd w:id="0"/>
      <w:r>
        <w:rPr>
          <w:rFonts w:ascii="Nexa Light" w:hAnsi="Nexa Light"/>
          <w:color w:val="8EAADB" w:themeColor="accent1" w:themeTint="99"/>
          <w:sz w:val="32"/>
          <w:szCs w:val="32"/>
        </w:rPr>
        <w:t xml:space="preserve"> tema 2</w:t>
      </w:r>
    </w:p>
    <w:p w:rsidR="001226FA" w:rsidRDefault="001226FA" w:rsidP="001226FA">
      <w:pPr>
        <w:pStyle w:val="Prrafodelista"/>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s-ES"/>
        </w:rPr>
      </w:pPr>
      <w:r w:rsidRPr="001226FA">
        <w:rPr>
          <w:rFonts w:ascii="Times New Roman" w:eastAsia="Times New Roman" w:hAnsi="Times New Roman" w:cs="Times New Roman"/>
          <w:b/>
          <w:bCs/>
          <w:color w:val="000000" w:themeColor="text1"/>
          <w:sz w:val="24"/>
          <w:szCs w:val="24"/>
          <w:lang w:eastAsia="es-ES"/>
        </w:rPr>
        <w:t>¿Qué es el motor de renderizado de un navegador? Pon ejemplos. </w:t>
      </w:r>
    </w:p>
    <w:p w:rsidR="001226FA" w:rsidRPr="001226FA" w:rsidRDefault="001226FA" w:rsidP="001226F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El motor de renderizado de un navegador es el software que toma el contenido del lenguaje de marcas y lo muestra ya formateado en pantalla. Se puede decir coloquialmente que el motor de renderizado “pinta” la información contenida en el lenguaje de marcada.</w:t>
      </w:r>
    </w:p>
    <w:p w:rsidR="001226FA" w:rsidRDefault="001226FA" w:rsidP="001226FA">
      <w:pPr>
        <w:pStyle w:val="Prrafodelista"/>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s-ES"/>
        </w:rPr>
      </w:pPr>
      <w:r w:rsidRPr="001226FA">
        <w:rPr>
          <w:rFonts w:ascii="Times New Roman" w:eastAsia="Times New Roman" w:hAnsi="Times New Roman" w:cs="Times New Roman"/>
          <w:b/>
          <w:bCs/>
          <w:color w:val="000000" w:themeColor="text1"/>
          <w:sz w:val="24"/>
          <w:szCs w:val="24"/>
          <w:lang w:eastAsia="es-ES"/>
        </w:rPr>
        <w:t>Indica la manera de acceder a la consola de depuración de diferentes navegadores. </w:t>
      </w:r>
    </w:p>
    <w:p w:rsidR="001226FA" w:rsidRPr="001226FA" w:rsidRDefault="001226FA" w:rsidP="001226FA">
      <w:pPr>
        <w:pStyle w:val="Prrafodelista"/>
        <w:shd w:val="clear" w:color="auto" w:fill="FFFFFF"/>
        <w:spacing w:before="100" w:beforeAutospacing="1" w:after="100" w:afterAutospacing="1" w:line="240" w:lineRule="auto"/>
        <w:ind w:left="1080"/>
        <w:jc w:val="both"/>
        <w:rPr>
          <w:rFonts w:ascii="Times New Roman" w:eastAsia="Times New Roman" w:hAnsi="Times New Roman" w:cs="Times New Roman"/>
          <w:b/>
          <w:bCs/>
          <w:color w:val="000000" w:themeColor="text1"/>
          <w:sz w:val="24"/>
          <w:szCs w:val="24"/>
          <w:lang w:eastAsia="es-ES"/>
        </w:rPr>
      </w:pPr>
    </w:p>
    <w:p w:rsidR="001226FA" w:rsidRPr="001226FA" w:rsidRDefault="001226FA" w:rsidP="001226FA">
      <w:pPr>
        <w:pStyle w:val="Prrafodelista"/>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 xml:space="preserve">Google Chrome se accede pulsando </w:t>
      </w:r>
      <w:r w:rsidR="0093201A">
        <w:rPr>
          <w:rFonts w:ascii="Times New Roman" w:eastAsia="Times New Roman" w:hAnsi="Times New Roman" w:cs="Times New Roman"/>
          <w:color w:val="000000" w:themeColor="text1"/>
          <w:sz w:val="24"/>
          <w:szCs w:val="24"/>
          <w:lang w:eastAsia="es-ES"/>
        </w:rPr>
        <w:t>Ctrl+Shift+J</w:t>
      </w:r>
    </w:p>
    <w:p w:rsidR="001226FA" w:rsidRPr="001226FA" w:rsidRDefault="001226FA" w:rsidP="001226FA">
      <w:pPr>
        <w:pStyle w:val="Prrafodelista"/>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Mozilla Firefox</w:t>
      </w:r>
      <w:r w:rsidR="0093201A">
        <w:rPr>
          <w:rFonts w:ascii="Times New Roman" w:eastAsia="Times New Roman" w:hAnsi="Times New Roman" w:cs="Times New Roman"/>
          <w:color w:val="000000" w:themeColor="text1"/>
          <w:sz w:val="24"/>
          <w:szCs w:val="24"/>
          <w:lang w:eastAsia="es-ES"/>
        </w:rPr>
        <w:t xml:space="preserve"> se accede pulsando Ctrl+Shift+J</w:t>
      </w:r>
    </w:p>
    <w:p w:rsidR="001226FA" w:rsidRPr="001226FA" w:rsidRDefault="001226FA" w:rsidP="001226FA">
      <w:pPr>
        <w:pStyle w:val="Prrafodelista"/>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Internet Explorer</w:t>
      </w:r>
      <w:r w:rsidR="0093201A">
        <w:rPr>
          <w:rFonts w:ascii="Times New Roman" w:eastAsia="Times New Roman" w:hAnsi="Times New Roman" w:cs="Times New Roman"/>
          <w:color w:val="000000" w:themeColor="text1"/>
          <w:sz w:val="24"/>
          <w:szCs w:val="24"/>
          <w:lang w:eastAsia="es-ES"/>
        </w:rPr>
        <w:t xml:space="preserve"> se accede pulsando la tecla F12</w:t>
      </w:r>
    </w:p>
    <w:p w:rsidR="001226FA" w:rsidRPr="001226FA" w:rsidRDefault="001226FA" w:rsidP="001226FA">
      <w:pPr>
        <w:pStyle w:val="Prrafodelista"/>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Opera</w:t>
      </w:r>
      <w:r w:rsidR="0093201A">
        <w:rPr>
          <w:rFonts w:ascii="Times New Roman" w:eastAsia="Times New Roman" w:hAnsi="Times New Roman" w:cs="Times New Roman"/>
          <w:color w:val="000000" w:themeColor="text1"/>
          <w:sz w:val="24"/>
          <w:szCs w:val="24"/>
          <w:lang w:eastAsia="es-ES"/>
        </w:rPr>
        <w:t xml:space="preserve"> se accede a través de la barra Herramientas/Avanzado/Herramientas de desarrollo</w:t>
      </w:r>
    </w:p>
    <w:p w:rsidR="001226FA" w:rsidRPr="001226FA" w:rsidRDefault="001226FA" w:rsidP="001226FA">
      <w:pPr>
        <w:pStyle w:val="Prrafodelista"/>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Safari se accede a través de preferencias/avanzado</w:t>
      </w:r>
      <w:proofErr w:type="gramStart"/>
      <w:r>
        <w:rPr>
          <w:rFonts w:ascii="Times New Roman" w:eastAsia="Times New Roman" w:hAnsi="Times New Roman" w:cs="Times New Roman"/>
          <w:color w:val="000000" w:themeColor="text1"/>
          <w:sz w:val="24"/>
          <w:szCs w:val="24"/>
          <w:lang w:eastAsia="es-ES"/>
        </w:rPr>
        <w:t>/”Mostrar</w:t>
      </w:r>
      <w:proofErr w:type="gramEnd"/>
      <w:r>
        <w:rPr>
          <w:rFonts w:ascii="Times New Roman" w:eastAsia="Times New Roman" w:hAnsi="Times New Roman" w:cs="Times New Roman"/>
          <w:color w:val="000000" w:themeColor="text1"/>
          <w:sz w:val="24"/>
          <w:szCs w:val="24"/>
          <w:lang w:eastAsia="es-ES"/>
        </w:rPr>
        <w:t xml:space="preserve"> el menú Desarrollo de la barra de menús”</w:t>
      </w:r>
    </w:p>
    <w:p w:rsidR="001226FA" w:rsidRPr="001226FA" w:rsidRDefault="001226FA" w:rsidP="001226FA">
      <w:pPr>
        <w:pStyle w:val="Prrafodelista"/>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Edge se accede igualmente pulsando F12</w:t>
      </w:r>
    </w:p>
    <w:p w:rsidR="001226FA" w:rsidRPr="001226FA" w:rsidRDefault="001226FA" w:rsidP="001226FA">
      <w:pPr>
        <w:pStyle w:val="Prrafodelista"/>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s-ES"/>
        </w:rPr>
      </w:pPr>
    </w:p>
    <w:p w:rsidR="001226FA" w:rsidRDefault="001226FA" w:rsidP="001226FA">
      <w:pPr>
        <w:pStyle w:val="Prrafodelista"/>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s-ES"/>
        </w:rPr>
      </w:pPr>
      <w:r w:rsidRPr="001226FA">
        <w:rPr>
          <w:rFonts w:ascii="Times New Roman" w:eastAsia="Times New Roman" w:hAnsi="Times New Roman" w:cs="Times New Roman"/>
          <w:b/>
          <w:bCs/>
          <w:color w:val="000000" w:themeColor="text1"/>
          <w:sz w:val="24"/>
          <w:szCs w:val="24"/>
          <w:lang w:eastAsia="es-ES"/>
        </w:rPr>
        <w:t>Diferencias entre W3C y WHATWG</w:t>
      </w:r>
    </w:p>
    <w:p w:rsidR="0093201A" w:rsidRDefault="0093201A" w:rsidP="0093201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Ambos son consorcios encargados de la estandarización del lenguaje de marcas en páginas web,</w:t>
      </w:r>
    </w:p>
    <w:p w:rsidR="0093201A" w:rsidRDefault="0093201A" w:rsidP="0093201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W3C (World Wide Web Consortium) fue creada en 1994 por el padre de la web Tim Berner Lee, basando su estándar en el XHTML.</w:t>
      </w:r>
    </w:p>
    <w:p w:rsidR="0093201A" w:rsidRDefault="0093201A" w:rsidP="0093201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WHATWG (Web Hypertext Application Technology Working Group) fue creada en 2004 por un desacuerdo con W3C, desarrollando el HTML 5 una variante menos estricta del XHTML de la W3C, con el fin de facilitar el desarrollo de las páginas web</w:t>
      </w:r>
    </w:p>
    <w:p w:rsidR="0093201A" w:rsidRPr="0093201A" w:rsidRDefault="0093201A" w:rsidP="0093201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La diferencia puede no ser aparente, aunque no siempre están de acuerdo en la definición de un estándar. Puede haber diferencias en cómo se describen los elementos, o cómo recomiendan que se utilicen.</w:t>
      </w:r>
    </w:p>
    <w:p w:rsidR="001226FA" w:rsidRPr="001226FA" w:rsidRDefault="001226FA" w:rsidP="001226FA">
      <w:pPr>
        <w:pStyle w:val="Prrafodelista"/>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s-ES"/>
        </w:rPr>
      </w:pPr>
      <w:r w:rsidRPr="001226FA">
        <w:rPr>
          <w:rFonts w:ascii="Times New Roman" w:eastAsia="Times New Roman" w:hAnsi="Times New Roman" w:cs="Times New Roman"/>
          <w:b/>
          <w:bCs/>
          <w:color w:val="000000" w:themeColor="text1"/>
          <w:sz w:val="24"/>
          <w:szCs w:val="24"/>
          <w:lang w:eastAsia="es-ES"/>
        </w:rPr>
        <w:t>Muestra con ejemplos algunas diferencias entre HTML y XHTML</w:t>
      </w:r>
    </w:p>
    <w:p w:rsidR="00C83EBB" w:rsidRDefault="009550A4" w:rsidP="009550A4">
      <w:pPr>
        <w:jc w:val="both"/>
        <w:rPr>
          <w:rFonts w:ascii="Times New Roman" w:hAnsi="Times New Roman" w:cs="Times New Roman"/>
          <w:sz w:val="24"/>
          <w:szCs w:val="24"/>
        </w:rPr>
      </w:pPr>
      <w:r w:rsidRPr="009550A4">
        <w:rPr>
          <w:rFonts w:ascii="Times New Roman" w:hAnsi="Times New Roman" w:cs="Times New Roman"/>
          <w:sz w:val="24"/>
          <w:szCs w:val="24"/>
        </w:rPr>
        <w:t xml:space="preserve">En XHTML para que un documento se muestre en el navegador tiene que ser "bien formado", es decir, tiene que cumplir todas las reglas sintácticas. En HTML, los documentos se muestran en el </w:t>
      </w:r>
      <w:r w:rsidRPr="009550A4">
        <w:rPr>
          <w:rFonts w:ascii="Times New Roman" w:hAnsi="Times New Roman" w:cs="Times New Roman"/>
          <w:sz w:val="24"/>
          <w:szCs w:val="24"/>
        </w:rPr>
        <w:t>navegador,</w:t>
      </w:r>
      <w:r w:rsidRPr="009550A4">
        <w:rPr>
          <w:rFonts w:ascii="Times New Roman" w:hAnsi="Times New Roman" w:cs="Times New Roman"/>
          <w:sz w:val="24"/>
          <w:szCs w:val="24"/>
        </w:rPr>
        <w:t xml:space="preserve"> aunque contengan errores sintácticos (la visualización puede ser correcta o incorrecta, dependiendo del tipo de errores de la página).</w:t>
      </w:r>
    </w:p>
    <w:p w:rsidR="009550A4" w:rsidRDefault="009550A4" w:rsidP="009550A4">
      <w:pPr>
        <w:jc w:val="both"/>
        <w:rPr>
          <w:rFonts w:ascii="Times New Roman" w:hAnsi="Times New Roman" w:cs="Times New Roman"/>
          <w:sz w:val="24"/>
          <w:szCs w:val="24"/>
        </w:rPr>
      </w:pPr>
      <w:r w:rsidRPr="009550A4">
        <w:rPr>
          <w:rFonts w:ascii="Times New Roman" w:hAnsi="Times New Roman" w:cs="Times New Roman"/>
          <w:sz w:val="24"/>
          <w:szCs w:val="24"/>
        </w:rPr>
        <w:t>En XHTML no puede haber texto no incluido en alguna etiqueta, pero en HTML puede haberlo</w:t>
      </w:r>
      <w:r>
        <w:rPr>
          <w:rFonts w:ascii="Times New Roman" w:hAnsi="Times New Roman" w:cs="Times New Roman"/>
          <w:sz w:val="24"/>
          <w:szCs w:val="24"/>
        </w:rPr>
        <w:t>, por ejemplo: &lt;p&gt;aaaa&lt;/p&gt; sería válido en HTML, pero no en XHTML.</w:t>
      </w:r>
    </w:p>
    <w:p w:rsidR="009550A4" w:rsidRDefault="009550A4" w:rsidP="009550A4">
      <w:pPr>
        <w:jc w:val="both"/>
        <w:rPr>
          <w:rFonts w:ascii="Times New Roman" w:hAnsi="Times New Roman" w:cs="Times New Roman"/>
          <w:sz w:val="24"/>
          <w:szCs w:val="24"/>
        </w:rPr>
      </w:pPr>
      <w:r>
        <w:rPr>
          <w:rFonts w:ascii="Times New Roman" w:hAnsi="Times New Roman" w:cs="Times New Roman"/>
          <w:sz w:val="24"/>
          <w:szCs w:val="24"/>
        </w:rPr>
        <w:t>En XHTML los nombres de elementos y atributos deben escribirse en minúscula, en HTML no es necesario. &lt;P&gt;aaaa&lt;/P&gt; sería válido en HTML, pero no en XHTML.</w:t>
      </w:r>
    </w:p>
    <w:p w:rsidR="009550A4" w:rsidRDefault="009550A4" w:rsidP="009550A4">
      <w:pPr>
        <w:jc w:val="both"/>
        <w:rPr>
          <w:rFonts w:ascii="Times New Roman" w:hAnsi="Times New Roman" w:cs="Times New Roman"/>
          <w:sz w:val="24"/>
          <w:szCs w:val="24"/>
        </w:rPr>
      </w:pPr>
      <w:r>
        <w:rPr>
          <w:rFonts w:ascii="Times New Roman" w:hAnsi="Times New Roman" w:cs="Times New Roman"/>
          <w:sz w:val="24"/>
          <w:szCs w:val="24"/>
        </w:rPr>
        <w:lastRenderedPageBreak/>
        <w:t>Los documentos XHTML tienen que tener un único elemento raíz de todo el documento, en HTML no es necesario.</w:t>
      </w:r>
    </w:p>
    <w:p w:rsidR="002E3C1A" w:rsidRPr="002E3C1A" w:rsidRDefault="002E3C1A" w:rsidP="002E3C1A">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Completa la siguiente tabla</w:t>
      </w:r>
    </w:p>
    <w:tbl>
      <w:tblPr>
        <w:tblStyle w:val="Tablaconcuadrcula"/>
        <w:tblW w:w="0" w:type="auto"/>
        <w:tblLook w:val="04A0" w:firstRow="1" w:lastRow="0" w:firstColumn="1" w:lastColumn="0" w:noHBand="0" w:noVBand="1"/>
      </w:tblPr>
      <w:tblGrid>
        <w:gridCol w:w="1566"/>
        <w:gridCol w:w="1536"/>
        <w:gridCol w:w="1150"/>
        <w:gridCol w:w="1576"/>
        <w:gridCol w:w="1416"/>
      </w:tblGrid>
      <w:tr w:rsidR="00F57EE2" w:rsidTr="00F57EE2">
        <w:trPr>
          <w:trHeight w:val="543"/>
        </w:trPr>
        <w:tc>
          <w:tcPr>
            <w:tcW w:w="1137" w:type="dxa"/>
          </w:tcPr>
          <w:p w:rsidR="009550A4" w:rsidRDefault="009550A4" w:rsidP="009550A4">
            <w:pPr>
              <w:rPr>
                <w:rFonts w:ascii="Times New Roman" w:hAnsi="Times New Roman" w:cs="Times New Roman"/>
                <w:sz w:val="24"/>
                <w:szCs w:val="24"/>
              </w:rPr>
            </w:pPr>
          </w:p>
        </w:tc>
        <w:tc>
          <w:tcPr>
            <w:tcW w:w="218" w:type="dxa"/>
          </w:tcPr>
          <w:p w:rsidR="009550A4" w:rsidRDefault="009550A4" w:rsidP="009550A4">
            <w:pPr>
              <w:rPr>
                <w:rFonts w:ascii="Times New Roman" w:hAnsi="Times New Roman" w:cs="Times New Roman"/>
                <w:sz w:val="24"/>
                <w:szCs w:val="24"/>
              </w:rPr>
            </w:pPr>
            <w:r>
              <w:rPr>
                <w:rFonts w:ascii="Times New Roman" w:hAnsi="Times New Roman" w:cs="Times New Roman"/>
                <w:sz w:val="24"/>
                <w:szCs w:val="24"/>
              </w:rPr>
              <w:t>Servicio</w:t>
            </w:r>
          </w:p>
        </w:tc>
        <w:tc>
          <w:tcPr>
            <w:tcW w:w="169" w:type="dxa"/>
          </w:tcPr>
          <w:p w:rsidR="009550A4" w:rsidRDefault="009550A4" w:rsidP="009550A4">
            <w:pPr>
              <w:rPr>
                <w:rFonts w:ascii="Times New Roman" w:hAnsi="Times New Roman" w:cs="Times New Roman"/>
                <w:sz w:val="24"/>
                <w:szCs w:val="24"/>
              </w:rPr>
            </w:pPr>
            <w:r>
              <w:rPr>
                <w:rFonts w:ascii="Times New Roman" w:hAnsi="Times New Roman" w:cs="Times New Roman"/>
                <w:sz w:val="24"/>
                <w:szCs w:val="24"/>
              </w:rPr>
              <w:t>Protocolo</w:t>
            </w:r>
          </w:p>
        </w:tc>
        <w:tc>
          <w:tcPr>
            <w:tcW w:w="223" w:type="dxa"/>
          </w:tcPr>
          <w:p w:rsidR="009550A4" w:rsidRDefault="00F57EE2" w:rsidP="009550A4">
            <w:pPr>
              <w:rPr>
                <w:rFonts w:ascii="Times New Roman" w:hAnsi="Times New Roman" w:cs="Times New Roman"/>
                <w:sz w:val="24"/>
                <w:szCs w:val="24"/>
              </w:rPr>
            </w:pPr>
            <w:r>
              <w:rPr>
                <w:rFonts w:ascii="Times New Roman" w:hAnsi="Times New Roman" w:cs="Times New Roman"/>
                <w:sz w:val="24"/>
                <w:szCs w:val="24"/>
              </w:rPr>
              <w:t>Ejemplos servidor</w:t>
            </w:r>
          </w:p>
        </w:tc>
        <w:tc>
          <w:tcPr>
            <w:tcW w:w="203" w:type="dxa"/>
          </w:tcPr>
          <w:p w:rsidR="009550A4" w:rsidRDefault="00F57EE2" w:rsidP="009550A4">
            <w:pPr>
              <w:rPr>
                <w:rFonts w:ascii="Times New Roman" w:hAnsi="Times New Roman" w:cs="Times New Roman"/>
                <w:sz w:val="24"/>
                <w:szCs w:val="24"/>
              </w:rPr>
            </w:pPr>
            <w:r>
              <w:rPr>
                <w:rFonts w:ascii="Times New Roman" w:hAnsi="Times New Roman" w:cs="Times New Roman"/>
                <w:sz w:val="24"/>
                <w:szCs w:val="24"/>
              </w:rPr>
              <w:t>Ejemplos Cliente</w:t>
            </w:r>
          </w:p>
        </w:tc>
      </w:tr>
      <w:tr w:rsidR="00F57EE2" w:rsidTr="00F57EE2">
        <w:trPr>
          <w:trHeight w:val="815"/>
        </w:trPr>
        <w:tc>
          <w:tcPr>
            <w:tcW w:w="1137" w:type="dxa"/>
          </w:tcPr>
          <w:p w:rsidR="009550A4" w:rsidRDefault="00F57EE2" w:rsidP="00F57EE2">
            <w:pPr>
              <w:jc w:val="center"/>
              <w:rPr>
                <w:rFonts w:ascii="Times New Roman" w:hAnsi="Times New Roman" w:cs="Times New Roman"/>
                <w:sz w:val="24"/>
                <w:szCs w:val="24"/>
              </w:rPr>
            </w:pPr>
            <w:r>
              <w:rPr>
                <w:noProof/>
              </w:rPr>
              <w:drawing>
                <wp:inline distT="0" distB="0" distL="0" distR="0">
                  <wp:extent cx="850790" cy="850790"/>
                  <wp:effectExtent l="0" t="0" r="6985" b="6985"/>
                  <wp:docPr id="2" name="Imagen 2" descr="Resultado de imagen de logo correo electro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logo correo electroni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6377" cy="856377"/>
                          </a:xfrm>
                          <a:prstGeom prst="rect">
                            <a:avLst/>
                          </a:prstGeom>
                          <a:noFill/>
                          <a:ln>
                            <a:noFill/>
                          </a:ln>
                        </pic:spPr>
                      </pic:pic>
                    </a:graphicData>
                  </a:graphic>
                </wp:inline>
              </w:drawing>
            </w:r>
          </w:p>
        </w:tc>
        <w:tc>
          <w:tcPr>
            <w:tcW w:w="218" w:type="dxa"/>
          </w:tcPr>
          <w:p w:rsidR="009550A4" w:rsidRDefault="00F57EE2" w:rsidP="009550A4">
            <w:pPr>
              <w:rPr>
                <w:rFonts w:ascii="Times New Roman" w:hAnsi="Times New Roman" w:cs="Times New Roman"/>
                <w:sz w:val="24"/>
                <w:szCs w:val="24"/>
              </w:rPr>
            </w:pPr>
            <w:r>
              <w:rPr>
                <w:rFonts w:ascii="Times New Roman" w:hAnsi="Times New Roman" w:cs="Times New Roman"/>
                <w:sz w:val="24"/>
                <w:szCs w:val="24"/>
              </w:rPr>
              <w:t>Correo electronico</w:t>
            </w:r>
          </w:p>
        </w:tc>
        <w:tc>
          <w:tcPr>
            <w:tcW w:w="169" w:type="dxa"/>
          </w:tcPr>
          <w:p w:rsidR="009550A4" w:rsidRDefault="00F57EE2" w:rsidP="009550A4">
            <w:pPr>
              <w:rPr>
                <w:rFonts w:ascii="Times New Roman" w:hAnsi="Times New Roman" w:cs="Times New Roman"/>
                <w:sz w:val="24"/>
                <w:szCs w:val="24"/>
              </w:rPr>
            </w:pPr>
            <w:r>
              <w:rPr>
                <w:rFonts w:ascii="Times New Roman" w:hAnsi="Times New Roman" w:cs="Times New Roman"/>
                <w:sz w:val="24"/>
                <w:szCs w:val="24"/>
              </w:rPr>
              <w:t>SMTP</w:t>
            </w:r>
          </w:p>
        </w:tc>
        <w:tc>
          <w:tcPr>
            <w:tcW w:w="223" w:type="dxa"/>
          </w:tcPr>
          <w:p w:rsidR="009550A4" w:rsidRDefault="00F57EE2" w:rsidP="009550A4">
            <w:pPr>
              <w:rPr>
                <w:rFonts w:ascii="Times New Roman" w:hAnsi="Times New Roman" w:cs="Times New Roman"/>
                <w:sz w:val="24"/>
                <w:szCs w:val="24"/>
              </w:rPr>
            </w:pPr>
            <w:r>
              <w:rPr>
                <w:rFonts w:ascii="Times New Roman" w:hAnsi="Times New Roman" w:cs="Times New Roman"/>
                <w:sz w:val="24"/>
                <w:szCs w:val="24"/>
              </w:rPr>
              <w:t>Apache James</w:t>
            </w:r>
          </w:p>
          <w:p w:rsidR="00F57EE2" w:rsidRDefault="00F57EE2" w:rsidP="009550A4">
            <w:pPr>
              <w:rPr>
                <w:rFonts w:ascii="Times New Roman" w:hAnsi="Times New Roman" w:cs="Times New Roman"/>
                <w:sz w:val="24"/>
                <w:szCs w:val="24"/>
              </w:rPr>
            </w:pPr>
            <w:r>
              <w:rPr>
                <w:rFonts w:ascii="Times New Roman" w:hAnsi="Times New Roman" w:cs="Times New Roman"/>
                <w:sz w:val="24"/>
                <w:szCs w:val="24"/>
              </w:rPr>
              <w:t>Atmail</w:t>
            </w:r>
          </w:p>
          <w:p w:rsidR="00F57EE2" w:rsidRDefault="00F57EE2" w:rsidP="009550A4">
            <w:pPr>
              <w:rPr>
                <w:rFonts w:ascii="Times New Roman" w:hAnsi="Times New Roman" w:cs="Times New Roman"/>
                <w:sz w:val="24"/>
                <w:szCs w:val="24"/>
              </w:rPr>
            </w:pPr>
            <w:r>
              <w:rPr>
                <w:rFonts w:ascii="Times New Roman" w:hAnsi="Times New Roman" w:cs="Times New Roman"/>
                <w:sz w:val="24"/>
                <w:szCs w:val="24"/>
              </w:rPr>
              <w:t>Communigate Pro</w:t>
            </w:r>
          </w:p>
        </w:tc>
        <w:tc>
          <w:tcPr>
            <w:tcW w:w="203" w:type="dxa"/>
          </w:tcPr>
          <w:p w:rsidR="009550A4" w:rsidRDefault="00F57EE2" w:rsidP="009550A4">
            <w:pPr>
              <w:rPr>
                <w:rFonts w:ascii="Times New Roman" w:hAnsi="Times New Roman" w:cs="Times New Roman"/>
                <w:sz w:val="24"/>
                <w:szCs w:val="24"/>
              </w:rPr>
            </w:pPr>
            <w:r>
              <w:rPr>
                <w:rFonts w:ascii="Times New Roman" w:hAnsi="Times New Roman" w:cs="Times New Roman"/>
                <w:sz w:val="24"/>
                <w:szCs w:val="24"/>
              </w:rPr>
              <w:t>Mailbird</w:t>
            </w:r>
          </w:p>
          <w:p w:rsidR="00F57EE2" w:rsidRDefault="00F57EE2" w:rsidP="009550A4">
            <w:pPr>
              <w:rPr>
                <w:rFonts w:ascii="Times New Roman" w:hAnsi="Times New Roman" w:cs="Times New Roman"/>
                <w:sz w:val="24"/>
                <w:szCs w:val="24"/>
              </w:rPr>
            </w:pPr>
            <w:r>
              <w:rPr>
                <w:rFonts w:ascii="Times New Roman" w:hAnsi="Times New Roman" w:cs="Times New Roman"/>
                <w:sz w:val="24"/>
                <w:szCs w:val="24"/>
              </w:rPr>
              <w:t>TouchMail</w:t>
            </w:r>
          </w:p>
          <w:p w:rsidR="00F57EE2" w:rsidRDefault="00F57EE2" w:rsidP="009550A4">
            <w:pPr>
              <w:rPr>
                <w:rFonts w:ascii="Times New Roman" w:hAnsi="Times New Roman" w:cs="Times New Roman"/>
                <w:sz w:val="24"/>
                <w:szCs w:val="24"/>
              </w:rPr>
            </w:pPr>
            <w:r>
              <w:rPr>
                <w:rFonts w:ascii="Times New Roman" w:hAnsi="Times New Roman" w:cs="Times New Roman"/>
                <w:sz w:val="24"/>
                <w:szCs w:val="24"/>
              </w:rPr>
              <w:t>Thunderbird</w:t>
            </w:r>
          </w:p>
        </w:tc>
      </w:tr>
      <w:tr w:rsidR="00F57EE2" w:rsidTr="00F57EE2">
        <w:trPr>
          <w:trHeight w:val="951"/>
        </w:trPr>
        <w:tc>
          <w:tcPr>
            <w:tcW w:w="1137" w:type="dxa"/>
          </w:tcPr>
          <w:p w:rsidR="009550A4" w:rsidRDefault="00F57EE2" w:rsidP="00F57EE2">
            <w:pPr>
              <w:jc w:val="center"/>
              <w:rPr>
                <w:rFonts w:ascii="Times New Roman" w:hAnsi="Times New Roman" w:cs="Times New Roman"/>
                <w:sz w:val="24"/>
                <w:szCs w:val="24"/>
              </w:rPr>
            </w:pPr>
            <w:r>
              <w:rPr>
                <w:noProof/>
              </w:rPr>
              <w:drawing>
                <wp:inline distT="0" distB="0" distL="0" distR="0">
                  <wp:extent cx="683812" cy="683812"/>
                  <wp:effectExtent l="0" t="0" r="2540" b="2540"/>
                  <wp:docPr id="3" name="Imagen 3" descr="Resultado de imagen de logo 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logo ft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3237" cy="693237"/>
                          </a:xfrm>
                          <a:prstGeom prst="rect">
                            <a:avLst/>
                          </a:prstGeom>
                          <a:noFill/>
                          <a:ln>
                            <a:noFill/>
                          </a:ln>
                        </pic:spPr>
                      </pic:pic>
                    </a:graphicData>
                  </a:graphic>
                </wp:inline>
              </w:drawing>
            </w:r>
          </w:p>
        </w:tc>
        <w:tc>
          <w:tcPr>
            <w:tcW w:w="218" w:type="dxa"/>
          </w:tcPr>
          <w:p w:rsidR="009550A4" w:rsidRDefault="00F57EE2" w:rsidP="009550A4">
            <w:pPr>
              <w:rPr>
                <w:rFonts w:ascii="Times New Roman" w:hAnsi="Times New Roman" w:cs="Times New Roman"/>
                <w:sz w:val="24"/>
                <w:szCs w:val="24"/>
              </w:rPr>
            </w:pPr>
            <w:r>
              <w:rPr>
                <w:rFonts w:ascii="Times New Roman" w:hAnsi="Times New Roman" w:cs="Times New Roman"/>
                <w:sz w:val="24"/>
                <w:szCs w:val="24"/>
              </w:rPr>
              <w:t>Transferencia de archivos</w:t>
            </w:r>
          </w:p>
        </w:tc>
        <w:tc>
          <w:tcPr>
            <w:tcW w:w="169" w:type="dxa"/>
          </w:tcPr>
          <w:p w:rsidR="009550A4" w:rsidRDefault="00F57EE2" w:rsidP="009550A4">
            <w:pPr>
              <w:rPr>
                <w:rFonts w:ascii="Times New Roman" w:hAnsi="Times New Roman" w:cs="Times New Roman"/>
                <w:sz w:val="24"/>
                <w:szCs w:val="24"/>
              </w:rPr>
            </w:pPr>
            <w:r>
              <w:rPr>
                <w:rFonts w:ascii="Times New Roman" w:hAnsi="Times New Roman" w:cs="Times New Roman"/>
                <w:sz w:val="24"/>
                <w:szCs w:val="24"/>
              </w:rPr>
              <w:t>FTP</w:t>
            </w:r>
          </w:p>
        </w:tc>
        <w:tc>
          <w:tcPr>
            <w:tcW w:w="223" w:type="dxa"/>
          </w:tcPr>
          <w:p w:rsidR="009550A4" w:rsidRDefault="00F57EE2" w:rsidP="009550A4">
            <w:pPr>
              <w:rPr>
                <w:rFonts w:ascii="Times New Roman" w:hAnsi="Times New Roman" w:cs="Times New Roman"/>
                <w:sz w:val="24"/>
                <w:szCs w:val="24"/>
              </w:rPr>
            </w:pPr>
            <w:r>
              <w:rPr>
                <w:rFonts w:ascii="Times New Roman" w:hAnsi="Times New Roman" w:cs="Times New Roman"/>
                <w:sz w:val="24"/>
                <w:szCs w:val="24"/>
              </w:rPr>
              <w:t>Cualquier servidro conectado a una red</w:t>
            </w:r>
          </w:p>
        </w:tc>
        <w:tc>
          <w:tcPr>
            <w:tcW w:w="203" w:type="dxa"/>
          </w:tcPr>
          <w:p w:rsidR="009550A4" w:rsidRDefault="00F57EE2" w:rsidP="009550A4">
            <w:pPr>
              <w:rPr>
                <w:rFonts w:ascii="Times New Roman" w:hAnsi="Times New Roman" w:cs="Times New Roman"/>
                <w:sz w:val="24"/>
                <w:szCs w:val="24"/>
              </w:rPr>
            </w:pPr>
            <w:r>
              <w:rPr>
                <w:rFonts w:ascii="Times New Roman" w:hAnsi="Times New Roman" w:cs="Times New Roman"/>
                <w:sz w:val="24"/>
                <w:szCs w:val="24"/>
              </w:rPr>
              <w:t>WinSCP</w:t>
            </w:r>
          </w:p>
        </w:tc>
      </w:tr>
      <w:tr w:rsidR="00F57EE2" w:rsidTr="00F57EE2">
        <w:trPr>
          <w:trHeight w:val="751"/>
        </w:trPr>
        <w:tc>
          <w:tcPr>
            <w:tcW w:w="1137" w:type="dxa"/>
          </w:tcPr>
          <w:p w:rsidR="009550A4" w:rsidRDefault="00F57EE2" w:rsidP="00F57EE2">
            <w:pPr>
              <w:jc w:val="center"/>
              <w:rPr>
                <w:rFonts w:ascii="Times New Roman" w:hAnsi="Times New Roman" w:cs="Times New Roman"/>
                <w:sz w:val="24"/>
                <w:szCs w:val="24"/>
              </w:rPr>
            </w:pPr>
            <w:r>
              <w:rPr>
                <w:noProof/>
              </w:rPr>
              <w:drawing>
                <wp:inline distT="0" distB="0" distL="0" distR="0">
                  <wp:extent cx="683812" cy="601632"/>
                  <wp:effectExtent l="0" t="0" r="2540" b="8255"/>
                  <wp:docPr id="4" name="Imagen 4" descr="Resultado de imagen de log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de logo we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4152" cy="610730"/>
                          </a:xfrm>
                          <a:prstGeom prst="rect">
                            <a:avLst/>
                          </a:prstGeom>
                          <a:noFill/>
                          <a:ln>
                            <a:noFill/>
                          </a:ln>
                        </pic:spPr>
                      </pic:pic>
                    </a:graphicData>
                  </a:graphic>
                </wp:inline>
              </w:drawing>
            </w:r>
          </w:p>
        </w:tc>
        <w:tc>
          <w:tcPr>
            <w:tcW w:w="218" w:type="dxa"/>
          </w:tcPr>
          <w:p w:rsidR="009550A4" w:rsidRDefault="00F57EE2" w:rsidP="009550A4">
            <w:pPr>
              <w:rPr>
                <w:rFonts w:ascii="Times New Roman" w:hAnsi="Times New Roman" w:cs="Times New Roman"/>
                <w:sz w:val="24"/>
                <w:szCs w:val="24"/>
              </w:rPr>
            </w:pPr>
            <w:r>
              <w:rPr>
                <w:rFonts w:ascii="Times New Roman" w:hAnsi="Times New Roman" w:cs="Times New Roman"/>
                <w:sz w:val="24"/>
                <w:szCs w:val="24"/>
              </w:rPr>
              <w:t>Web</w:t>
            </w:r>
          </w:p>
        </w:tc>
        <w:tc>
          <w:tcPr>
            <w:tcW w:w="169" w:type="dxa"/>
          </w:tcPr>
          <w:p w:rsidR="009550A4" w:rsidRDefault="00F57EE2" w:rsidP="009550A4">
            <w:pPr>
              <w:rPr>
                <w:rFonts w:ascii="Times New Roman" w:hAnsi="Times New Roman" w:cs="Times New Roman"/>
                <w:sz w:val="24"/>
                <w:szCs w:val="24"/>
              </w:rPr>
            </w:pPr>
            <w:r>
              <w:rPr>
                <w:rFonts w:ascii="Times New Roman" w:hAnsi="Times New Roman" w:cs="Times New Roman"/>
                <w:sz w:val="24"/>
                <w:szCs w:val="24"/>
              </w:rPr>
              <w:t>HTTP</w:t>
            </w:r>
          </w:p>
        </w:tc>
        <w:tc>
          <w:tcPr>
            <w:tcW w:w="223" w:type="dxa"/>
          </w:tcPr>
          <w:p w:rsidR="009550A4" w:rsidRDefault="00F57EE2" w:rsidP="009550A4">
            <w:pPr>
              <w:rPr>
                <w:rFonts w:ascii="Times New Roman" w:hAnsi="Times New Roman" w:cs="Times New Roman"/>
                <w:sz w:val="24"/>
                <w:szCs w:val="24"/>
              </w:rPr>
            </w:pPr>
            <w:r>
              <w:rPr>
                <w:rFonts w:ascii="Times New Roman" w:hAnsi="Times New Roman" w:cs="Times New Roman"/>
                <w:sz w:val="24"/>
                <w:szCs w:val="24"/>
              </w:rPr>
              <w:t>Apache</w:t>
            </w:r>
          </w:p>
          <w:p w:rsidR="00F57EE2" w:rsidRDefault="00F57EE2" w:rsidP="009550A4">
            <w:pPr>
              <w:rPr>
                <w:rFonts w:ascii="Times New Roman" w:hAnsi="Times New Roman" w:cs="Times New Roman"/>
                <w:sz w:val="24"/>
                <w:szCs w:val="24"/>
              </w:rPr>
            </w:pPr>
            <w:r>
              <w:rPr>
                <w:rFonts w:ascii="Times New Roman" w:hAnsi="Times New Roman" w:cs="Times New Roman"/>
                <w:sz w:val="24"/>
                <w:szCs w:val="24"/>
              </w:rPr>
              <w:t>IIS</w:t>
            </w:r>
          </w:p>
          <w:p w:rsidR="00F57EE2" w:rsidRDefault="00F57EE2" w:rsidP="009550A4">
            <w:pPr>
              <w:rPr>
                <w:rFonts w:ascii="Times New Roman" w:hAnsi="Times New Roman" w:cs="Times New Roman"/>
                <w:sz w:val="24"/>
                <w:szCs w:val="24"/>
              </w:rPr>
            </w:pPr>
            <w:r>
              <w:rPr>
                <w:rFonts w:ascii="Times New Roman" w:hAnsi="Times New Roman" w:cs="Times New Roman"/>
                <w:sz w:val="24"/>
                <w:szCs w:val="24"/>
              </w:rPr>
              <w:t>Nginx</w:t>
            </w:r>
          </w:p>
        </w:tc>
        <w:tc>
          <w:tcPr>
            <w:tcW w:w="203" w:type="dxa"/>
          </w:tcPr>
          <w:p w:rsidR="009550A4" w:rsidRDefault="00F57EE2" w:rsidP="009550A4">
            <w:pPr>
              <w:rPr>
                <w:rFonts w:ascii="Times New Roman" w:hAnsi="Times New Roman" w:cs="Times New Roman"/>
                <w:sz w:val="24"/>
                <w:szCs w:val="24"/>
              </w:rPr>
            </w:pPr>
            <w:r>
              <w:rPr>
                <w:rFonts w:ascii="Times New Roman" w:hAnsi="Times New Roman" w:cs="Times New Roman"/>
                <w:sz w:val="24"/>
                <w:szCs w:val="24"/>
              </w:rPr>
              <w:t>PC conectado</w:t>
            </w:r>
          </w:p>
        </w:tc>
      </w:tr>
    </w:tbl>
    <w:p w:rsidR="009550A4" w:rsidRPr="009550A4" w:rsidRDefault="009550A4" w:rsidP="009550A4">
      <w:pPr>
        <w:rPr>
          <w:rFonts w:ascii="Times New Roman" w:hAnsi="Times New Roman" w:cs="Times New Roman"/>
          <w:sz w:val="24"/>
          <w:szCs w:val="24"/>
        </w:rPr>
      </w:pPr>
    </w:p>
    <w:sectPr w:rsidR="009550A4" w:rsidRPr="009550A4">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E10" w:rsidRDefault="00151E10" w:rsidP="002E3C1A">
      <w:pPr>
        <w:spacing w:after="0" w:line="240" w:lineRule="auto"/>
      </w:pPr>
      <w:r>
        <w:separator/>
      </w:r>
    </w:p>
  </w:endnote>
  <w:endnote w:type="continuationSeparator" w:id="0">
    <w:p w:rsidR="00151E10" w:rsidRDefault="00151E10" w:rsidP="002E3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xa Light">
    <w:panose1 w:val="02000000000000000000"/>
    <w:charset w:val="00"/>
    <w:family w:val="modern"/>
    <w:notTrueType/>
    <w:pitch w:val="variable"/>
    <w:sig w:usb0="800000A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E10" w:rsidRDefault="00151E10" w:rsidP="002E3C1A">
      <w:pPr>
        <w:spacing w:after="0" w:line="240" w:lineRule="auto"/>
      </w:pPr>
      <w:r>
        <w:separator/>
      </w:r>
    </w:p>
  </w:footnote>
  <w:footnote w:type="continuationSeparator" w:id="0">
    <w:p w:rsidR="00151E10" w:rsidRDefault="00151E10" w:rsidP="002E3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C1A" w:rsidRDefault="002E3C1A" w:rsidP="002E3C1A">
    <w:pPr>
      <w:pStyle w:val="Encabezado"/>
      <w:jc w:val="right"/>
      <w:rPr>
        <w:color w:val="B4C6E7" w:themeColor="accent1" w:themeTint="66"/>
        <w:sz w:val="16"/>
        <w:szCs w:val="16"/>
      </w:rPr>
    </w:pPr>
    <w:r>
      <w:rPr>
        <w:color w:val="B4C6E7" w:themeColor="accent1" w:themeTint="66"/>
        <w:sz w:val="16"/>
        <w:szCs w:val="16"/>
      </w:rPr>
      <w:t>Rafael Siles Rodríguez</w:t>
    </w:r>
  </w:p>
  <w:p w:rsidR="002E3C1A" w:rsidRDefault="002E3C1A" w:rsidP="002E3C1A">
    <w:pPr>
      <w:pStyle w:val="Encabezado"/>
      <w:jc w:val="right"/>
      <w:rPr>
        <w:color w:val="B4C6E7" w:themeColor="accent1" w:themeTint="66"/>
        <w:sz w:val="16"/>
        <w:szCs w:val="16"/>
      </w:rPr>
    </w:pPr>
    <w:r>
      <w:rPr>
        <w:color w:val="B4C6E7" w:themeColor="accent1" w:themeTint="66"/>
        <w:sz w:val="16"/>
        <w:szCs w:val="16"/>
      </w:rPr>
      <w:t>1ºASIR</w:t>
    </w:r>
  </w:p>
  <w:p w:rsidR="002E3C1A" w:rsidRPr="002E3C1A" w:rsidRDefault="002E3C1A" w:rsidP="002E3C1A">
    <w:pPr>
      <w:pStyle w:val="Encabezado"/>
      <w:jc w:val="right"/>
      <w:rPr>
        <w:color w:val="B4C6E7" w:themeColor="accent1" w:themeTint="66"/>
        <w:sz w:val="16"/>
        <w:szCs w:val="16"/>
      </w:rPr>
    </w:pPr>
    <w:r>
      <w:rPr>
        <w:color w:val="B4C6E7" w:themeColor="accent1" w:themeTint="66"/>
        <w:sz w:val="16"/>
        <w:szCs w:val="16"/>
      </w:rPr>
      <w:t>LMGSI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43350"/>
    <w:multiLevelType w:val="multilevel"/>
    <w:tmpl w:val="A554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A4B65"/>
    <w:multiLevelType w:val="hybridMultilevel"/>
    <w:tmpl w:val="30D8538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06A704A"/>
    <w:multiLevelType w:val="hybridMultilevel"/>
    <w:tmpl w:val="E47C09E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7E031F78"/>
    <w:multiLevelType w:val="hybridMultilevel"/>
    <w:tmpl w:val="FE90A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6FA"/>
    <w:rsid w:val="001226FA"/>
    <w:rsid w:val="00151E10"/>
    <w:rsid w:val="002E3C1A"/>
    <w:rsid w:val="0093201A"/>
    <w:rsid w:val="009550A4"/>
    <w:rsid w:val="00B1470C"/>
    <w:rsid w:val="00BF1888"/>
    <w:rsid w:val="00C83EBB"/>
    <w:rsid w:val="00F57E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FDCB1"/>
  <w15:chartTrackingRefBased/>
  <w15:docId w15:val="{8EAE045A-EB4C-41B7-A99A-1DAD88C5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26FA"/>
    <w:pPr>
      <w:ind w:left="720"/>
      <w:contextualSpacing/>
    </w:pPr>
  </w:style>
  <w:style w:type="table" w:styleId="Tablaconcuadrcula">
    <w:name w:val="Table Grid"/>
    <w:basedOn w:val="Tablanormal"/>
    <w:uiPriority w:val="39"/>
    <w:rsid w:val="00955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E3C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3C1A"/>
  </w:style>
  <w:style w:type="paragraph" w:styleId="Piedepgina">
    <w:name w:val="footer"/>
    <w:basedOn w:val="Normal"/>
    <w:link w:val="PiedepginaCar"/>
    <w:uiPriority w:val="99"/>
    <w:unhideWhenUsed/>
    <w:rsid w:val="002E3C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3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887772">
      <w:bodyDiv w:val="1"/>
      <w:marLeft w:val="0"/>
      <w:marRight w:val="0"/>
      <w:marTop w:val="0"/>
      <w:marBottom w:val="0"/>
      <w:divBdr>
        <w:top w:val="none" w:sz="0" w:space="0" w:color="auto"/>
        <w:left w:val="none" w:sz="0" w:space="0" w:color="auto"/>
        <w:bottom w:val="none" w:sz="0" w:space="0" w:color="auto"/>
        <w:right w:val="none" w:sz="0" w:space="0" w:color="auto"/>
      </w:divBdr>
    </w:div>
    <w:div w:id="211493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398</Words>
  <Characters>2193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Siles Rodríguez</dc:creator>
  <cp:keywords/>
  <dc:description/>
  <cp:lastModifiedBy>Rafael Siles Rodríguez</cp:lastModifiedBy>
  <cp:revision>2</cp:revision>
  <dcterms:created xsi:type="dcterms:W3CDTF">2019-10-20T09:49:00Z</dcterms:created>
  <dcterms:modified xsi:type="dcterms:W3CDTF">2019-10-20T10:37:00Z</dcterms:modified>
</cp:coreProperties>
</file>