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1</w:t>
      </w: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- Get all the countries from Asia continent /region using Filter function 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GB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].region);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.region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'Asia'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rPr>
          <w:rFonts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 w:val="0"/>
          <w:bCs w:val="0"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2</w:t>
      </w: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- Get all the countries with population of less than 2 lacs using Filter function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].region);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pop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.population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(pop);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3</w:t>
      </w: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- Print the following details name, capital, flag using forEach function </w:t>
      </w: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data.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"country name: 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"Capital: 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.capital);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"flag: 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.flag);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bookmarkStart w:id="0" w:name="_GoBack"/>
      <w:bookmarkEnd w:id="0"/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ind w:firstLine="420" w:firstLineChars="0"/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numPr>
          <w:ilvl w:val="0"/>
          <w:numId w:val="1"/>
        </w:num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Print the total population of countries using reduce function 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(data.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.population},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</w:rPr>
        <w:t>Print the country which use US Dollars as currency.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JS code:</w:t>
      </w:r>
    </w:p>
    <w:p>
      <w:pPr>
        <w:numPr>
          <w:numId w:val="0"/>
        </w:num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'https://restcountries.eu/rest/v2'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JSON.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(req.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data.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.currencies.length;i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{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.currencies[i].code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'USD'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console.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.name)}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  <w:t>HTML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'script.js'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&gt;API Demo&lt;/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p>
      <w:pPr>
        <w:jc w:val="right"/>
        <w:rPr>
          <w:rFonts w:hint="default" w:ascii="sans-serif" w:hAnsi="sans-serif" w:eastAsia="sans-serif" w:cs="sans-serif"/>
          <w:b/>
          <w:bCs/>
          <w:i w:val="0"/>
          <w:caps w:val="0"/>
          <w:color w:val="424966"/>
          <w:spacing w:val="0"/>
          <w:sz w:val="24"/>
          <w:szCs w:val="24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EA69F"/>
    <w:multiLevelType w:val="singleLevel"/>
    <w:tmpl w:val="9D1EA69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C78D990"/>
    <w:multiLevelType w:val="singleLevel"/>
    <w:tmpl w:val="FC78D990"/>
    <w:lvl w:ilvl="0" w:tentative="0">
      <w:start w:val="4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32BA6"/>
    <w:rsid w:val="06732BA6"/>
    <w:rsid w:val="36546DA2"/>
    <w:rsid w:val="38707649"/>
    <w:rsid w:val="3CFA1831"/>
    <w:rsid w:val="469043B7"/>
    <w:rsid w:val="72C0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2020-12-22T12:14:00Z</dcterms:created>
  <dc:creator>Sowndar Rajan</dc:creator>
  <cp:lastModifiedBy>Sowndar Rajan</cp:lastModifiedBy>
  <dcterms:modified xsi:type="dcterms:W3CDTF">2020-12-26T03:39:38Z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